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3" w:rsidRDefault="00BF62D3">
      <w:pPr>
        <w:snapToGrid w:val="0"/>
        <w:spacing w:beforeLines="50" w:before="156"/>
        <w:jc w:val="center"/>
        <w:rPr>
          <w:rFonts w:ascii="宋体" w:eastAsia="宋体" w:hAnsi="宋体"/>
          <w:b/>
          <w:color w:val="4F81BD" w:themeColor="accent1"/>
          <w:sz w:val="84"/>
          <w:szCs w:val="84"/>
        </w:rPr>
      </w:pPr>
      <w:r>
        <w:rPr>
          <w:rFonts w:ascii="宋体" w:eastAsia="宋体" w:hAnsi="宋体" w:hint="eastAsia"/>
          <w:b/>
          <w:color w:val="4F81BD" w:themeColor="accent1"/>
          <w:sz w:val="84"/>
          <w:szCs w:val="84"/>
        </w:rPr>
        <w:t xml:space="preserve"> </w:t>
      </w:r>
    </w:p>
    <w:p w:rsidR="004A6E63" w:rsidRDefault="004A6E63">
      <w:pPr>
        <w:snapToGrid w:val="0"/>
        <w:spacing w:beforeLines="50" w:before="156"/>
        <w:jc w:val="center"/>
        <w:rPr>
          <w:rFonts w:ascii="宋体" w:eastAsia="宋体" w:hAnsi="宋体"/>
          <w:b/>
          <w:sz w:val="84"/>
          <w:szCs w:val="84"/>
        </w:rPr>
      </w:pPr>
    </w:p>
    <w:p w:rsidR="004A6E63" w:rsidRDefault="00BF62D3">
      <w:pPr>
        <w:snapToGrid w:val="0"/>
        <w:spacing w:beforeLines="50" w:before="156"/>
        <w:jc w:val="center"/>
        <w:rPr>
          <w:rFonts w:ascii="宋体" w:eastAsia="宋体" w:hAnsi="宋体"/>
          <w:b/>
          <w:bCs/>
          <w:sz w:val="84"/>
          <w:szCs w:val="84"/>
        </w:rPr>
      </w:pPr>
      <w:r>
        <w:rPr>
          <w:rFonts w:ascii="宋体" w:eastAsia="宋体" w:hAnsi="宋体" w:hint="eastAsia"/>
          <w:b/>
          <w:sz w:val="84"/>
          <w:szCs w:val="84"/>
        </w:rPr>
        <w:t>竞价文件</w:t>
      </w:r>
    </w:p>
    <w:p w:rsidR="004A6E63" w:rsidRDefault="004A6E63">
      <w:pPr>
        <w:tabs>
          <w:tab w:val="left" w:pos="2977"/>
        </w:tabs>
        <w:spacing w:line="360" w:lineRule="auto"/>
        <w:jc w:val="center"/>
        <w:rPr>
          <w:rFonts w:ascii="宋体" w:eastAsia="宋体" w:hAnsi="宋体"/>
          <w:b/>
          <w:bCs/>
          <w:sz w:val="24"/>
          <w:szCs w:val="24"/>
        </w:rPr>
      </w:pPr>
    </w:p>
    <w:p w:rsidR="004A6E63" w:rsidRDefault="004A6E63">
      <w:pPr>
        <w:spacing w:line="360" w:lineRule="auto"/>
        <w:rPr>
          <w:rFonts w:ascii="宋体" w:eastAsia="宋体" w:hAnsi="宋体"/>
          <w:sz w:val="30"/>
          <w:szCs w:val="30"/>
        </w:rPr>
      </w:pPr>
    </w:p>
    <w:p w:rsidR="004A6E63" w:rsidRDefault="004A6E63">
      <w:pPr>
        <w:spacing w:line="360" w:lineRule="auto"/>
        <w:rPr>
          <w:rFonts w:ascii="宋体" w:eastAsia="宋体" w:hAnsi="宋体"/>
          <w:sz w:val="30"/>
          <w:szCs w:val="30"/>
        </w:rPr>
      </w:pPr>
    </w:p>
    <w:p w:rsidR="004A6E63" w:rsidRDefault="004A6E63">
      <w:pPr>
        <w:spacing w:line="360" w:lineRule="auto"/>
        <w:rPr>
          <w:rFonts w:ascii="宋体" w:eastAsia="宋体" w:hAnsi="宋体"/>
          <w:sz w:val="30"/>
          <w:szCs w:val="30"/>
        </w:rPr>
      </w:pPr>
    </w:p>
    <w:p w:rsidR="004A6E63" w:rsidRDefault="004A6E63">
      <w:pPr>
        <w:spacing w:line="360" w:lineRule="auto"/>
        <w:rPr>
          <w:rFonts w:ascii="宋体" w:eastAsia="宋体" w:hAnsi="宋体"/>
          <w:color w:val="000000" w:themeColor="text1"/>
          <w:sz w:val="30"/>
          <w:szCs w:val="30"/>
        </w:rPr>
      </w:pPr>
    </w:p>
    <w:p w:rsidR="004A6E63" w:rsidRDefault="00BF62D3">
      <w:pPr>
        <w:spacing w:line="360" w:lineRule="auto"/>
        <w:jc w:val="left"/>
        <w:rPr>
          <w:rFonts w:ascii="宋体" w:eastAsia="宋体" w:hAnsi="宋体"/>
          <w:b/>
          <w:bCs/>
          <w:color w:val="000000" w:themeColor="text1"/>
          <w:sz w:val="28"/>
          <w:szCs w:val="32"/>
        </w:rPr>
      </w:pPr>
      <w:r>
        <w:rPr>
          <w:rFonts w:ascii="宋体" w:eastAsia="宋体" w:hAnsi="宋体"/>
          <w:b/>
          <w:bCs/>
          <w:color w:val="000000" w:themeColor="text1"/>
          <w:sz w:val="28"/>
          <w:szCs w:val="32"/>
        </w:rPr>
        <w:t>采购方式：</w:t>
      </w:r>
      <w:r>
        <w:rPr>
          <w:rFonts w:ascii="宋体" w:eastAsia="宋体" w:hAnsi="宋体" w:hint="eastAsia"/>
          <w:b/>
          <w:bCs/>
          <w:color w:val="000000" w:themeColor="text1"/>
          <w:sz w:val="28"/>
          <w:szCs w:val="32"/>
        </w:rPr>
        <w:t>线上</w:t>
      </w:r>
      <w:r>
        <w:rPr>
          <w:rFonts w:ascii="宋体" w:eastAsia="宋体" w:hAnsi="宋体"/>
          <w:b/>
          <w:bCs/>
          <w:color w:val="000000" w:themeColor="text1"/>
          <w:sz w:val="28"/>
          <w:szCs w:val="32"/>
        </w:rPr>
        <w:t>竞价</w:t>
      </w:r>
    </w:p>
    <w:p w:rsidR="004A6E63" w:rsidRDefault="00BF62D3">
      <w:pPr>
        <w:spacing w:line="360" w:lineRule="auto"/>
        <w:jc w:val="left"/>
        <w:rPr>
          <w:rFonts w:ascii="宋体" w:eastAsia="宋体" w:hAnsi="宋体"/>
          <w:b/>
          <w:bCs/>
          <w:color w:val="000000" w:themeColor="text1"/>
          <w:sz w:val="28"/>
          <w:szCs w:val="32"/>
        </w:rPr>
      </w:pPr>
      <w:r>
        <w:rPr>
          <w:rFonts w:ascii="宋体" w:eastAsia="宋体" w:hAnsi="宋体"/>
          <w:b/>
          <w:bCs/>
          <w:color w:val="000000" w:themeColor="text1"/>
          <w:sz w:val="28"/>
          <w:szCs w:val="32"/>
        </w:rPr>
        <w:t>项目</w:t>
      </w:r>
      <w:r>
        <w:rPr>
          <w:rFonts w:ascii="宋体" w:eastAsia="宋体" w:hAnsi="宋体" w:hint="eastAsia"/>
          <w:b/>
          <w:bCs/>
          <w:color w:val="000000" w:themeColor="text1"/>
          <w:sz w:val="28"/>
          <w:szCs w:val="32"/>
        </w:rPr>
        <w:t>名称</w:t>
      </w:r>
      <w:r>
        <w:rPr>
          <w:rFonts w:ascii="宋体" w:eastAsia="宋体" w:hAnsi="宋体"/>
          <w:b/>
          <w:bCs/>
          <w:color w:val="000000" w:themeColor="text1"/>
          <w:sz w:val="28"/>
          <w:szCs w:val="32"/>
        </w:rPr>
        <w:t>：</w:t>
      </w:r>
      <w:r>
        <w:rPr>
          <w:rFonts w:ascii="宋体" w:eastAsia="宋体" w:hAnsi="宋体" w:hint="eastAsia"/>
          <w:b/>
          <w:bCs/>
          <w:color w:val="000000" w:themeColor="text1"/>
          <w:sz w:val="28"/>
          <w:szCs w:val="32"/>
        </w:rPr>
        <w:t>标准物质（</w:t>
      </w:r>
      <w:r>
        <w:rPr>
          <w:rFonts w:ascii="宋体" w:eastAsia="宋体" w:hAnsi="宋体" w:hint="eastAsia"/>
          <w:b/>
          <w:bCs/>
          <w:color w:val="000000" w:themeColor="text1"/>
          <w:sz w:val="28"/>
          <w:szCs w:val="32"/>
        </w:rPr>
        <w:t>17305</w:t>
      </w:r>
      <w:r>
        <w:rPr>
          <w:rFonts w:ascii="宋体" w:eastAsia="宋体" w:hAnsi="宋体" w:hint="eastAsia"/>
          <w:b/>
          <w:bCs/>
          <w:color w:val="000000" w:themeColor="text1"/>
          <w:sz w:val="28"/>
          <w:szCs w:val="32"/>
        </w:rPr>
        <w:t>）</w:t>
      </w:r>
    </w:p>
    <w:p w:rsidR="004A6E63" w:rsidRDefault="004A6E63">
      <w:pPr>
        <w:snapToGrid w:val="0"/>
        <w:spacing w:beforeLines="50" w:before="156" w:afterLines="50" w:after="156" w:line="360" w:lineRule="auto"/>
        <w:jc w:val="center"/>
        <w:rPr>
          <w:rFonts w:ascii="宋体" w:eastAsia="宋体" w:hAnsi="宋体" w:cs="华文中宋"/>
          <w:color w:val="000000" w:themeColor="text1"/>
          <w:sz w:val="30"/>
          <w:szCs w:val="30"/>
        </w:rPr>
      </w:pPr>
    </w:p>
    <w:p w:rsidR="004A6E63" w:rsidRDefault="004A6E63">
      <w:pPr>
        <w:autoSpaceDE w:val="0"/>
        <w:autoSpaceDN w:val="0"/>
        <w:adjustRightInd w:val="0"/>
        <w:snapToGrid w:val="0"/>
        <w:spacing w:beforeLines="50" w:before="156" w:afterLines="50" w:after="156" w:line="360" w:lineRule="auto"/>
        <w:jc w:val="center"/>
        <w:rPr>
          <w:rFonts w:ascii="宋体" w:eastAsia="宋体" w:hAnsi="宋体" w:cs="华文中宋"/>
          <w:color w:val="000000" w:themeColor="text1"/>
          <w:kern w:val="0"/>
          <w:sz w:val="30"/>
          <w:szCs w:val="30"/>
        </w:rPr>
      </w:pPr>
    </w:p>
    <w:p w:rsidR="004A6E63" w:rsidRDefault="004A6E63">
      <w:pPr>
        <w:autoSpaceDE w:val="0"/>
        <w:autoSpaceDN w:val="0"/>
        <w:adjustRightInd w:val="0"/>
        <w:snapToGrid w:val="0"/>
        <w:spacing w:beforeLines="50" w:before="156" w:afterLines="50" w:after="156" w:line="360" w:lineRule="auto"/>
        <w:jc w:val="left"/>
        <w:rPr>
          <w:rFonts w:ascii="宋体" w:eastAsia="宋体" w:hAnsi="宋体" w:cs="华文中宋"/>
          <w:color w:val="000000" w:themeColor="text1"/>
          <w:kern w:val="0"/>
          <w:sz w:val="30"/>
          <w:szCs w:val="30"/>
        </w:rPr>
      </w:pPr>
    </w:p>
    <w:p w:rsidR="004A6E63" w:rsidRDefault="00BF62D3">
      <w:pPr>
        <w:autoSpaceDE w:val="0"/>
        <w:autoSpaceDN w:val="0"/>
        <w:adjustRightInd w:val="0"/>
        <w:snapToGrid w:val="0"/>
        <w:spacing w:line="360" w:lineRule="auto"/>
        <w:ind w:left="420" w:firstLine="420"/>
        <w:jc w:val="center"/>
        <w:rPr>
          <w:rFonts w:ascii="宋体" w:eastAsia="宋体" w:hAnsi="宋体"/>
          <w:b/>
          <w:bCs/>
          <w:color w:val="000000" w:themeColor="text1"/>
          <w:sz w:val="28"/>
          <w:szCs w:val="32"/>
        </w:rPr>
      </w:pPr>
      <w:r>
        <w:rPr>
          <w:rFonts w:ascii="宋体" w:eastAsia="宋体" w:hAnsi="宋体" w:hint="eastAsia"/>
          <w:b/>
          <w:bCs/>
          <w:color w:val="000000" w:themeColor="text1"/>
          <w:sz w:val="28"/>
          <w:szCs w:val="32"/>
        </w:rPr>
        <w:t>湛江市疾病预防控制中心</w:t>
      </w:r>
    </w:p>
    <w:p w:rsidR="004A6E63" w:rsidRDefault="00BF62D3">
      <w:pPr>
        <w:autoSpaceDE w:val="0"/>
        <w:autoSpaceDN w:val="0"/>
        <w:adjustRightInd w:val="0"/>
        <w:snapToGrid w:val="0"/>
        <w:spacing w:line="360" w:lineRule="auto"/>
        <w:ind w:left="420" w:firstLine="420"/>
        <w:jc w:val="center"/>
        <w:rPr>
          <w:rFonts w:ascii="宋体" w:eastAsia="宋体" w:hAnsi="宋体"/>
          <w:b/>
          <w:color w:val="000000" w:themeColor="text1"/>
          <w:sz w:val="28"/>
        </w:rPr>
      </w:pPr>
      <w:proofErr w:type="gramStart"/>
      <w:r>
        <w:rPr>
          <w:rFonts w:ascii="宋体" w:eastAsia="宋体" w:hAnsi="宋体"/>
          <w:b/>
          <w:color w:val="000000" w:themeColor="text1"/>
          <w:sz w:val="28"/>
        </w:rPr>
        <w:t>云采</w:t>
      </w:r>
      <w:proofErr w:type="gramEnd"/>
      <w:r>
        <w:rPr>
          <w:rFonts w:ascii="宋体" w:eastAsia="宋体" w:hAnsi="宋体"/>
          <w:b/>
          <w:color w:val="000000" w:themeColor="text1"/>
          <w:sz w:val="28"/>
        </w:rPr>
        <w:t>链（广州）信息科技有限公司</w:t>
      </w:r>
    </w:p>
    <w:p w:rsidR="004A6E63" w:rsidRDefault="00BF62D3">
      <w:pPr>
        <w:autoSpaceDE w:val="0"/>
        <w:autoSpaceDN w:val="0"/>
        <w:adjustRightInd w:val="0"/>
        <w:snapToGrid w:val="0"/>
        <w:spacing w:line="360" w:lineRule="auto"/>
        <w:ind w:left="420" w:firstLine="420"/>
        <w:jc w:val="center"/>
        <w:rPr>
          <w:rFonts w:ascii="宋体" w:eastAsia="宋体" w:hAnsi="宋体"/>
          <w:b/>
          <w:color w:val="000000" w:themeColor="text1"/>
          <w:sz w:val="28"/>
        </w:rPr>
      </w:pPr>
      <w:r>
        <w:rPr>
          <w:rFonts w:ascii="宋体" w:eastAsia="宋体" w:hAnsi="宋体" w:hint="eastAsia"/>
          <w:b/>
          <w:color w:val="000000" w:themeColor="text1"/>
          <w:sz w:val="28"/>
        </w:rPr>
        <w:t>二零二四年二月</w:t>
      </w:r>
    </w:p>
    <w:p w:rsidR="004A6E63" w:rsidRDefault="004A6E63">
      <w:pPr>
        <w:autoSpaceDE w:val="0"/>
        <w:autoSpaceDN w:val="0"/>
        <w:adjustRightInd w:val="0"/>
        <w:snapToGrid w:val="0"/>
        <w:spacing w:line="360" w:lineRule="auto"/>
        <w:ind w:left="420" w:firstLine="420"/>
        <w:jc w:val="center"/>
        <w:rPr>
          <w:rFonts w:ascii="宋体" w:eastAsia="宋体" w:hAnsi="宋体"/>
          <w:color w:val="000000" w:themeColor="text1"/>
          <w:sz w:val="28"/>
        </w:rPr>
      </w:pPr>
    </w:p>
    <w:p w:rsidR="004A6E63" w:rsidRDefault="004A6E63">
      <w:pPr>
        <w:autoSpaceDE w:val="0"/>
        <w:autoSpaceDN w:val="0"/>
        <w:adjustRightInd w:val="0"/>
        <w:snapToGrid w:val="0"/>
        <w:spacing w:line="360" w:lineRule="auto"/>
        <w:ind w:left="420" w:firstLine="420"/>
        <w:jc w:val="center"/>
        <w:rPr>
          <w:rFonts w:ascii="宋体" w:eastAsia="宋体" w:hAnsi="宋体"/>
          <w:b/>
          <w:bCs/>
          <w:color w:val="4F81BD" w:themeColor="accent1"/>
          <w:sz w:val="28"/>
          <w:szCs w:val="32"/>
        </w:rPr>
        <w:sectPr w:rsidR="004A6E63">
          <w:headerReference w:type="default" r:id="rId9"/>
          <w:pgSz w:w="11906" w:h="16838"/>
          <w:pgMar w:top="1440" w:right="1800" w:bottom="1440" w:left="1800" w:header="851" w:footer="992" w:gutter="0"/>
          <w:cols w:space="720"/>
          <w:docGrid w:type="lines" w:linePitch="312"/>
        </w:sectPr>
      </w:pPr>
    </w:p>
    <w:p w:rsidR="004A6E63" w:rsidRDefault="00BF62D3">
      <w:pPr>
        <w:pStyle w:val="a9"/>
        <w:spacing w:before="0" w:after="0"/>
        <w:rPr>
          <w:rFonts w:ascii="宋体" w:hAnsi="宋体"/>
        </w:rPr>
      </w:pPr>
      <w:r>
        <w:rPr>
          <w:rFonts w:ascii="宋体" w:hAnsi="宋体" w:hint="eastAsia"/>
        </w:rPr>
        <w:lastRenderedPageBreak/>
        <w:t>第一章</w:t>
      </w:r>
      <w:r>
        <w:rPr>
          <w:rFonts w:ascii="宋体" w:hAnsi="宋体" w:hint="eastAsia"/>
        </w:rPr>
        <w:t xml:space="preserve"> </w:t>
      </w:r>
      <w:r>
        <w:rPr>
          <w:rFonts w:ascii="宋体" w:hAnsi="宋体" w:hint="eastAsia"/>
        </w:rPr>
        <w:t>竞价须知</w:t>
      </w:r>
    </w:p>
    <w:p w:rsidR="004A6E63" w:rsidRDefault="00BF62D3">
      <w:pPr>
        <w:pStyle w:val="ae"/>
        <w:numPr>
          <w:ilvl w:val="0"/>
          <w:numId w:val="1"/>
        </w:numPr>
        <w:spacing w:line="360" w:lineRule="auto"/>
        <w:ind w:firstLineChars="0"/>
        <w:rPr>
          <w:rFonts w:ascii="宋体" w:eastAsia="宋体" w:hAnsi="宋体"/>
          <w:color w:val="000000" w:themeColor="text1"/>
        </w:rPr>
      </w:pPr>
      <w:r>
        <w:rPr>
          <w:rFonts w:ascii="宋体" w:eastAsia="宋体" w:hAnsi="宋体" w:hint="eastAsia"/>
          <w:szCs w:val="21"/>
        </w:rPr>
        <w:t>本项目通过</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采购一体化平台进行竞价，参与竞价的供应商必须登录平台进行注</w:t>
      </w:r>
      <w:r>
        <w:rPr>
          <w:rFonts w:ascii="宋体" w:eastAsia="宋体" w:hAnsi="宋体" w:hint="eastAsia"/>
          <w:color w:val="000000" w:themeColor="text1"/>
          <w:szCs w:val="21"/>
        </w:rPr>
        <w:t>册，注册成功后方可参与项目竞价。</w:t>
      </w:r>
    </w:p>
    <w:p w:rsidR="004A6E63" w:rsidRDefault="00BF62D3">
      <w:pPr>
        <w:pStyle w:val="ae"/>
        <w:numPr>
          <w:ilvl w:val="0"/>
          <w:numId w:val="1"/>
        </w:numPr>
        <w:spacing w:line="360" w:lineRule="auto"/>
        <w:ind w:firstLineChars="0"/>
        <w:rPr>
          <w:rFonts w:ascii="宋体" w:eastAsia="宋体" w:hAnsi="宋体"/>
          <w:color w:val="000000" w:themeColor="text1"/>
        </w:rPr>
      </w:pPr>
      <w:r>
        <w:rPr>
          <w:rFonts w:ascii="宋体" w:eastAsia="宋体" w:hAnsi="宋体"/>
          <w:color w:val="000000" w:themeColor="text1"/>
        </w:rPr>
        <w:t>语言要求</w:t>
      </w:r>
    </w:p>
    <w:p w:rsidR="004A6E63" w:rsidRDefault="00BF62D3">
      <w:pPr>
        <w:spacing w:line="360" w:lineRule="auto"/>
        <w:ind w:leftChars="200" w:left="420"/>
        <w:rPr>
          <w:rFonts w:ascii="宋体" w:eastAsia="宋体" w:hAnsi="宋体"/>
          <w:color w:val="000000" w:themeColor="text1"/>
        </w:rPr>
      </w:pPr>
      <w:r>
        <w:rPr>
          <w:rFonts w:ascii="宋体" w:eastAsia="宋体" w:hAnsi="宋体"/>
          <w:color w:val="000000" w:themeColor="text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rsidR="004A6E63" w:rsidRDefault="00BF62D3">
      <w:pPr>
        <w:pStyle w:val="ae"/>
        <w:numPr>
          <w:ilvl w:val="0"/>
          <w:numId w:val="1"/>
        </w:numPr>
        <w:spacing w:line="360" w:lineRule="auto"/>
        <w:ind w:firstLineChars="0"/>
        <w:rPr>
          <w:rFonts w:ascii="宋体" w:eastAsia="宋体" w:hAnsi="宋体"/>
        </w:rPr>
      </w:pPr>
      <w:r>
        <w:rPr>
          <w:rFonts w:ascii="宋体" w:eastAsia="宋体" w:hAnsi="宋体" w:hint="eastAsia"/>
        </w:rPr>
        <w:t>在</w:t>
      </w:r>
      <w:proofErr w:type="gramStart"/>
      <w:r>
        <w:rPr>
          <w:rFonts w:ascii="宋体" w:eastAsia="宋体" w:hAnsi="宋体" w:hint="eastAsia"/>
        </w:rPr>
        <w:t>云采</w:t>
      </w:r>
      <w:proofErr w:type="gramEnd"/>
      <w:r>
        <w:rPr>
          <w:rFonts w:ascii="宋体" w:eastAsia="宋体" w:hAnsi="宋体" w:hint="eastAsia"/>
        </w:rPr>
        <w:t>链平台参与项目竞价后放弃成交资格超过三次（含三次）的供应商</w:t>
      </w:r>
      <w:proofErr w:type="gramStart"/>
      <w:r>
        <w:rPr>
          <w:rFonts w:ascii="宋体" w:eastAsia="宋体" w:hAnsi="宋体" w:hint="eastAsia"/>
        </w:rPr>
        <w:t>连同该</w:t>
      </w:r>
      <w:proofErr w:type="gramEnd"/>
      <w:r>
        <w:rPr>
          <w:rFonts w:ascii="宋体" w:eastAsia="宋体" w:hAnsi="宋体" w:hint="eastAsia"/>
        </w:rPr>
        <w:t>供应商同一法人名下所有公司将被列入平台黑名单，永久不得参与平台的项目竞价。</w:t>
      </w:r>
    </w:p>
    <w:p w:rsidR="004A6E63" w:rsidRDefault="00BF62D3">
      <w:pPr>
        <w:pStyle w:val="ae"/>
        <w:numPr>
          <w:ilvl w:val="0"/>
          <w:numId w:val="1"/>
        </w:numPr>
        <w:spacing w:line="360" w:lineRule="auto"/>
        <w:ind w:firstLineChars="0"/>
        <w:rPr>
          <w:rFonts w:ascii="宋体" w:eastAsia="宋体" w:hAnsi="宋体"/>
        </w:rPr>
      </w:pPr>
      <w:r>
        <w:rPr>
          <w:rFonts w:ascii="宋体" w:eastAsia="宋体" w:hAnsi="宋体" w:hint="eastAsia"/>
        </w:rPr>
        <w:t>竞价须知</w:t>
      </w:r>
    </w:p>
    <w:p w:rsidR="004A6E63" w:rsidRDefault="00BF62D3">
      <w:pPr>
        <w:pStyle w:val="ae"/>
        <w:numPr>
          <w:ilvl w:val="0"/>
          <w:numId w:val="2"/>
        </w:numPr>
        <w:spacing w:line="360" w:lineRule="auto"/>
        <w:ind w:firstLineChars="0"/>
        <w:rPr>
          <w:rFonts w:ascii="宋体" w:eastAsia="宋体" w:hAnsi="宋体"/>
          <w:b/>
        </w:rPr>
      </w:pPr>
      <w:r>
        <w:rPr>
          <w:rStyle w:val="ab"/>
          <w:rFonts w:ascii="宋体" w:eastAsia="宋体" w:hAnsi="宋体" w:hint="eastAsia"/>
          <w:bCs w:val="0"/>
        </w:rPr>
        <w:t>竞价说明</w:t>
      </w:r>
    </w:p>
    <w:p w:rsidR="004A6E63" w:rsidRDefault="00BF62D3">
      <w:pPr>
        <w:pStyle w:val="ae"/>
        <w:numPr>
          <w:ilvl w:val="0"/>
          <w:numId w:val="3"/>
        </w:numPr>
        <w:tabs>
          <w:tab w:val="left" w:pos="851"/>
        </w:tabs>
        <w:spacing w:line="360" w:lineRule="auto"/>
        <w:ind w:firstLineChars="0"/>
        <w:rPr>
          <w:rFonts w:ascii="宋体" w:eastAsia="宋体" w:hAnsi="宋体"/>
        </w:rPr>
      </w:pPr>
      <w:r>
        <w:rPr>
          <w:rFonts w:ascii="宋体" w:eastAsia="宋体" w:hAnsi="宋体" w:hint="eastAsia"/>
          <w:szCs w:val="21"/>
        </w:rPr>
        <w:t>参与竞价的供应商应承担所有与准备和参加竞价有关的费用</w:t>
      </w:r>
      <w:r>
        <w:rPr>
          <w:rFonts w:ascii="宋体" w:eastAsia="宋体" w:hAnsi="宋体" w:cs="宋体" w:hint="eastAsia"/>
          <w:szCs w:val="21"/>
        </w:rPr>
        <w:t>，不</w:t>
      </w:r>
      <w:r>
        <w:rPr>
          <w:rFonts w:ascii="宋体" w:eastAsia="宋体" w:hAnsi="宋体" w:cs="宋体" w:hint="eastAsia"/>
          <w:szCs w:val="21"/>
          <w:lang w:eastAsia="zh-TW"/>
        </w:rPr>
        <w:t>论</w:t>
      </w:r>
      <w:r>
        <w:rPr>
          <w:rFonts w:ascii="宋体" w:eastAsia="宋体" w:hAnsi="宋体" w:cs="宋体" w:hint="eastAsia"/>
          <w:szCs w:val="21"/>
        </w:rPr>
        <w:t>竞价</w:t>
      </w:r>
      <w:r>
        <w:rPr>
          <w:rFonts w:ascii="宋体" w:eastAsia="宋体" w:hAnsi="宋体" w:cs="宋体" w:hint="eastAsia"/>
          <w:szCs w:val="21"/>
          <w:lang w:eastAsia="zh-TW"/>
        </w:rPr>
        <w:t>的结果如何</w:t>
      </w:r>
      <w:r>
        <w:rPr>
          <w:rFonts w:ascii="宋体" w:eastAsia="宋体" w:hAnsi="宋体" w:cs="宋体" w:hint="eastAsia"/>
          <w:szCs w:val="21"/>
        </w:rPr>
        <w:t>，采购</w:t>
      </w:r>
      <w:r>
        <w:rPr>
          <w:rFonts w:ascii="宋体" w:eastAsia="宋体" w:hAnsi="宋体" w:cs="宋体" w:hint="eastAsia"/>
          <w:szCs w:val="21"/>
          <w:lang w:eastAsia="zh-TW"/>
        </w:rPr>
        <w:t>人</w:t>
      </w:r>
      <w:r>
        <w:rPr>
          <w:rFonts w:ascii="宋体" w:eastAsia="宋体" w:hAnsi="宋体" w:cs="宋体" w:hint="eastAsia"/>
          <w:szCs w:val="21"/>
        </w:rPr>
        <w:t>和</w:t>
      </w:r>
      <w:r>
        <w:rPr>
          <w:rFonts w:ascii="宋体" w:eastAsia="宋体" w:hAnsi="宋体" w:cs="宋体" w:hint="eastAsia"/>
          <w:szCs w:val="21"/>
          <w:lang w:eastAsia="zh-TW"/>
        </w:rPr>
        <w:t>代理机构均无义务和责任承担这些费用</w:t>
      </w:r>
      <w:r>
        <w:rPr>
          <w:rFonts w:ascii="宋体" w:eastAsia="宋体" w:hAnsi="宋体" w:cs="宋体" w:hint="eastAsia"/>
          <w:szCs w:val="21"/>
        </w:rPr>
        <w:t>。</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szCs w:val="21"/>
        </w:rPr>
        <w:t>参与竞价的</w:t>
      </w:r>
      <w:r>
        <w:rPr>
          <w:rFonts w:ascii="宋体" w:eastAsia="宋体" w:hAnsi="宋体" w:hint="eastAsia"/>
          <w:bCs/>
          <w:szCs w:val="21"/>
        </w:rPr>
        <w:t>供应商必须按竞价附件的格式填写，不得随意增加或删除表格内容。除单价、金额或项目要求填写的内容外，不得擅自改动竞价附件内容，否则将有可能影响成交结果，不推荐为成交候选人。</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szCs w:val="21"/>
        </w:rPr>
        <w:t>参与竞价的</w:t>
      </w:r>
      <w:r>
        <w:rPr>
          <w:rFonts w:ascii="宋体" w:eastAsia="宋体" w:hAnsi="宋体" w:hint="eastAsia"/>
          <w:szCs w:val="21"/>
          <w:lang w:val="zh-CN"/>
        </w:rPr>
        <w:t>供应商需对用户需求书的所有条款进行整体响应，用户需求书条款若有一条负偏离或不响应，</w:t>
      </w:r>
      <w:r>
        <w:rPr>
          <w:rFonts w:ascii="宋体" w:eastAsia="宋体" w:hAnsi="宋体" w:hint="eastAsia"/>
          <w:bCs/>
          <w:szCs w:val="21"/>
        </w:rPr>
        <w:t>不推荐为成交候选人</w:t>
      </w:r>
      <w:r>
        <w:rPr>
          <w:rFonts w:ascii="宋体" w:eastAsia="宋体" w:hAnsi="宋体" w:hint="eastAsia"/>
          <w:szCs w:val="21"/>
          <w:lang w:val="zh-CN"/>
        </w:rPr>
        <w:t>。</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szCs w:val="21"/>
        </w:rPr>
        <w:t>若成交供应商自身原因无法完成本项目，则采购人有权利保留追究责任。</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rPr>
        <w:t>成交供应商因自身原因被取消成交资格，采购人可重新启动采购或按竞价公告规定顺延推选符合要求的供应商作为成交供应商。</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rPr>
        <w:t>若本项目竞价采购失败，采购人将重新采购，届时采购人有权根据项目具体情况，决定重新采购项目的采购方式。</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rPr>
        <w:t>成交供应商若无正当理由恶意放弃成交资格，采购人有权将拒绝其参加本项目重新组织的竞价采购活动。</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rPr>
        <w:t>如采购人或代理机构在审核或复核</w:t>
      </w:r>
      <w:r>
        <w:rPr>
          <w:rFonts w:ascii="宋体" w:eastAsia="宋体" w:hAnsi="宋体" w:hint="eastAsia"/>
          <w:szCs w:val="21"/>
        </w:rPr>
        <w:t>参与竞价的</w:t>
      </w:r>
      <w:r>
        <w:rPr>
          <w:rFonts w:ascii="宋体" w:eastAsia="宋体" w:hAnsi="宋体" w:hint="eastAsia"/>
        </w:rPr>
        <w:t>供应商所提交的竞价资料时，供应商须无条件配合；期间若发现存在弄虚作假或相关的失信记录或违反国家法律法规等相关的不良情形，采购人可取消其成交资格并保留追究责任的权力。</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cs="宋体" w:hint="eastAsia"/>
          <w:szCs w:val="21"/>
        </w:rPr>
        <w:t>参与竞价的</w:t>
      </w:r>
      <w:r>
        <w:rPr>
          <w:rFonts w:ascii="宋体" w:eastAsia="宋体" w:hAnsi="宋体" w:cs="宋体" w:hint="eastAsia"/>
          <w:szCs w:val="21"/>
          <w:lang w:eastAsia="zh-TW"/>
        </w:rPr>
        <w:t>供应商向我司咨询的有关项目事项，一切以</w:t>
      </w:r>
      <w:r>
        <w:rPr>
          <w:rFonts w:ascii="宋体" w:eastAsia="宋体" w:hAnsi="宋体" w:cs="宋体" w:hint="eastAsia"/>
          <w:szCs w:val="21"/>
        </w:rPr>
        <w:t>竞价文件</w:t>
      </w:r>
      <w:r>
        <w:rPr>
          <w:rFonts w:ascii="宋体" w:eastAsia="宋体" w:hAnsi="宋体" w:cs="宋体" w:hint="eastAsia"/>
          <w:szCs w:val="21"/>
          <w:lang w:eastAsia="zh-TW"/>
        </w:rPr>
        <w:t>规定</w:t>
      </w:r>
      <w:r>
        <w:rPr>
          <w:rFonts w:ascii="宋体" w:eastAsia="宋体" w:hAnsi="宋体" w:cs="宋体" w:hint="eastAsia"/>
          <w:szCs w:val="21"/>
        </w:rPr>
        <w:t>和竞价公告规定</w:t>
      </w:r>
      <w:r>
        <w:rPr>
          <w:rFonts w:ascii="宋体" w:eastAsia="宋体" w:hAnsi="宋体" w:cs="宋体" w:hint="eastAsia"/>
          <w:szCs w:val="21"/>
        </w:rPr>
        <w:lastRenderedPageBreak/>
        <w:t>以及</w:t>
      </w:r>
      <w:r>
        <w:rPr>
          <w:rFonts w:ascii="宋体" w:eastAsia="宋体" w:hAnsi="宋体" w:cs="宋体" w:hint="eastAsia"/>
          <w:szCs w:val="21"/>
          <w:lang w:eastAsia="zh-TW"/>
        </w:rPr>
        <w:t>本公司</w:t>
      </w:r>
      <w:r>
        <w:rPr>
          <w:rFonts w:ascii="宋体" w:eastAsia="宋体" w:hAnsi="宋体" w:cs="宋体" w:hint="eastAsia"/>
          <w:szCs w:val="21"/>
        </w:rPr>
        <w:t>的</w:t>
      </w:r>
      <w:r>
        <w:rPr>
          <w:rFonts w:ascii="宋体" w:eastAsia="宋体" w:hAnsi="宋体" w:cs="宋体" w:hint="eastAsia"/>
          <w:szCs w:val="21"/>
          <w:lang w:eastAsia="zh-TW"/>
        </w:rPr>
        <w:t>书面答复为准，其他一切形</w:t>
      </w:r>
      <w:r>
        <w:rPr>
          <w:rFonts w:ascii="宋体" w:eastAsia="宋体" w:hAnsi="宋体" w:cs="宋体" w:hint="eastAsia"/>
          <w:szCs w:val="21"/>
          <w:lang w:eastAsia="zh-TW"/>
        </w:rPr>
        <w:t>式均为个人意见，不代表本公司的意见</w:t>
      </w:r>
      <w:r>
        <w:rPr>
          <w:rFonts w:ascii="宋体" w:eastAsia="宋体" w:hAnsi="宋体" w:cs="宋体" w:hint="eastAsia"/>
          <w:szCs w:val="21"/>
        </w:rPr>
        <w:t>；</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szCs w:val="21"/>
        </w:rPr>
        <w:t>参与竞价的供应商应认真阅读</w:t>
      </w:r>
      <w:r>
        <w:rPr>
          <w:rFonts w:ascii="宋体" w:eastAsia="宋体" w:hAnsi="宋体" w:cs="宋体" w:hint="eastAsia"/>
          <w:szCs w:val="21"/>
          <w:lang w:eastAsia="zh-TW"/>
        </w:rPr>
        <w:t>、并充分理解</w:t>
      </w:r>
      <w:r>
        <w:rPr>
          <w:rFonts w:ascii="宋体" w:eastAsia="宋体" w:hAnsi="宋体" w:cs="宋体" w:hint="eastAsia"/>
          <w:szCs w:val="21"/>
        </w:rPr>
        <w:t>竞价</w:t>
      </w:r>
      <w:r>
        <w:rPr>
          <w:rFonts w:ascii="宋体" w:eastAsia="宋体" w:hAnsi="宋体" w:cs="宋体" w:hint="eastAsia"/>
          <w:szCs w:val="21"/>
          <w:lang w:eastAsia="zh-TW"/>
        </w:rPr>
        <w:t>文件的全部内容（包括所有的补充、修改内容重要事项、格式、条款</w:t>
      </w:r>
      <w:r>
        <w:rPr>
          <w:rFonts w:ascii="宋体" w:eastAsia="宋体" w:hAnsi="宋体" w:cs="宋体" w:hint="eastAsia"/>
          <w:szCs w:val="21"/>
        </w:rPr>
        <w:t>、服务要求</w:t>
      </w:r>
      <w:r>
        <w:rPr>
          <w:rFonts w:ascii="宋体" w:eastAsia="宋体" w:hAnsi="宋体" w:cs="宋体" w:hint="eastAsia"/>
          <w:szCs w:val="21"/>
          <w:lang w:eastAsia="zh-TW"/>
        </w:rPr>
        <w:t>和技术规范、参数及要求等）。</w:t>
      </w:r>
      <w:r>
        <w:rPr>
          <w:rFonts w:ascii="宋体" w:eastAsia="宋体" w:hAnsi="宋体" w:cs="宋体" w:hint="eastAsia"/>
          <w:szCs w:val="21"/>
        </w:rPr>
        <w:t>供应商</w:t>
      </w:r>
      <w:r>
        <w:rPr>
          <w:rFonts w:ascii="宋体" w:eastAsia="宋体" w:hAnsi="宋体" w:cs="宋体" w:hint="eastAsia"/>
          <w:szCs w:val="21"/>
          <w:lang w:eastAsia="zh-TW"/>
        </w:rPr>
        <w:t>没有按照</w:t>
      </w:r>
      <w:r>
        <w:rPr>
          <w:rFonts w:ascii="宋体" w:eastAsia="宋体" w:hAnsi="宋体" w:cs="宋体" w:hint="eastAsia"/>
          <w:szCs w:val="21"/>
        </w:rPr>
        <w:t>竞价</w:t>
      </w:r>
      <w:r>
        <w:rPr>
          <w:rFonts w:ascii="宋体" w:eastAsia="宋体" w:hAnsi="宋体" w:cs="宋体" w:hint="eastAsia"/>
          <w:szCs w:val="21"/>
          <w:lang w:eastAsia="zh-TW"/>
        </w:rPr>
        <w:t>文件要求提交全部资料，或者</w:t>
      </w:r>
      <w:r>
        <w:rPr>
          <w:rFonts w:ascii="宋体" w:eastAsia="宋体" w:hAnsi="宋体" w:cs="宋体" w:hint="eastAsia"/>
          <w:szCs w:val="21"/>
        </w:rPr>
        <w:t>参与竞价所上传的</w:t>
      </w:r>
      <w:r>
        <w:rPr>
          <w:rFonts w:ascii="宋体" w:eastAsia="宋体" w:hAnsi="宋体" w:cs="宋体" w:hint="eastAsia"/>
          <w:szCs w:val="21"/>
          <w:lang w:eastAsia="zh-TW"/>
        </w:rPr>
        <w:t>文件没有对</w:t>
      </w:r>
      <w:r>
        <w:rPr>
          <w:rFonts w:ascii="宋体" w:eastAsia="宋体" w:hAnsi="宋体" w:cs="宋体" w:hint="eastAsia"/>
          <w:szCs w:val="21"/>
        </w:rPr>
        <w:t>竞价</w:t>
      </w:r>
      <w:r>
        <w:rPr>
          <w:rFonts w:ascii="宋体" w:eastAsia="宋体" w:hAnsi="宋体" w:cs="宋体" w:hint="eastAsia"/>
          <w:szCs w:val="21"/>
          <w:lang w:eastAsia="zh-TW"/>
        </w:rPr>
        <w:t>文件在各方面都</w:t>
      </w:r>
      <w:proofErr w:type="gramStart"/>
      <w:r>
        <w:rPr>
          <w:rFonts w:ascii="宋体" w:eastAsia="宋体" w:hAnsi="宋体" w:cs="宋体" w:hint="eastAsia"/>
          <w:szCs w:val="21"/>
          <w:lang w:eastAsia="zh-TW"/>
        </w:rPr>
        <w:t>作出</w:t>
      </w:r>
      <w:proofErr w:type="gramEnd"/>
      <w:r>
        <w:rPr>
          <w:rFonts w:ascii="宋体" w:eastAsia="宋体" w:hAnsi="宋体" w:cs="宋体" w:hint="eastAsia"/>
          <w:szCs w:val="21"/>
          <w:lang w:eastAsia="zh-TW"/>
        </w:rPr>
        <w:t>实质性响应是</w:t>
      </w:r>
      <w:r>
        <w:rPr>
          <w:rFonts w:ascii="宋体" w:eastAsia="宋体" w:hAnsi="宋体" w:cs="宋体" w:hint="eastAsia"/>
          <w:szCs w:val="21"/>
        </w:rPr>
        <w:t>供应商</w:t>
      </w:r>
      <w:r>
        <w:rPr>
          <w:rFonts w:ascii="宋体" w:eastAsia="宋体" w:hAnsi="宋体" w:cs="宋体" w:hint="eastAsia"/>
          <w:szCs w:val="21"/>
          <w:lang w:eastAsia="zh-TW"/>
        </w:rPr>
        <w:t>的风险，有可能导致其</w:t>
      </w:r>
      <w:r>
        <w:rPr>
          <w:rFonts w:ascii="宋体" w:eastAsia="宋体" w:hAnsi="宋体" w:cs="宋体" w:hint="eastAsia"/>
          <w:szCs w:val="21"/>
        </w:rPr>
        <w:t>竞价</w:t>
      </w:r>
      <w:r>
        <w:rPr>
          <w:rFonts w:ascii="宋体" w:eastAsia="宋体" w:hAnsi="宋体" w:cs="宋体" w:hint="eastAsia"/>
          <w:szCs w:val="21"/>
          <w:lang w:eastAsia="zh-TW"/>
        </w:rPr>
        <w:t>被拒绝，</w:t>
      </w:r>
      <w:r>
        <w:rPr>
          <w:rFonts w:ascii="宋体" w:eastAsia="宋体" w:hAnsi="宋体" w:hint="eastAsia"/>
          <w:szCs w:val="21"/>
        </w:rPr>
        <w:t>或被认定为无效竞价。</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kern w:val="0"/>
          <w:szCs w:val="21"/>
        </w:rPr>
        <w:t>采购人有权拒绝接受任何不合格的货物或服务，由此产生的费用及相关后果均</w:t>
      </w:r>
      <w:proofErr w:type="gramStart"/>
      <w:r>
        <w:rPr>
          <w:rFonts w:ascii="宋体" w:eastAsia="宋体" w:hAnsi="宋体" w:hint="eastAsia"/>
          <w:kern w:val="0"/>
          <w:szCs w:val="21"/>
        </w:rPr>
        <w:t>由成交</w:t>
      </w:r>
      <w:proofErr w:type="gramEnd"/>
      <w:r>
        <w:rPr>
          <w:rFonts w:ascii="宋体" w:eastAsia="宋体" w:hAnsi="宋体" w:hint="eastAsia"/>
          <w:kern w:val="0"/>
          <w:szCs w:val="21"/>
        </w:rPr>
        <w:t>供应商自行承担。</w:t>
      </w:r>
    </w:p>
    <w:p w:rsidR="004A6E63" w:rsidRDefault="00BF62D3">
      <w:pPr>
        <w:pStyle w:val="ae"/>
        <w:numPr>
          <w:ilvl w:val="0"/>
          <w:numId w:val="3"/>
        </w:numPr>
        <w:spacing w:line="360" w:lineRule="auto"/>
        <w:ind w:firstLineChars="0"/>
        <w:rPr>
          <w:rFonts w:ascii="宋体" w:eastAsia="宋体" w:hAnsi="宋体"/>
          <w:color w:val="000000" w:themeColor="text1"/>
        </w:rPr>
      </w:pPr>
      <w:r>
        <w:rPr>
          <w:rFonts w:ascii="宋体" w:eastAsia="宋体" w:hAnsi="宋体"/>
        </w:rPr>
        <w:t xml:space="preserve"> </w:t>
      </w:r>
      <w:r>
        <w:rPr>
          <w:rFonts w:ascii="宋体" w:eastAsia="宋体" w:hAnsi="宋体" w:hint="eastAsia"/>
          <w:color w:val="000000" w:themeColor="text1"/>
        </w:rPr>
        <w:t>供应商认为竞价结果损害其权益的，应按照</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链平台相关指引在规定的时间内向采购</w:t>
      </w:r>
      <w:r>
        <w:rPr>
          <w:rFonts w:ascii="宋体" w:eastAsia="宋体" w:hAnsi="宋体" w:hint="eastAsia"/>
          <w:color w:val="000000" w:themeColor="text1"/>
        </w:rPr>
        <w:t>人或代理机构提交书面质疑，不提交的视为无异议，</w:t>
      </w:r>
      <w:r>
        <w:rPr>
          <w:rFonts w:ascii="宋体" w:eastAsia="宋体" w:hAnsi="宋体"/>
          <w:color w:val="000000" w:themeColor="text1"/>
        </w:rPr>
        <w:t>逾期提交将不予受理</w:t>
      </w:r>
      <w:r>
        <w:rPr>
          <w:rFonts w:ascii="宋体" w:eastAsia="宋体" w:hAnsi="宋体" w:hint="eastAsia"/>
          <w:color w:val="000000" w:themeColor="text1"/>
        </w:rPr>
        <w:t>。</w:t>
      </w:r>
    </w:p>
    <w:p w:rsidR="004A6E63" w:rsidRDefault="00BF62D3">
      <w:pPr>
        <w:pStyle w:val="ae"/>
        <w:numPr>
          <w:ilvl w:val="0"/>
          <w:numId w:val="3"/>
        </w:numPr>
        <w:spacing w:line="360" w:lineRule="auto"/>
        <w:ind w:firstLineChars="0"/>
        <w:rPr>
          <w:rFonts w:ascii="宋体" w:eastAsia="宋体" w:hAnsi="宋体"/>
        </w:rPr>
      </w:pPr>
      <w:r>
        <w:rPr>
          <w:rFonts w:ascii="宋体" w:eastAsia="宋体" w:hAnsi="宋体" w:hint="eastAsia"/>
          <w:szCs w:val="21"/>
        </w:rPr>
        <w:t>本竞价公告和竞价文件的解释权归</w:t>
      </w:r>
      <w:r>
        <w:rPr>
          <w:rFonts w:ascii="宋体" w:eastAsia="宋体" w:hAnsi="宋体" w:cs="宋体" w:hint="eastAsia"/>
          <w:szCs w:val="21"/>
          <w:lang w:eastAsia="zh-TW"/>
        </w:rPr>
        <w:t>“</w:t>
      </w:r>
      <w:r>
        <w:rPr>
          <w:rFonts w:ascii="宋体" w:eastAsia="宋体" w:hAnsi="宋体" w:hint="eastAsia"/>
          <w:szCs w:val="21"/>
        </w:rPr>
        <w:t>云采链线上采购一体化平台</w:t>
      </w:r>
      <w:r>
        <w:rPr>
          <w:rFonts w:ascii="宋体" w:eastAsia="宋体" w:hAnsi="宋体" w:cs="宋体" w:hint="eastAsia"/>
          <w:szCs w:val="21"/>
          <w:lang w:eastAsia="zh-TW"/>
        </w:rPr>
        <w:t>”所有。</w:t>
      </w:r>
    </w:p>
    <w:p w:rsidR="004A6E63" w:rsidRDefault="00BF62D3">
      <w:pPr>
        <w:pStyle w:val="ae"/>
        <w:numPr>
          <w:ilvl w:val="0"/>
          <w:numId w:val="2"/>
        </w:numPr>
        <w:spacing w:line="360" w:lineRule="auto"/>
        <w:ind w:firstLineChars="0"/>
        <w:rPr>
          <w:rFonts w:ascii="宋体" w:eastAsia="宋体" w:hAnsi="宋体"/>
          <w:color w:val="000000" w:themeColor="text1"/>
        </w:rPr>
      </w:pPr>
      <w:r>
        <w:rPr>
          <w:rFonts w:ascii="宋体" w:eastAsia="宋体" w:hAnsi="宋体" w:hint="eastAsia"/>
          <w:b/>
          <w:color w:val="000000" w:themeColor="text1"/>
        </w:rPr>
        <w:t>竞价文件的澄清或修改</w:t>
      </w:r>
    </w:p>
    <w:p w:rsidR="004A6E63" w:rsidRDefault="00BF62D3">
      <w:pPr>
        <w:pStyle w:val="ae"/>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采购人或者采购代理机构可以对已发出的竞价文件进行必要的澄清或者修改。澄清或者修改的内容将在</w:t>
      </w:r>
      <w:proofErr w:type="gramStart"/>
      <w:r>
        <w:rPr>
          <w:rFonts w:ascii="宋体" w:eastAsia="宋体" w:hAnsi="宋体" w:hint="eastAsia"/>
          <w:color w:val="000000" w:themeColor="text1"/>
        </w:rPr>
        <w:t>云采</w:t>
      </w:r>
      <w:proofErr w:type="gramEnd"/>
      <w:r>
        <w:rPr>
          <w:rFonts w:ascii="宋体" w:eastAsia="宋体" w:hAnsi="宋体" w:hint="eastAsia"/>
          <w:color w:val="000000" w:themeColor="text1"/>
        </w:rPr>
        <w:t>链平台上发布澄清（更正</w:t>
      </w:r>
      <w:r>
        <w:rPr>
          <w:rFonts w:ascii="宋体" w:eastAsia="宋体" w:hAnsi="宋体" w:hint="eastAsia"/>
          <w:color w:val="000000" w:themeColor="text1"/>
        </w:rPr>
        <w:t>/</w:t>
      </w:r>
      <w:r>
        <w:rPr>
          <w:rFonts w:ascii="宋体" w:eastAsia="宋体" w:hAnsi="宋体" w:hint="eastAsia"/>
          <w:color w:val="000000" w:themeColor="text1"/>
        </w:rPr>
        <w:t>变更）公告。</w:t>
      </w:r>
    </w:p>
    <w:p w:rsidR="004A6E63" w:rsidRDefault="00BF62D3">
      <w:pPr>
        <w:pStyle w:val="ae"/>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无论澄清或者修改的内容是否影响竞价，平台将以短信形式通知所有的报名供应商；报名供应商应按要求履行相应的义务；</w:t>
      </w:r>
      <w:r>
        <w:rPr>
          <w:rFonts w:ascii="宋体" w:eastAsia="宋体" w:hAnsi="宋体" w:cs="宋体" w:hint="eastAsia"/>
          <w:color w:val="000000" w:themeColor="text1"/>
          <w:szCs w:val="21"/>
        </w:rPr>
        <w:t>如报名</w:t>
      </w:r>
      <w:r>
        <w:rPr>
          <w:rFonts w:ascii="宋体" w:eastAsia="宋体" w:hAnsi="宋体" w:cs="宋体" w:hint="eastAsia"/>
          <w:color w:val="000000" w:themeColor="text1"/>
          <w:szCs w:val="21"/>
          <w:lang w:eastAsia="zh-TW"/>
        </w:rPr>
        <w:t>截止时间</w:t>
      </w:r>
      <w:r>
        <w:rPr>
          <w:rFonts w:ascii="宋体" w:eastAsia="宋体" w:hAnsi="宋体" w:cs="宋体" w:hint="eastAsia"/>
          <w:color w:val="000000" w:themeColor="text1"/>
          <w:szCs w:val="21"/>
        </w:rPr>
        <w:t>少于一个工作日的，</w:t>
      </w:r>
      <w:r>
        <w:rPr>
          <w:rFonts w:ascii="宋体" w:eastAsia="宋体" w:hAnsi="宋体" w:hint="eastAsia"/>
          <w:color w:val="000000" w:themeColor="text1"/>
        </w:rPr>
        <w:t>采购人或者采购代理机构应当相应顺延报名的截止时间。</w:t>
      </w:r>
    </w:p>
    <w:p w:rsidR="004A6E63" w:rsidRDefault="00BF62D3">
      <w:pPr>
        <w:pStyle w:val="ae"/>
        <w:numPr>
          <w:ilvl w:val="0"/>
          <w:numId w:val="4"/>
        </w:numPr>
        <w:spacing w:line="360" w:lineRule="auto"/>
        <w:ind w:firstLineChars="0"/>
        <w:rPr>
          <w:rFonts w:ascii="宋体" w:eastAsia="宋体" w:hAnsi="宋体"/>
          <w:color w:val="000000" w:themeColor="text1"/>
        </w:rPr>
      </w:pPr>
      <w:r>
        <w:rPr>
          <w:rFonts w:ascii="宋体" w:eastAsia="宋体" w:hAnsi="宋体" w:hint="eastAsia"/>
          <w:color w:val="000000" w:themeColor="text1"/>
        </w:rPr>
        <w:t>采购人或者采购代理机构发出的澄清或修改（更正</w:t>
      </w:r>
      <w:r>
        <w:rPr>
          <w:rFonts w:ascii="宋体" w:eastAsia="宋体" w:hAnsi="宋体" w:hint="eastAsia"/>
          <w:color w:val="000000" w:themeColor="text1"/>
        </w:rPr>
        <w:t>/</w:t>
      </w:r>
      <w:r>
        <w:rPr>
          <w:rFonts w:ascii="宋体" w:eastAsia="宋体" w:hAnsi="宋体" w:hint="eastAsia"/>
          <w:color w:val="000000" w:themeColor="text1"/>
        </w:rPr>
        <w:t>变更）的内容为竞价文件的组成部分，并对供应商具有约束力。</w:t>
      </w:r>
    </w:p>
    <w:p w:rsidR="004A6E63" w:rsidRDefault="00BF62D3">
      <w:pPr>
        <w:pStyle w:val="ae"/>
        <w:numPr>
          <w:ilvl w:val="0"/>
          <w:numId w:val="2"/>
        </w:numPr>
        <w:spacing w:line="360" w:lineRule="auto"/>
        <w:ind w:firstLineChars="0"/>
        <w:rPr>
          <w:rStyle w:val="ab"/>
          <w:rFonts w:ascii="宋体" w:eastAsia="宋体" w:hAnsi="宋体"/>
          <w:bCs w:val="0"/>
        </w:rPr>
      </w:pPr>
      <w:r>
        <w:rPr>
          <w:rStyle w:val="ab"/>
          <w:rFonts w:ascii="宋体" w:eastAsia="宋体" w:hAnsi="宋体" w:hint="eastAsia"/>
          <w:bCs w:val="0"/>
        </w:rPr>
        <w:t>报名要求</w:t>
      </w:r>
      <w:r>
        <w:rPr>
          <w:rStyle w:val="ab"/>
          <w:rFonts w:ascii="宋体" w:eastAsia="宋体" w:hAnsi="宋体" w:hint="eastAsia"/>
          <w:bCs w:val="0"/>
        </w:rPr>
        <w:t>（</w:t>
      </w:r>
      <w:r>
        <w:rPr>
          <w:rFonts w:ascii="宋体" w:eastAsia="宋体" w:hAnsi="宋体" w:hint="eastAsia"/>
          <w:szCs w:val="21"/>
        </w:rPr>
        <w:t>参与竞价的</w:t>
      </w:r>
      <w:r>
        <w:rPr>
          <w:rStyle w:val="ab"/>
          <w:rFonts w:ascii="宋体" w:eastAsia="宋体" w:hAnsi="宋体" w:hint="eastAsia"/>
          <w:bCs w:val="0"/>
        </w:rPr>
        <w:t>供应商资质要求</w:t>
      </w:r>
      <w:r>
        <w:rPr>
          <w:rStyle w:val="ab"/>
          <w:rFonts w:ascii="宋体" w:eastAsia="宋体" w:hAnsi="宋体" w:hint="eastAsia"/>
          <w:bCs w:val="0"/>
        </w:rPr>
        <w:t>:</w:t>
      </w:r>
      <w:r>
        <w:rPr>
          <w:rStyle w:val="ab"/>
          <w:rFonts w:ascii="宋体" w:eastAsia="宋体" w:hAnsi="宋体" w:hint="eastAsia"/>
          <w:b w:val="0"/>
          <w:szCs w:val="21"/>
        </w:rPr>
        <w:t xml:space="preserve"> </w:t>
      </w:r>
      <w:r>
        <w:rPr>
          <w:rStyle w:val="ab"/>
          <w:rFonts w:ascii="宋体" w:eastAsia="宋体" w:hAnsi="宋体" w:hint="eastAsia"/>
          <w:b w:val="0"/>
          <w:szCs w:val="21"/>
        </w:rPr>
        <w:t>报名时需要提供以下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并对上传的报名文件资料承担责任</w:t>
      </w:r>
      <w:r>
        <w:rPr>
          <w:rStyle w:val="ab"/>
          <w:rFonts w:ascii="宋体" w:eastAsia="宋体" w:hAnsi="宋体" w:hint="eastAsia"/>
          <w:bCs w:val="0"/>
        </w:rPr>
        <w:t>）</w:t>
      </w:r>
    </w:p>
    <w:p w:rsidR="004A6E63" w:rsidRDefault="00BF62D3">
      <w:pPr>
        <w:pStyle w:val="ae"/>
        <w:widowControl/>
        <w:numPr>
          <w:ilvl w:val="0"/>
          <w:numId w:val="5"/>
        </w:numPr>
        <w:spacing w:line="360" w:lineRule="auto"/>
        <w:ind w:firstLineChars="0"/>
        <w:jc w:val="left"/>
        <w:rPr>
          <w:rFonts w:ascii="宋体" w:eastAsia="宋体" w:hAnsi="宋体" w:cs="宋体"/>
          <w:kern w:val="0"/>
          <w:szCs w:val="20"/>
        </w:rPr>
      </w:pPr>
      <w:r>
        <w:rPr>
          <w:rFonts w:ascii="宋体" w:eastAsia="宋体" w:hAnsi="宋体" w:cs="宋体" w:hint="eastAsia"/>
          <w:kern w:val="0"/>
          <w:szCs w:val="20"/>
        </w:rPr>
        <w:t>报名供应商须是具有独立承担民事责任的在中华人民共和国境内注册的法人（提供营业执照复印件等相关资质证明材料）；</w:t>
      </w:r>
    </w:p>
    <w:p w:rsidR="004A6E63" w:rsidRDefault="00BF62D3">
      <w:pPr>
        <w:pStyle w:val="ae"/>
        <w:widowControl/>
        <w:numPr>
          <w:ilvl w:val="0"/>
          <w:numId w:val="5"/>
        </w:numPr>
        <w:spacing w:line="360" w:lineRule="auto"/>
        <w:ind w:firstLineChars="0"/>
        <w:jc w:val="left"/>
        <w:rPr>
          <w:rFonts w:ascii="宋体" w:eastAsia="宋体" w:hAnsi="宋体" w:cs="宋体"/>
          <w:kern w:val="0"/>
          <w:szCs w:val="20"/>
        </w:rPr>
      </w:pPr>
      <w:r>
        <w:rPr>
          <w:rFonts w:ascii="宋体" w:eastAsia="宋体" w:hAnsi="宋体" w:cs="宋体" w:hint="eastAsia"/>
          <w:kern w:val="0"/>
          <w:szCs w:val="20"/>
        </w:rPr>
        <w:t>报名供应商</w:t>
      </w:r>
      <w:r>
        <w:t>具备承担本项目的能力；提供相关的资质证明</w:t>
      </w:r>
      <w:r>
        <w:t>(</w:t>
      </w:r>
      <w:r>
        <w:t>营业执照中明确的经营范围</w:t>
      </w:r>
      <w:r>
        <w:rPr>
          <w:rFonts w:hint="eastAsia"/>
        </w:rPr>
        <w:t>)</w:t>
      </w:r>
      <w:r>
        <w:rPr>
          <w:rFonts w:hint="eastAsia"/>
        </w:rPr>
        <w:t>。</w:t>
      </w:r>
    </w:p>
    <w:p w:rsidR="004A6E63" w:rsidRDefault="00BF62D3">
      <w:pPr>
        <w:pStyle w:val="ae"/>
        <w:widowControl/>
        <w:numPr>
          <w:ilvl w:val="0"/>
          <w:numId w:val="5"/>
        </w:numPr>
        <w:spacing w:line="360" w:lineRule="auto"/>
        <w:ind w:firstLineChars="0"/>
        <w:jc w:val="left"/>
        <w:rPr>
          <w:rFonts w:ascii="宋体" w:eastAsia="宋体" w:hAnsi="宋体" w:cs="宋体"/>
          <w:kern w:val="0"/>
          <w:szCs w:val="20"/>
        </w:rPr>
      </w:pPr>
      <w:r>
        <w:rPr>
          <w:rFonts w:ascii="宋体" w:eastAsia="宋体" w:hAnsi="宋体" w:cs="宋体" w:hint="eastAsia"/>
          <w:kern w:val="0"/>
          <w:szCs w:val="21"/>
        </w:rPr>
        <w:t>供应</w:t>
      </w:r>
      <w:proofErr w:type="gramStart"/>
      <w:r>
        <w:rPr>
          <w:rFonts w:ascii="宋体" w:eastAsia="宋体" w:hAnsi="宋体" w:cs="宋体" w:hint="eastAsia"/>
          <w:kern w:val="0"/>
          <w:szCs w:val="21"/>
        </w:rPr>
        <w:t>商完全响应</w:t>
      </w:r>
      <w:proofErr w:type="gramEnd"/>
      <w:r>
        <w:rPr>
          <w:rFonts w:ascii="宋体" w:eastAsia="宋体" w:hAnsi="宋体" w:cs="宋体" w:hint="eastAsia"/>
          <w:kern w:val="0"/>
          <w:szCs w:val="21"/>
        </w:rPr>
        <w:t>本项目用户需求的条款、内容及要求的，提供用户需求书响应声明函即可</w:t>
      </w:r>
      <w:r>
        <w:rPr>
          <w:rFonts w:ascii="宋体" w:eastAsia="宋体" w:hAnsi="宋体" w:cs="宋体" w:hint="eastAsia"/>
          <w:b/>
          <w:kern w:val="0"/>
          <w:szCs w:val="21"/>
        </w:rPr>
        <w:t>，格式详见附件</w:t>
      </w:r>
      <w:r>
        <w:rPr>
          <w:rFonts w:ascii="宋体" w:eastAsia="宋体" w:hAnsi="宋体" w:cs="宋体" w:hint="eastAsia"/>
          <w:kern w:val="0"/>
          <w:szCs w:val="21"/>
        </w:rPr>
        <w:t>；</w:t>
      </w:r>
    </w:p>
    <w:p w:rsidR="004A6E63" w:rsidRDefault="00BF62D3">
      <w:pPr>
        <w:pStyle w:val="ae"/>
        <w:widowControl/>
        <w:numPr>
          <w:ilvl w:val="0"/>
          <w:numId w:val="5"/>
        </w:numPr>
        <w:spacing w:line="360" w:lineRule="auto"/>
        <w:ind w:firstLineChars="0"/>
        <w:jc w:val="left"/>
        <w:rPr>
          <w:rFonts w:ascii="宋体" w:eastAsia="宋体" w:hAnsi="宋体" w:cs="宋体"/>
          <w:kern w:val="0"/>
          <w:szCs w:val="20"/>
        </w:rPr>
      </w:pPr>
      <w:r>
        <w:rPr>
          <w:rFonts w:ascii="宋体" w:eastAsia="宋体" w:hAnsi="宋体" w:cs="宋体"/>
          <w:kern w:val="0"/>
          <w:szCs w:val="20"/>
        </w:rPr>
        <w:t>供应商需保证提供</w:t>
      </w:r>
      <w:r>
        <w:rPr>
          <w:rFonts w:ascii="宋体" w:eastAsia="宋体" w:hAnsi="宋体" w:hint="eastAsia"/>
        </w:rPr>
        <w:t>的产品（包括相应的配套部件）必须是全新的产品；</w:t>
      </w:r>
      <w:r>
        <w:rPr>
          <w:rFonts w:ascii="宋体" w:eastAsia="宋体" w:hAnsi="宋体" w:cs="宋体" w:hint="eastAsia"/>
          <w:kern w:val="0"/>
          <w:szCs w:val="20"/>
        </w:rPr>
        <w:t>报名供应商</w:t>
      </w:r>
      <w:r>
        <w:rPr>
          <w:rFonts w:ascii="宋体" w:eastAsia="宋体" w:hAnsi="宋体" w:hint="eastAsia"/>
        </w:rPr>
        <w:t>在三年内有良好的产品销售业绩，</w:t>
      </w:r>
      <w:r>
        <w:rPr>
          <w:rFonts w:ascii="宋体" w:eastAsia="宋体" w:hAnsi="宋体" w:hint="eastAsia"/>
          <w:b/>
        </w:rPr>
        <w:t>需至少上传一份以往业绩的合同或采购方评价表，</w:t>
      </w:r>
      <w:r>
        <w:rPr>
          <w:rFonts w:ascii="宋体" w:eastAsia="宋体" w:hAnsi="宋体" w:hint="eastAsia"/>
        </w:rPr>
        <w:lastRenderedPageBreak/>
        <w:t>且产品运行可靠、性能良好，无不良品质及服务记录；</w:t>
      </w:r>
      <w:r>
        <w:rPr>
          <w:rFonts w:ascii="宋体" w:eastAsia="宋体" w:hAnsi="宋体" w:cs="宋体"/>
          <w:kern w:val="0"/>
          <w:szCs w:val="20"/>
        </w:rPr>
        <w:t xml:space="preserve"> </w:t>
      </w:r>
      <w:r>
        <w:rPr>
          <w:rFonts w:ascii="宋体" w:eastAsia="宋体" w:hAnsi="宋体" w:cs="宋体"/>
          <w:b/>
          <w:kern w:val="0"/>
          <w:szCs w:val="20"/>
        </w:rPr>
        <w:t>同时提供承诺函</w:t>
      </w:r>
      <w:r>
        <w:rPr>
          <w:rFonts w:ascii="宋体" w:eastAsia="宋体" w:hAnsi="宋体" w:cs="宋体"/>
          <w:kern w:val="0"/>
          <w:szCs w:val="20"/>
        </w:rPr>
        <w:t>，</w:t>
      </w:r>
      <w:r>
        <w:rPr>
          <w:rFonts w:ascii="宋体" w:eastAsia="宋体" w:hAnsi="宋体" w:cs="宋体"/>
          <w:b/>
          <w:kern w:val="0"/>
          <w:szCs w:val="20"/>
        </w:rPr>
        <w:t>格式详见附件</w:t>
      </w:r>
      <w:r>
        <w:rPr>
          <w:rFonts w:ascii="宋体" w:eastAsia="宋体" w:hAnsi="宋体" w:cs="宋体"/>
          <w:kern w:val="0"/>
          <w:szCs w:val="20"/>
        </w:rPr>
        <w:t>。</w:t>
      </w:r>
    </w:p>
    <w:p w:rsidR="004A6E63" w:rsidRDefault="00BF62D3">
      <w:pPr>
        <w:pStyle w:val="ae"/>
        <w:numPr>
          <w:ilvl w:val="0"/>
          <w:numId w:val="2"/>
        </w:numPr>
        <w:spacing w:line="360" w:lineRule="auto"/>
        <w:ind w:firstLineChars="0"/>
        <w:rPr>
          <w:rStyle w:val="ab"/>
          <w:rFonts w:ascii="宋体" w:eastAsia="宋体" w:hAnsi="宋体"/>
          <w:bCs w:val="0"/>
        </w:rPr>
      </w:pPr>
      <w:r>
        <w:rPr>
          <w:rStyle w:val="ab"/>
          <w:rFonts w:ascii="宋体" w:eastAsia="宋体" w:hAnsi="宋体" w:hint="eastAsia"/>
          <w:bCs w:val="0"/>
        </w:rPr>
        <w:t>报价要求</w:t>
      </w:r>
      <w:r>
        <w:rPr>
          <w:rStyle w:val="ab"/>
          <w:rFonts w:ascii="宋体" w:eastAsia="宋体" w:hAnsi="宋体" w:hint="eastAsia"/>
          <w:szCs w:val="21"/>
        </w:rPr>
        <w:t>（</w:t>
      </w:r>
      <w:r>
        <w:rPr>
          <w:rStyle w:val="ab"/>
          <w:rFonts w:ascii="宋体" w:eastAsia="宋体" w:hAnsi="宋体" w:hint="eastAsia"/>
          <w:b w:val="0"/>
          <w:szCs w:val="21"/>
        </w:rPr>
        <w:t>报价时需要提供以下</w:t>
      </w:r>
      <w:r>
        <w:rPr>
          <w:rStyle w:val="ab"/>
          <w:rFonts w:ascii="宋体" w:eastAsia="宋体" w:hAnsi="宋体" w:hint="eastAsia"/>
          <w:szCs w:val="21"/>
          <w:u w:val="double"/>
        </w:rPr>
        <w:t>盖章</w:t>
      </w:r>
      <w:r>
        <w:rPr>
          <w:rStyle w:val="ab"/>
          <w:rFonts w:ascii="宋体" w:eastAsia="宋体" w:hAnsi="宋体" w:hint="eastAsia"/>
          <w:b w:val="0"/>
          <w:szCs w:val="21"/>
        </w:rPr>
        <w:t>资料，</w:t>
      </w:r>
      <w:r>
        <w:rPr>
          <w:rFonts w:ascii="宋体" w:eastAsia="宋体" w:hAnsi="宋体" w:hint="eastAsia"/>
          <w:szCs w:val="21"/>
        </w:rPr>
        <w:t>并对上传的竞价文件资料承担责任</w:t>
      </w:r>
      <w:r>
        <w:rPr>
          <w:rStyle w:val="ab"/>
          <w:rFonts w:ascii="宋体" w:eastAsia="宋体" w:hAnsi="宋体" w:hint="eastAsia"/>
          <w:szCs w:val="21"/>
        </w:rPr>
        <w:t>）</w:t>
      </w:r>
    </w:p>
    <w:p w:rsidR="004A6E63" w:rsidRDefault="00BF62D3">
      <w:pPr>
        <w:pStyle w:val="ae"/>
        <w:numPr>
          <w:ilvl w:val="0"/>
          <w:numId w:val="6"/>
        </w:numPr>
        <w:spacing w:line="360" w:lineRule="auto"/>
        <w:ind w:firstLineChars="0"/>
        <w:rPr>
          <w:rFonts w:ascii="宋体" w:eastAsia="宋体" w:hAnsi="宋体"/>
        </w:rPr>
      </w:pPr>
      <w:r>
        <w:rPr>
          <w:rFonts w:ascii="宋体" w:eastAsia="宋体" w:hAnsi="宋体" w:hint="eastAsia"/>
          <w:szCs w:val="21"/>
        </w:rPr>
        <w:t>通过报名供应商应根据本公告要求，在规定的竞价时间内对采购项目进行报价，同时按本公告要求完整</w:t>
      </w:r>
      <w:r>
        <w:rPr>
          <w:rFonts w:ascii="宋体" w:eastAsia="宋体" w:hAnsi="宋体" w:cs="宋体" w:hint="eastAsia"/>
          <w:szCs w:val="21"/>
          <w:lang w:eastAsia="zh-TW"/>
        </w:rPr>
        <w:t>、真实、准确地</w:t>
      </w:r>
      <w:r>
        <w:rPr>
          <w:rFonts w:ascii="宋体" w:eastAsia="宋体" w:hAnsi="宋体" w:cs="宋体" w:hint="eastAsia"/>
          <w:szCs w:val="21"/>
        </w:rPr>
        <w:t>填写并</w:t>
      </w:r>
      <w:r>
        <w:rPr>
          <w:rFonts w:ascii="宋体" w:eastAsia="宋体" w:hAnsi="宋体" w:hint="eastAsia"/>
          <w:szCs w:val="21"/>
        </w:rPr>
        <w:t>上</w:t>
      </w:r>
      <w:proofErr w:type="gramStart"/>
      <w:r>
        <w:rPr>
          <w:rFonts w:ascii="宋体" w:eastAsia="宋体" w:hAnsi="宋体" w:hint="eastAsia"/>
          <w:szCs w:val="21"/>
        </w:rPr>
        <w:t>传相应</w:t>
      </w:r>
      <w:proofErr w:type="gramEnd"/>
      <w:r>
        <w:rPr>
          <w:rFonts w:ascii="宋体" w:eastAsia="宋体" w:hAnsi="宋体" w:hint="eastAsia"/>
          <w:szCs w:val="21"/>
        </w:rPr>
        <w:t>报价附件（报价表）。</w:t>
      </w:r>
    </w:p>
    <w:p w:rsidR="004A6E63" w:rsidRDefault="00BF62D3">
      <w:pPr>
        <w:pStyle w:val="ae"/>
        <w:numPr>
          <w:ilvl w:val="0"/>
          <w:numId w:val="6"/>
        </w:numPr>
        <w:spacing w:line="360" w:lineRule="auto"/>
        <w:ind w:firstLineChars="0"/>
        <w:rPr>
          <w:rFonts w:ascii="宋体" w:eastAsia="宋体" w:hAnsi="宋体"/>
          <w:b/>
          <w:u w:val="double"/>
        </w:rPr>
      </w:pPr>
      <w:r>
        <w:rPr>
          <w:rFonts w:ascii="宋体" w:eastAsia="宋体" w:hAnsi="宋体" w:hint="eastAsia"/>
          <w:b/>
          <w:szCs w:val="21"/>
          <w:u w:val="double"/>
        </w:rPr>
        <w:t>公告中的报价次数指报价期间供应商可进行的最多报价次数。如报价次数为</w:t>
      </w:r>
      <w:r>
        <w:rPr>
          <w:rFonts w:ascii="宋体" w:eastAsia="宋体" w:hAnsi="宋体" w:hint="eastAsia"/>
          <w:b/>
          <w:szCs w:val="21"/>
          <w:u w:val="double"/>
        </w:rPr>
        <w:t>2</w:t>
      </w:r>
      <w:r>
        <w:rPr>
          <w:rFonts w:ascii="宋体" w:eastAsia="宋体" w:hAnsi="宋体" w:hint="eastAsia"/>
          <w:b/>
          <w:szCs w:val="21"/>
          <w:u w:val="double"/>
        </w:rPr>
        <w:t>次，指供应商最多可进行</w:t>
      </w:r>
      <w:r>
        <w:rPr>
          <w:rFonts w:ascii="宋体" w:eastAsia="宋体" w:hAnsi="宋体" w:hint="eastAsia"/>
          <w:b/>
          <w:szCs w:val="21"/>
          <w:u w:val="double"/>
        </w:rPr>
        <w:t>2</w:t>
      </w:r>
      <w:r>
        <w:rPr>
          <w:rFonts w:ascii="宋体" w:eastAsia="宋体" w:hAnsi="宋体" w:hint="eastAsia"/>
          <w:b/>
          <w:szCs w:val="21"/>
          <w:u w:val="double"/>
        </w:rPr>
        <w:t>次报价。如供应商只进行</w:t>
      </w:r>
      <w:r>
        <w:rPr>
          <w:rFonts w:ascii="宋体" w:eastAsia="宋体" w:hAnsi="宋体" w:hint="eastAsia"/>
          <w:b/>
          <w:szCs w:val="21"/>
          <w:u w:val="double"/>
        </w:rPr>
        <w:t>1</w:t>
      </w:r>
      <w:r>
        <w:rPr>
          <w:rFonts w:ascii="宋体" w:eastAsia="宋体" w:hAnsi="宋体" w:hint="eastAsia"/>
          <w:b/>
          <w:szCs w:val="21"/>
          <w:u w:val="double"/>
        </w:rPr>
        <w:t>次报价，则以此次报价为准；如供应商因报价有误或其他原因需重新进行第</w:t>
      </w:r>
      <w:r>
        <w:rPr>
          <w:rFonts w:ascii="宋体" w:eastAsia="宋体" w:hAnsi="宋体" w:hint="eastAsia"/>
          <w:b/>
          <w:szCs w:val="21"/>
          <w:u w:val="double"/>
        </w:rPr>
        <w:t>2</w:t>
      </w:r>
      <w:r>
        <w:rPr>
          <w:rFonts w:ascii="宋体" w:eastAsia="宋体" w:hAnsi="宋体" w:hint="eastAsia"/>
          <w:b/>
          <w:szCs w:val="21"/>
          <w:u w:val="double"/>
        </w:rPr>
        <w:t>次报价，则以第</w:t>
      </w:r>
      <w:r>
        <w:rPr>
          <w:rFonts w:ascii="宋体" w:eastAsia="宋体" w:hAnsi="宋体" w:hint="eastAsia"/>
          <w:b/>
          <w:szCs w:val="21"/>
          <w:u w:val="double"/>
        </w:rPr>
        <w:t>2</w:t>
      </w:r>
      <w:r>
        <w:rPr>
          <w:rFonts w:ascii="宋体" w:eastAsia="宋体" w:hAnsi="宋体" w:hint="eastAsia"/>
          <w:b/>
          <w:szCs w:val="21"/>
          <w:u w:val="double"/>
        </w:rPr>
        <w:t>次报价为准，以此类推。</w:t>
      </w:r>
    </w:p>
    <w:p w:rsidR="004A6E63" w:rsidRDefault="00BF62D3">
      <w:pPr>
        <w:pStyle w:val="ae"/>
        <w:numPr>
          <w:ilvl w:val="0"/>
          <w:numId w:val="2"/>
        </w:numPr>
        <w:spacing w:line="360" w:lineRule="auto"/>
        <w:ind w:firstLineChars="0"/>
        <w:rPr>
          <w:rStyle w:val="ab"/>
          <w:rFonts w:ascii="宋体" w:eastAsia="宋体" w:hAnsi="宋体"/>
          <w:bCs w:val="0"/>
        </w:rPr>
      </w:pPr>
      <w:r>
        <w:rPr>
          <w:rStyle w:val="ab"/>
          <w:rFonts w:ascii="宋体" w:eastAsia="宋体" w:hAnsi="宋体" w:hint="eastAsia"/>
          <w:bCs w:val="0"/>
        </w:rPr>
        <w:t>确定成交候选人</w:t>
      </w:r>
    </w:p>
    <w:p w:rsidR="004A6E63" w:rsidRDefault="00BF62D3">
      <w:pPr>
        <w:pStyle w:val="ae"/>
        <w:numPr>
          <w:ilvl w:val="0"/>
          <w:numId w:val="7"/>
        </w:numPr>
        <w:spacing w:line="360" w:lineRule="auto"/>
        <w:ind w:firstLineChars="0"/>
        <w:rPr>
          <w:rFonts w:ascii="宋体" w:eastAsia="宋体" w:hAnsi="宋体"/>
        </w:rPr>
      </w:pPr>
      <w:r>
        <w:rPr>
          <w:rFonts w:ascii="宋体" w:eastAsia="宋体" w:hAnsi="宋体" w:hint="eastAsia"/>
          <w:szCs w:val="21"/>
        </w:rPr>
        <w:t>本项目以最低价成交的方式确定成交供应商。报价时间截止后，系统按报价（经价格核准后的价格）由低到高顺序排列，</w:t>
      </w:r>
      <w:r>
        <w:rPr>
          <w:rFonts w:ascii="宋体" w:eastAsia="宋体" w:hAnsi="宋体" w:hint="eastAsia"/>
        </w:rPr>
        <w:t>报价最低的为第一成交候选人，报价相同的，按报价时间在前的为第一成交候选人；</w:t>
      </w:r>
      <w:r>
        <w:rPr>
          <w:rFonts w:ascii="宋体" w:eastAsia="宋体" w:hAnsi="宋体" w:hint="eastAsia"/>
          <w:szCs w:val="21"/>
        </w:rPr>
        <w:t>报价次低的为第二成交候选人，以此类推</w:t>
      </w:r>
      <w:r>
        <w:rPr>
          <w:rFonts w:ascii="宋体" w:eastAsia="宋体" w:hAnsi="宋体" w:hint="eastAsia"/>
        </w:rPr>
        <w:t>。</w:t>
      </w:r>
    </w:p>
    <w:p w:rsidR="004A6E63" w:rsidRDefault="00BF62D3">
      <w:pPr>
        <w:pStyle w:val="ae"/>
        <w:numPr>
          <w:ilvl w:val="0"/>
          <w:numId w:val="2"/>
        </w:numPr>
        <w:spacing w:line="360" w:lineRule="auto"/>
        <w:ind w:firstLineChars="0"/>
        <w:rPr>
          <w:rFonts w:ascii="宋体" w:eastAsia="宋体" w:hAnsi="宋体"/>
          <w:b/>
          <w:szCs w:val="21"/>
        </w:rPr>
      </w:pPr>
      <w:r>
        <w:rPr>
          <w:rFonts w:ascii="宋体" w:eastAsia="宋体" w:hAnsi="宋体" w:hint="eastAsia"/>
          <w:b/>
          <w:szCs w:val="21"/>
        </w:rPr>
        <w:t>无效报价</w:t>
      </w:r>
    </w:p>
    <w:p w:rsidR="004A6E63" w:rsidRDefault="00BF62D3">
      <w:pPr>
        <w:pStyle w:val="ae"/>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rPr>
        <w:t>供应商报价超过最高限价或低于最低</w:t>
      </w:r>
      <w:r>
        <w:rPr>
          <w:rFonts w:ascii="宋体" w:eastAsia="宋体" w:hAnsi="宋体" w:hint="eastAsia"/>
        </w:rPr>
        <w:t>限价或超过项目对应产品单项最高限价的视为无效报价。</w:t>
      </w:r>
    </w:p>
    <w:p w:rsidR="004A6E63" w:rsidRDefault="00BF62D3">
      <w:pPr>
        <w:pStyle w:val="ae"/>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供应商须提供本项目要求的资质文件，如果不按公告规定或竞价文件要求等相关规定提供符合要求的资质文件，将被视为无效报价；</w:t>
      </w:r>
    </w:p>
    <w:p w:rsidR="004A6E63" w:rsidRDefault="00BF62D3">
      <w:pPr>
        <w:pStyle w:val="ae"/>
        <w:numPr>
          <w:ilvl w:val="0"/>
          <w:numId w:val="8"/>
        </w:numPr>
        <w:spacing w:line="360" w:lineRule="auto"/>
        <w:ind w:firstLineChars="0"/>
        <w:rPr>
          <w:rFonts w:ascii="宋体" w:eastAsia="宋体" w:hAnsi="宋体"/>
          <w:szCs w:val="21"/>
        </w:rPr>
      </w:pPr>
      <w:r>
        <w:rPr>
          <w:rFonts w:ascii="宋体" w:eastAsia="宋体" w:hAnsi="宋体" w:hint="eastAsia"/>
          <w:szCs w:val="21"/>
        </w:rPr>
        <w:t>参与竞价的</w:t>
      </w:r>
      <w:r>
        <w:rPr>
          <w:rFonts w:ascii="宋体" w:eastAsia="宋体" w:hAnsi="宋体" w:hint="eastAsia"/>
          <w:bCs/>
          <w:szCs w:val="21"/>
        </w:rPr>
        <w:t>供应商须对本项目采购内容进行整体报价，任何只对其中一部分内容进行的报价都被视为无效报价。</w:t>
      </w:r>
    </w:p>
    <w:p w:rsidR="004A6E63" w:rsidRDefault="00BF62D3">
      <w:pPr>
        <w:pStyle w:val="ae"/>
        <w:numPr>
          <w:ilvl w:val="0"/>
          <w:numId w:val="8"/>
        </w:numPr>
        <w:spacing w:line="360" w:lineRule="auto"/>
        <w:ind w:firstLineChars="0"/>
        <w:rPr>
          <w:rFonts w:ascii="宋体" w:eastAsia="宋体" w:hAnsi="宋体"/>
          <w:color w:val="4F81BD" w:themeColor="accent1"/>
          <w:szCs w:val="21"/>
        </w:rPr>
      </w:pPr>
      <w:r>
        <w:rPr>
          <w:rFonts w:ascii="宋体" w:eastAsia="宋体" w:hAnsi="宋体"/>
          <w:u w:val="double"/>
        </w:rPr>
        <w:t>报价表</w:t>
      </w:r>
      <w:r>
        <w:rPr>
          <w:rFonts w:ascii="宋体" w:eastAsia="宋体" w:hAnsi="宋体" w:hint="eastAsia"/>
          <w:u w:val="double"/>
        </w:rPr>
        <w:t>以及有报价供应商落款的报价文件</w:t>
      </w:r>
      <w:r>
        <w:rPr>
          <w:rFonts w:ascii="宋体" w:eastAsia="宋体" w:hAnsi="宋体"/>
          <w:u w:val="double"/>
        </w:rPr>
        <w:t>必须加盖</w:t>
      </w:r>
      <w:r>
        <w:rPr>
          <w:rFonts w:ascii="宋体" w:eastAsia="宋体" w:hAnsi="宋体" w:hint="eastAsia"/>
          <w:u w:val="double"/>
        </w:rPr>
        <w:t>报价供应商</w:t>
      </w:r>
      <w:r>
        <w:rPr>
          <w:rFonts w:ascii="宋体" w:eastAsia="宋体" w:hAnsi="宋体"/>
          <w:u w:val="double"/>
        </w:rPr>
        <w:t>公章，否则视为无效报价</w:t>
      </w:r>
      <w:r>
        <w:rPr>
          <w:rFonts w:ascii="宋体" w:eastAsia="宋体" w:hAnsi="宋体" w:hint="eastAsia"/>
          <w:color w:val="4F81BD" w:themeColor="accent1"/>
        </w:rPr>
        <w:t>；</w:t>
      </w:r>
    </w:p>
    <w:p w:rsidR="004A6E63" w:rsidRDefault="00BF62D3">
      <w:pPr>
        <w:pStyle w:val="a8"/>
        <w:numPr>
          <w:ilvl w:val="0"/>
          <w:numId w:val="8"/>
        </w:numPr>
        <w:shd w:val="clear" w:color="auto" w:fill="FFFFFF"/>
        <w:spacing w:before="0" w:beforeAutospacing="0" w:after="0" w:afterAutospacing="0" w:line="360" w:lineRule="auto"/>
        <w:rPr>
          <w:sz w:val="21"/>
          <w:szCs w:val="21"/>
        </w:rPr>
      </w:pPr>
      <w:r>
        <w:rPr>
          <w:sz w:val="21"/>
          <w:szCs w:val="21"/>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sz w:val="21"/>
          <w:szCs w:val="21"/>
        </w:rPr>
        <w:t>；不接受总价优惠折扣形式的报价，供应商应将对项目的优惠直接在清单报价中体现出来。如果供应商不接受对其错误的更正，其报价将被视为无效报价；</w:t>
      </w:r>
    </w:p>
    <w:p w:rsidR="004A6E63" w:rsidRDefault="00BF62D3">
      <w:pPr>
        <w:pStyle w:val="a8"/>
        <w:numPr>
          <w:ilvl w:val="0"/>
          <w:numId w:val="8"/>
        </w:numPr>
        <w:shd w:val="clear" w:color="auto" w:fill="FFFFFF"/>
        <w:spacing w:before="0" w:beforeAutospacing="0" w:after="0" w:afterAutospacing="0" w:line="360" w:lineRule="auto"/>
        <w:rPr>
          <w:bCs/>
          <w:sz w:val="21"/>
          <w:szCs w:val="21"/>
        </w:rPr>
      </w:pPr>
      <w:r>
        <w:rPr>
          <w:rFonts w:hint="eastAsia"/>
          <w:bCs/>
          <w:sz w:val="21"/>
          <w:szCs w:val="21"/>
        </w:rPr>
        <w:t>按有关法律、法规、规章属于报价无效的。</w:t>
      </w:r>
    </w:p>
    <w:p w:rsidR="004A6E63" w:rsidRDefault="00BF62D3">
      <w:pPr>
        <w:pStyle w:val="a8"/>
        <w:numPr>
          <w:ilvl w:val="0"/>
          <w:numId w:val="8"/>
        </w:numPr>
        <w:shd w:val="clear" w:color="auto" w:fill="FFFFFF"/>
        <w:spacing w:before="0" w:beforeAutospacing="0" w:after="0" w:afterAutospacing="0" w:line="360" w:lineRule="auto"/>
        <w:rPr>
          <w:sz w:val="21"/>
          <w:szCs w:val="21"/>
        </w:rPr>
      </w:pPr>
      <w:r>
        <w:rPr>
          <w:rFonts w:hint="eastAsia"/>
          <w:b/>
          <w:sz w:val="21"/>
          <w:szCs w:val="21"/>
        </w:rPr>
        <w:t>有下列情形之一的，视为串通竞价，其报价无效：</w:t>
      </w:r>
    </w:p>
    <w:p w:rsidR="004A6E63" w:rsidRDefault="00BF62D3">
      <w:pPr>
        <w:pStyle w:val="ae"/>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存在单位负责人为同一人或存在控股、管理关系的不同单位参与同一竞价项目；</w:t>
      </w:r>
    </w:p>
    <w:p w:rsidR="004A6E63" w:rsidRDefault="00BF62D3">
      <w:pPr>
        <w:pStyle w:val="ae"/>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lastRenderedPageBreak/>
        <w:t>不同供应商的响应文件由同一单位或者个人编制；</w:t>
      </w:r>
    </w:p>
    <w:p w:rsidR="004A6E63" w:rsidRDefault="00BF62D3">
      <w:pPr>
        <w:pStyle w:val="ae"/>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不同供应商委托同一单位或者个人办理竞价事宜；</w:t>
      </w:r>
    </w:p>
    <w:p w:rsidR="004A6E63" w:rsidRDefault="00BF62D3">
      <w:pPr>
        <w:pStyle w:val="ae"/>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不同供应商使用同一</w:t>
      </w:r>
      <w:r>
        <w:rPr>
          <w:rFonts w:ascii="宋体" w:eastAsia="宋体" w:hAnsi="宋体" w:hint="eastAsia"/>
          <w:szCs w:val="21"/>
        </w:rPr>
        <w:t>IP</w:t>
      </w:r>
      <w:r>
        <w:rPr>
          <w:rFonts w:ascii="宋体" w:eastAsia="宋体" w:hAnsi="宋体" w:hint="eastAsia"/>
          <w:szCs w:val="21"/>
        </w:rPr>
        <w:t>地址参与竞价；</w:t>
      </w:r>
    </w:p>
    <w:p w:rsidR="004A6E63" w:rsidRDefault="00BF62D3">
      <w:pPr>
        <w:pStyle w:val="ae"/>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不同供应商的响应文件载明的项目管理成员或者联系人员为同一人；</w:t>
      </w:r>
    </w:p>
    <w:p w:rsidR="004A6E63" w:rsidRDefault="00BF62D3">
      <w:pPr>
        <w:pStyle w:val="ae"/>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不同供应商的响应文件异常一致或者报价呈规律性差异；</w:t>
      </w:r>
    </w:p>
    <w:p w:rsidR="004A6E63" w:rsidRDefault="00BF62D3">
      <w:pPr>
        <w:pStyle w:val="ae"/>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不同供应商的响应文件相互混淆；</w:t>
      </w:r>
    </w:p>
    <w:p w:rsidR="004A6E63" w:rsidRDefault="00BF62D3">
      <w:pPr>
        <w:pStyle w:val="ae"/>
        <w:widowControl/>
        <w:numPr>
          <w:ilvl w:val="2"/>
          <w:numId w:val="9"/>
        </w:numPr>
        <w:spacing w:line="360" w:lineRule="auto"/>
        <w:ind w:firstLineChars="0"/>
        <w:jc w:val="left"/>
        <w:rPr>
          <w:rFonts w:ascii="宋体" w:eastAsia="宋体" w:hAnsi="宋体"/>
          <w:szCs w:val="21"/>
        </w:rPr>
      </w:pPr>
      <w:r>
        <w:rPr>
          <w:rFonts w:ascii="宋体" w:eastAsia="宋体" w:hAnsi="宋体" w:hint="eastAsia"/>
          <w:szCs w:val="21"/>
        </w:rPr>
        <w:t>不同供应商的平台服务费从同一单位或者个人的账户转出；</w:t>
      </w:r>
    </w:p>
    <w:p w:rsidR="004A6E63" w:rsidRDefault="00BF62D3">
      <w:pPr>
        <w:pStyle w:val="ae"/>
        <w:numPr>
          <w:ilvl w:val="0"/>
          <w:numId w:val="2"/>
        </w:numPr>
        <w:spacing w:line="360" w:lineRule="auto"/>
        <w:ind w:firstLineChars="0"/>
        <w:rPr>
          <w:rFonts w:ascii="宋体" w:eastAsia="宋体" w:hAnsi="宋体"/>
          <w:szCs w:val="21"/>
        </w:rPr>
      </w:pPr>
      <w:r>
        <w:rPr>
          <w:rFonts w:ascii="宋体" w:eastAsia="宋体" w:hAnsi="宋体" w:hint="eastAsia"/>
          <w:b/>
          <w:szCs w:val="21"/>
        </w:rPr>
        <w:t>竞价活动失败</w:t>
      </w:r>
    </w:p>
    <w:p w:rsidR="004A6E63" w:rsidRDefault="00BF62D3">
      <w:pPr>
        <w:pStyle w:val="ae"/>
        <w:numPr>
          <w:ilvl w:val="0"/>
          <w:numId w:val="10"/>
        </w:numPr>
        <w:spacing w:line="360" w:lineRule="auto"/>
        <w:ind w:firstLineChars="0"/>
        <w:rPr>
          <w:rFonts w:ascii="宋体" w:eastAsia="宋体" w:hAnsi="宋体"/>
          <w:szCs w:val="21"/>
        </w:rPr>
      </w:pPr>
      <w:r>
        <w:rPr>
          <w:rFonts w:ascii="宋体" w:eastAsia="宋体" w:hAnsi="宋体" w:hint="eastAsia"/>
          <w:szCs w:val="21"/>
        </w:rPr>
        <w:t>出现下列情况的，本次竞价活动失败：</w:t>
      </w:r>
    </w:p>
    <w:p w:rsidR="004A6E63" w:rsidRDefault="00BF62D3">
      <w:pPr>
        <w:pStyle w:val="ae"/>
        <w:numPr>
          <w:ilvl w:val="0"/>
          <w:numId w:val="11"/>
        </w:numPr>
        <w:spacing w:line="360" w:lineRule="auto"/>
        <w:ind w:firstLineChars="0"/>
        <w:rPr>
          <w:rFonts w:ascii="宋体" w:eastAsia="宋体" w:hAnsi="宋体"/>
          <w:szCs w:val="21"/>
        </w:rPr>
      </w:pPr>
      <w:r>
        <w:rPr>
          <w:rFonts w:ascii="宋体" w:eastAsia="宋体" w:hAnsi="宋体" w:hint="eastAsia"/>
          <w:szCs w:val="21"/>
        </w:rPr>
        <w:t>报名供应商不足</w:t>
      </w:r>
      <w:r>
        <w:rPr>
          <w:rFonts w:ascii="宋体" w:eastAsia="宋体" w:hAnsi="宋体" w:hint="eastAsia"/>
          <w:szCs w:val="21"/>
        </w:rPr>
        <w:t>3</w:t>
      </w:r>
      <w:r>
        <w:rPr>
          <w:rFonts w:ascii="宋体" w:eastAsia="宋体" w:hAnsi="宋体" w:hint="eastAsia"/>
          <w:szCs w:val="21"/>
        </w:rPr>
        <w:t>家；</w:t>
      </w:r>
    </w:p>
    <w:p w:rsidR="004A6E63" w:rsidRDefault="00BF62D3">
      <w:pPr>
        <w:pStyle w:val="ae"/>
        <w:numPr>
          <w:ilvl w:val="0"/>
          <w:numId w:val="11"/>
        </w:numPr>
        <w:spacing w:line="360" w:lineRule="auto"/>
        <w:ind w:firstLineChars="0"/>
        <w:rPr>
          <w:rFonts w:ascii="宋体" w:eastAsia="宋体" w:hAnsi="宋体"/>
          <w:szCs w:val="21"/>
        </w:rPr>
      </w:pPr>
      <w:r>
        <w:rPr>
          <w:rFonts w:ascii="宋体" w:eastAsia="宋体" w:hAnsi="宋体" w:hint="eastAsia"/>
          <w:szCs w:val="21"/>
        </w:rPr>
        <w:t>报价供应商不足</w:t>
      </w:r>
      <w:r>
        <w:rPr>
          <w:rFonts w:ascii="宋体" w:eastAsia="宋体" w:hAnsi="宋体" w:hint="eastAsia"/>
          <w:szCs w:val="21"/>
        </w:rPr>
        <w:t>3</w:t>
      </w:r>
      <w:r>
        <w:rPr>
          <w:rFonts w:ascii="宋体" w:eastAsia="宋体" w:hAnsi="宋体" w:hint="eastAsia"/>
          <w:szCs w:val="21"/>
        </w:rPr>
        <w:t>家。</w:t>
      </w:r>
    </w:p>
    <w:p w:rsidR="004A6E63" w:rsidRDefault="00BF62D3">
      <w:pPr>
        <w:pStyle w:val="ae"/>
        <w:numPr>
          <w:ilvl w:val="0"/>
          <w:numId w:val="10"/>
        </w:numPr>
        <w:spacing w:line="360" w:lineRule="auto"/>
        <w:ind w:firstLineChars="0"/>
        <w:rPr>
          <w:rFonts w:ascii="宋体" w:eastAsia="宋体" w:hAnsi="宋体"/>
          <w:szCs w:val="21"/>
        </w:rPr>
      </w:pPr>
      <w:r>
        <w:rPr>
          <w:rFonts w:ascii="宋体" w:eastAsia="宋体" w:hAnsi="宋体"/>
          <w:szCs w:val="21"/>
        </w:rPr>
        <w:t>出现影响采购公正的违法、违规行为的</w:t>
      </w:r>
      <w:r>
        <w:rPr>
          <w:rFonts w:ascii="宋体" w:eastAsia="宋体" w:hAnsi="宋体" w:hint="eastAsia"/>
          <w:szCs w:val="21"/>
        </w:rPr>
        <w:t>；</w:t>
      </w:r>
    </w:p>
    <w:p w:rsidR="004A6E63" w:rsidRDefault="00BF62D3">
      <w:pPr>
        <w:pStyle w:val="ae"/>
        <w:numPr>
          <w:ilvl w:val="0"/>
          <w:numId w:val="10"/>
        </w:numPr>
        <w:spacing w:line="360" w:lineRule="auto"/>
        <w:ind w:firstLineChars="0"/>
        <w:rPr>
          <w:rFonts w:ascii="宋体" w:eastAsia="宋体" w:hAnsi="宋体"/>
          <w:szCs w:val="21"/>
        </w:rPr>
      </w:pPr>
      <w:r>
        <w:rPr>
          <w:rFonts w:ascii="宋体" w:eastAsia="宋体" w:hAnsi="宋体"/>
          <w:szCs w:val="21"/>
        </w:rPr>
        <w:t>因重大变故，采购任务取消的</w:t>
      </w:r>
      <w:r>
        <w:rPr>
          <w:rFonts w:ascii="宋体" w:eastAsia="宋体" w:hAnsi="宋体" w:hint="eastAsia"/>
          <w:szCs w:val="21"/>
        </w:rPr>
        <w:t>；</w:t>
      </w:r>
    </w:p>
    <w:p w:rsidR="004A6E63" w:rsidRDefault="00BF62D3">
      <w:pPr>
        <w:pStyle w:val="ae"/>
        <w:numPr>
          <w:ilvl w:val="0"/>
          <w:numId w:val="2"/>
        </w:numPr>
        <w:spacing w:line="360" w:lineRule="auto"/>
        <w:ind w:firstLineChars="0"/>
        <w:rPr>
          <w:rFonts w:ascii="宋体" w:eastAsia="宋体" w:hAnsi="宋体"/>
          <w:b/>
          <w:szCs w:val="21"/>
        </w:rPr>
      </w:pPr>
      <w:r>
        <w:rPr>
          <w:rFonts w:ascii="宋体" w:eastAsia="宋体" w:hAnsi="宋体" w:hint="eastAsia"/>
          <w:b/>
          <w:szCs w:val="21"/>
        </w:rPr>
        <w:t>使用费</w:t>
      </w:r>
    </w:p>
    <w:p w:rsidR="004A6E63" w:rsidRDefault="00BF62D3">
      <w:pPr>
        <w:pStyle w:val="ae"/>
        <w:numPr>
          <w:ilvl w:val="0"/>
          <w:numId w:val="12"/>
        </w:numPr>
        <w:spacing w:line="360" w:lineRule="auto"/>
        <w:ind w:firstLineChars="0"/>
        <w:rPr>
          <w:rFonts w:ascii="宋体" w:eastAsia="宋体" w:hAnsi="宋体"/>
        </w:rPr>
      </w:pPr>
      <w:r>
        <w:rPr>
          <w:rFonts w:ascii="宋体" w:eastAsia="宋体" w:hAnsi="宋体" w:hint="eastAsia"/>
        </w:rPr>
        <w:t>成交供应商须向平台服务商</w:t>
      </w:r>
      <w:proofErr w:type="gramStart"/>
      <w:r>
        <w:rPr>
          <w:rFonts w:ascii="宋体" w:eastAsia="宋体" w:hAnsi="宋体" w:hint="eastAsia"/>
          <w:szCs w:val="21"/>
        </w:rPr>
        <w:t>云采链线上</w:t>
      </w:r>
      <w:proofErr w:type="gramEnd"/>
      <w:r>
        <w:rPr>
          <w:rFonts w:ascii="宋体" w:eastAsia="宋体" w:hAnsi="宋体" w:hint="eastAsia"/>
          <w:szCs w:val="21"/>
        </w:rPr>
        <w:t>采购一体化平台</w:t>
      </w:r>
      <w:r>
        <w:rPr>
          <w:rFonts w:ascii="宋体" w:eastAsia="宋体" w:hAnsi="宋体" w:hint="eastAsia"/>
        </w:rPr>
        <w:t>缴纳平台使用费，金额为成交金额的</w:t>
      </w:r>
      <w:r>
        <w:rPr>
          <w:rFonts w:ascii="宋体" w:eastAsia="宋体" w:hAnsi="宋体" w:hint="eastAsia"/>
        </w:rPr>
        <w:t>1.5%</w:t>
      </w:r>
      <w:r>
        <w:rPr>
          <w:rFonts w:ascii="宋体" w:eastAsia="宋体" w:hAnsi="宋体" w:hint="eastAsia"/>
          <w:b/>
        </w:rPr>
        <w:t>（四舍五入取整数）</w:t>
      </w:r>
      <w:r>
        <w:rPr>
          <w:rFonts w:ascii="宋体" w:eastAsia="宋体" w:hAnsi="宋体" w:hint="eastAsia"/>
        </w:rPr>
        <w:t>。</w:t>
      </w:r>
    </w:p>
    <w:p w:rsidR="004A6E63" w:rsidRDefault="00BF62D3">
      <w:pPr>
        <w:pStyle w:val="ae"/>
        <w:numPr>
          <w:ilvl w:val="0"/>
          <w:numId w:val="12"/>
        </w:numPr>
        <w:spacing w:line="360" w:lineRule="auto"/>
        <w:ind w:firstLineChars="0"/>
        <w:rPr>
          <w:rFonts w:ascii="宋体" w:eastAsia="宋体" w:hAnsi="宋体"/>
        </w:rPr>
      </w:pPr>
      <w:r>
        <w:rPr>
          <w:rFonts w:ascii="宋体" w:eastAsia="宋体" w:hAnsi="宋体" w:hint="eastAsia"/>
        </w:rPr>
        <w:t>成交</w:t>
      </w:r>
      <w:proofErr w:type="gramStart"/>
      <w:r>
        <w:rPr>
          <w:rFonts w:ascii="宋体" w:eastAsia="宋体" w:hAnsi="宋体" w:hint="eastAsia"/>
        </w:rPr>
        <w:t>供应商无正当</w:t>
      </w:r>
      <w:proofErr w:type="gramEnd"/>
      <w:r>
        <w:rPr>
          <w:rFonts w:ascii="宋体" w:eastAsia="宋体" w:hAnsi="宋体" w:hint="eastAsia"/>
        </w:rPr>
        <w:t>理由放弃成交资格的必须按竞价公告等相关规定缴纳相应的平台使用费；</w:t>
      </w:r>
    </w:p>
    <w:p w:rsidR="004A6E63" w:rsidRDefault="00BF62D3">
      <w:pPr>
        <w:pStyle w:val="ae"/>
        <w:numPr>
          <w:ilvl w:val="0"/>
          <w:numId w:val="12"/>
        </w:numPr>
        <w:spacing w:line="360" w:lineRule="auto"/>
        <w:ind w:firstLineChars="0"/>
        <w:rPr>
          <w:rFonts w:ascii="宋体" w:eastAsia="宋体" w:hAnsi="宋体"/>
        </w:rPr>
      </w:pPr>
      <w:r>
        <w:rPr>
          <w:rFonts w:ascii="宋体" w:eastAsia="宋体" w:hAnsi="宋体" w:hint="eastAsia"/>
          <w:szCs w:val="21"/>
        </w:rPr>
        <w:t>如确实因不可抗力放弃成交资格的，应在不可抗力发生后三个工作日内予以通知采购代理机构并提供相关的证明；如逾期，采购代理机构不予退还平台使用费；</w:t>
      </w:r>
    </w:p>
    <w:p w:rsidR="004A6E63" w:rsidRDefault="00BF62D3">
      <w:pPr>
        <w:pStyle w:val="ae"/>
        <w:widowControl/>
        <w:numPr>
          <w:ilvl w:val="0"/>
          <w:numId w:val="1"/>
        </w:numPr>
        <w:spacing w:line="360" w:lineRule="auto"/>
        <w:ind w:firstLineChars="0"/>
        <w:jc w:val="left"/>
        <w:rPr>
          <w:rFonts w:ascii="宋体" w:eastAsia="宋体" w:hAnsi="宋体"/>
          <w:b/>
        </w:rPr>
      </w:pPr>
      <w:r>
        <w:rPr>
          <w:rFonts w:ascii="宋体" w:eastAsia="宋体" w:hAnsi="宋体" w:hint="eastAsia"/>
          <w:b/>
        </w:rPr>
        <w:t>联系方式</w:t>
      </w:r>
    </w:p>
    <w:p w:rsidR="004A6E63" w:rsidRDefault="00BF62D3">
      <w:pPr>
        <w:pStyle w:val="ae"/>
        <w:widowControl/>
        <w:spacing w:line="360" w:lineRule="auto"/>
        <w:ind w:left="420" w:firstLineChars="0" w:firstLine="0"/>
        <w:jc w:val="left"/>
        <w:rPr>
          <w:rFonts w:ascii="宋体" w:eastAsia="宋体" w:hAnsi="宋体"/>
        </w:rPr>
      </w:pPr>
      <w:proofErr w:type="gramStart"/>
      <w:r>
        <w:rPr>
          <w:rFonts w:ascii="宋体" w:eastAsia="宋体" w:hAnsi="宋体"/>
        </w:rPr>
        <w:t>扫码关注微信公众号</w:t>
      </w:r>
      <w:proofErr w:type="gramEnd"/>
      <w:r>
        <w:rPr>
          <w:rFonts w:ascii="宋体" w:eastAsia="宋体" w:hAnsi="宋体"/>
        </w:rPr>
        <w:t>“</w:t>
      </w:r>
      <w:proofErr w:type="gramStart"/>
      <w:r>
        <w:rPr>
          <w:rFonts w:ascii="宋体" w:eastAsia="宋体" w:hAnsi="宋体"/>
        </w:rPr>
        <w:t>云采</w:t>
      </w:r>
      <w:proofErr w:type="gramEnd"/>
      <w:r>
        <w:rPr>
          <w:rFonts w:ascii="宋体" w:eastAsia="宋体" w:hAnsi="宋体"/>
        </w:rPr>
        <w:t>链互联服务平台</w:t>
      </w:r>
      <w:r>
        <w:rPr>
          <w:rFonts w:ascii="宋体" w:eastAsia="宋体" w:hAnsi="宋体"/>
        </w:rPr>
        <w:t>”</w:t>
      </w:r>
      <w:r>
        <w:rPr>
          <w:rFonts w:ascii="宋体" w:eastAsia="宋体" w:hAnsi="宋体"/>
        </w:rPr>
        <w:t>，即可在线咨询相关事项</w:t>
      </w:r>
      <w:r>
        <w:rPr>
          <w:rFonts w:ascii="宋体" w:eastAsia="宋体" w:hAnsi="宋体" w:hint="eastAsia"/>
        </w:rPr>
        <w:t>；</w:t>
      </w:r>
    </w:p>
    <w:p w:rsidR="004A6E63" w:rsidRDefault="00BF62D3">
      <w:pPr>
        <w:pStyle w:val="ae"/>
        <w:widowControl/>
        <w:spacing w:line="360" w:lineRule="auto"/>
        <w:ind w:left="420" w:firstLineChars="0" w:firstLine="0"/>
        <w:jc w:val="center"/>
        <w:rPr>
          <w:rFonts w:ascii="宋体" w:eastAsia="宋体" w:hAnsi="宋体"/>
          <w:b/>
        </w:rPr>
      </w:pPr>
      <w:r>
        <w:rPr>
          <w:rFonts w:ascii="宋体" w:eastAsia="宋体" w:hAnsi="宋体" w:hint="eastAsia"/>
          <w:noProof/>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r>
        <w:rPr>
          <w:rFonts w:ascii="宋体" w:eastAsia="宋体" w:hAnsi="宋体"/>
          <w:b/>
          <w:bCs/>
          <w:sz w:val="28"/>
          <w:szCs w:val="28"/>
        </w:rPr>
        <w:br w:type="page"/>
      </w:r>
    </w:p>
    <w:p w:rsidR="004A6E63" w:rsidRDefault="00BF62D3">
      <w:pPr>
        <w:snapToGrid w:val="0"/>
        <w:spacing w:line="360" w:lineRule="auto"/>
        <w:jc w:val="center"/>
        <w:outlineLvl w:val="0"/>
        <w:rPr>
          <w:rFonts w:ascii="宋体" w:eastAsia="宋体" w:hAnsi="宋体"/>
          <w:color w:val="FF0000"/>
          <w:sz w:val="28"/>
          <w:szCs w:val="28"/>
        </w:rPr>
      </w:pPr>
      <w:r>
        <w:rPr>
          <w:rFonts w:ascii="宋体" w:eastAsia="宋体" w:hAnsi="宋体" w:hint="eastAsia"/>
          <w:b/>
          <w:bCs/>
          <w:sz w:val="28"/>
          <w:szCs w:val="28"/>
        </w:rPr>
        <w:lastRenderedPageBreak/>
        <w:t>第二章</w:t>
      </w:r>
      <w:r>
        <w:rPr>
          <w:rFonts w:ascii="宋体" w:eastAsia="宋体" w:hAnsi="宋体" w:hint="eastAsia"/>
          <w:b/>
          <w:bCs/>
          <w:sz w:val="28"/>
          <w:szCs w:val="28"/>
        </w:rPr>
        <w:t xml:space="preserve">  </w:t>
      </w:r>
      <w:r>
        <w:rPr>
          <w:rFonts w:ascii="宋体" w:eastAsia="宋体" w:hAnsi="宋体" w:hint="eastAsia"/>
          <w:b/>
          <w:bCs/>
          <w:sz w:val="28"/>
          <w:szCs w:val="28"/>
        </w:rPr>
        <w:t>用户需求书</w:t>
      </w:r>
    </w:p>
    <w:p w:rsidR="004A6E63" w:rsidRDefault="00BF62D3">
      <w:pPr>
        <w:snapToGrid w:val="0"/>
        <w:spacing w:line="440" w:lineRule="exact"/>
        <w:ind w:left="517" w:hangingChars="245" w:hanging="517"/>
        <w:rPr>
          <w:rFonts w:ascii="宋体" w:eastAsia="宋体" w:hAnsi="宋体"/>
          <w:b/>
          <w:bCs/>
        </w:rPr>
      </w:pPr>
      <w:r>
        <w:rPr>
          <w:rFonts w:ascii="宋体" w:eastAsia="宋体" w:hAnsi="宋体" w:hint="eastAsia"/>
          <w:b/>
          <w:bCs/>
        </w:rPr>
        <w:t>说明：</w:t>
      </w:r>
    </w:p>
    <w:p w:rsidR="004A6E63" w:rsidRDefault="00BF62D3">
      <w:pPr>
        <w:numPr>
          <w:ilvl w:val="0"/>
          <w:numId w:val="13"/>
        </w:numPr>
        <w:snapToGrid w:val="0"/>
        <w:spacing w:line="360" w:lineRule="auto"/>
        <w:rPr>
          <w:rFonts w:ascii="宋体" w:eastAsia="宋体" w:hAnsi="宋体"/>
          <w:b/>
          <w:bCs/>
          <w:szCs w:val="21"/>
        </w:rPr>
      </w:pPr>
      <w:r>
        <w:rPr>
          <w:rFonts w:ascii="宋体" w:eastAsia="宋体" w:hAnsi="宋体" w:hint="eastAsia"/>
          <w:b/>
          <w:bCs/>
        </w:rPr>
        <w:t>响应供</w:t>
      </w:r>
      <w:r>
        <w:rPr>
          <w:rFonts w:ascii="宋体" w:eastAsia="宋体" w:hAnsi="宋体" w:hint="eastAsia"/>
          <w:b/>
          <w:bCs/>
          <w:color w:val="000000" w:themeColor="text1"/>
        </w:rPr>
        <w:t>应商须对本项目的采购的货物进行整体响应，任何只对其中一部分采购货物进行</w:t>
      </w:r>
      <w:r>
        <w:rPr>
          <w:rFonts w:ascii="宋体" w:eastAsia="宋体" w:hAnsi="宋体" w:hint="eastAsia"/>
          <w:b/>
          <w:bCs/>
          <w:szCs w:val="21"/>
        </w:rPr>
        <w:t>的响应都被视为无效响应。</w:t>
      </w:r>
      <w:r>
        <w:rPr>
          <w:rFonts w:ascii="宋体" w:eastAsia="宋体" w:hAnsi="宋体" w:hint="eastAsia"/>
          <w:b/>
          <w:bCs/>
          <w:szCs w:val="21"/>
        </w:rPr>
        <w:t xml:space="preserve"> </w:t>
      </w:r>
    </w:p>
    <w:p w:rsidR="004A6E63" w:rsidRDefault="00BF62D3">
      <w:pPr>
        <w:numPr>
          <w:ilvl w:val="0"/>
          <w:numId w:val="14"/>
        </w:numPr>
        <w:tabs>
          <w:tab w:val="left" w:pos="540"/>
        </w:tabs>
        <w:adjustRightInd w:val="0"/>
        <w:snapToGrid w:val="0"/>
        <w:spacing w:line="360" w:lineRule="auto"/>
        <w:rPr>
          <w:rFonts w:ascii="宋体" w:eastAsia="宋体" w:hAnsi="宋体"/>
          <w:b/>
          <w:szCs w:val="21"/>
        </w:rPr>
      </w:pPr>
      <w:r>
        <w:rPr>
          <w:rFonts w:ascii="宋体" w:eastAsia="宋体" w:hAnsi="宋体"/>
          <w:b/>
          <w:szCs w:val="21"/>
        </w:rPr>
        <w:t>项目一览表</w:t>
      </w:r>
    </w:p>
    <w:tbl>
      <w:tblPr>
        <w:tblW w:w="87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66"/>
        <w:gridCol w:w="709"/>
        <w:gridCol w:w="3225"/>
        <w:gridCol w:w="2307"/>
      </w:tblGrid>
      <w:tr w:rsidR="004A6E63">
        <w:trPr>
          <w:trHeight w:val="491"/>
          <w:jc w:val="center"/>
        </w:trPr>
        <w:tc>
          <w:tcPr>
            <w:tcW w:w="2466" w:type="dxa"/>
            <w:tcBorders>
              <w:top w:val="single" w:sz="12" w:space="0" w:color="auto"/>
              <w:left w:val="single" w:sz="12" w:space="0" w:color="auto"/>
              <w:bottom w:val="single" w:sz="2" w:space="0" w:color="auto"/>
              <w:right w:val="single" w:sz="4" w:space="0" w:color="auto"/>
            </w:tcBorders>
            <w:shd w:val="clear" w:color="auto" w:fill="EEECE1"/>
            <w:vAlign w:val="center"/>
          </w:tcPr>
          <w:p w:rsidR="004A6E63" w:rsidRDefault="00BF62D3">
            <w:pPr>
              <w:jc w:val="center"/>
              <w:rPr>
                <w:rFonts w:ascii="Calibri" w:hAnsi="Calibri"/>
                <w:b/>
              </w:rPr>
            </w:pPr>
            <w:r>
              <w:rPr>
                <w:rFonts w:hint="eastAsia"/>
                <w:b/>
              </w:rPr>
              <w:t>采购内容</w:t>
            </w:r>
          </w:p>
        </w:tc>
        <w:tc>
          <w:tcPr>
            <w:tcW w:w="709" w:type="dxa"/>
            <w:tcBorders>
              <w:top w:val="single" w:sz="12" w:space="0" w:color="auto"/>
              <w:left w:val="single" w:sz="4" w:space="0" w:color="auto"/>
              <w:bottom w:val="single" w:sz="2" w:space="0" w:color="auto"/>
              <w:right w:val="single" w:sz="4" w:space="0" w:color="auto"/>
            </w:tcBorders>
            <w:shd w:val="clear" w:color="auto" w:fill="EEECE1"/>
            <w:vAlign w:val="center"/>
          </w:tcPr>
          <w:p w:rsidR="004A6E63" w:rsidRDefault="00BF62D3">
            <w:pPr>
              <w:jc w:val="center"/>
              <w:rPr>
                <w:rFonts w:ascii="Calibri" w:hAnsi="Calibri"/>
                <w:b/>
              </w:rPr>
            </w:pPr>
            <w:r>
              <w:rPr>
                <w:rFonts w:hint="eastAsia"/>
                <w:b/>
              </w:rPr>
              <w:t>数量</w:t>
            </w:r>
          </w:p>
        </w:tc>
        <w:tc>
          <w:tcPr>
            <w:tcW w:w="3225" w:type="dxa"/>
            <w:tcBorders>
              <w:top w:val="single" w:sz="12" w:space="0" w:color="auto"/>
              <w:left w:val="single" w:sz="4" w:space="0" w:color="auto"/>
              <w:bottom w:val="single" w:sz="2" w:space="0" w:color="auto"/>
              <w:right w:val="single" w:sz="4" w:space="0" w:color="auto"/>
            </w:tcBorders>
            <w:shd w:val="clear" w:color="auto" w:fill="EEECE1"/>
            <w:vAlign w:val="center"/>
          </w:tcPr>
          <w:p w:rsidR="004A6E63" w:rsidRDefault="00BF62D3">
            <w:pPr>
              <w:jc w:val="center"/>
              <w:rPr>
                <w:rFonts w:ascii="Calibri" w:hAnsi="Calibri"/>
                <w:b/>
              </w:rPr>
            </w:pPr>
            <w:r>
              <w:rPr>
                <w:rFonts w:hint="eastAsia"/>
                <w:b/>
              </w:rPr>
              <w:t>交货期</w:t>
            </w:r>
          </w:p>
        </w:tc>
        <w:tc>
          <w:tcPr>
            <w:tcW w:w="2307" w:type="dxa"/>
            <w:tcBorders>
              <w:top w:val="single" w:sz="12" w:space="0" w:color="auto"/>
              <w:left w:val="single" w:sz="4" w:space="0" w:color="auto"/>
              <w:bottom w:val="single" w:sz="2" w:space="0" w:color="auto"/>
              <w:right w:val="single" w:sz="12" w:space="0" w:color="auto"/>
            </w:tcBorders>
            <w:shd w:val="clear" w:color="auto" w:fill="EEECE1"/>
            <w:vAlign w:val="center"/>
          </w:tcPr>
          <w:p w:rsidR="004A6E63" w:rsidRDefault="00BF62D3">
            <w:pPr>
              <w:jc w:val="center"/>
              <w:rPr>
                <w:rFonts w:ascii="Calibri" w:hAnsi="Calibri"/>
                <w:b/>
              </w:rPr>
            </w:pPr>
            <w:r>
              <w:rPr>
                <w:rFonts w:hint="eastAsia"/>
                <w:b/>
              </w:rPr>
              <w:t>最高限价</w:t>
            </w:r>
          </w:p>
        </w:tc>
      </w:tr>
      <w:tr w:rsidR="004A6E63">
        <w:trPr>
          <w:trHeight w:val="643"/>
          <w:jc w:val="center"/>
        </w:trPr>
        <w:tc>
          <w:tcPr>
            <w:tcW w:w="2466" w:type="dxa"/>
            <w:tcBorders>
              <w:top w:val="single" w:sz="2" w:space="0" w:color="auto"/>
              <w:left w:val="single" w:sz="12" w:space="0" w:color="auto"/>
              <w:bottom w:val="single" w:sz="2" w:space="0" w:color="auto"/>
              <w:right w:val="single" w:sz="4" w:space="0" w:color="auto"/>
            </w:tcBorders>
            <w:vAlign w:val="center"/>
          </w:tcPr>
          <w:p w:rsidR="004A6E63" w:rsidRDefault="00BF62D3">
            <w:pPr>
              <w:pStyle w:val="a4"/>
              <w:tabs>
                <w:tab w:val="left" w:pos="420"/>
                <w:tab w:val="left" w:pos="540"/>
              </w:tabs>
              <w:adjustRightInd w:val="0"/>
              <w:snapToGrid w:val="0"/>
              <w:jc w:val="center"/>
              <w:rPr>
                <w:rFonts w:hAnsi="宋体"/>
                <w:bCs/>
                <w:sz w:val="21"/>
              </w:rPr>
            </w:pPr>
            <w:r>
              <w:rPr>
                <w:rFonts w:hAnsi="宋体" w:cstheme="minorBidi" w:hint="eastAsia"/>
                <w:bCs/>
                <w:kern w:val="2"/>
                <w:sz w:val="21"/>
              </w:rPr>
              <w:t>标准物质（</w:t>
            </w:r>
            <w:r>
              <w:rPr>
                <w:rFonts w:hAnsi="宋体" w:cstheme="minorBidi" w:hint="eastAsia"/>
                <w:bCs/>
                <w:kern w:val="2"/>
                <w:sz w:val="21"/>
              </w:rPr>
              <w:t>17305</w:t>
            </w:r>
            <w:r>
              <w:rPr>
                <w:rFonts w:hAnsi="宋体" w:cstheme="minorBidi" w:hint="eastAsia"/>
                <w:bCs/>
                <w:kern w:val="2"/>
                <w:sz w:val="21"/>
              </w:rPr>
              <w:t>）</w:t>
            </w:r>
          </w:p>
        </w:tc>
        <w:tc>
          <w:tcPr>
            <w:tcW w:w="709" w:type="dxa"/>
            <w:tcBorders>
              <w:top w:val="single" w:sz="2" w:space="0" w:color="auto"/>
              <w:left w:val="single" w:sz="4" w:space="0" w:color="auto"/>
              <w:bottom w:val="single" w:sz="2" w:space="0" w:color="auto"/>
              <w:right w:val="single" w:sz="4" w:space="0" w:color="auto"/>
            </w:tcBorders>
            <w:vAlign w:val="center"/>
          </w:tcPr>
          <w:p w:rsidR="004A6E63" w:rsidRDefault="00BF62D3">
            <w:pPr>
              <w:spacing w:line="360" w:lineRule="auto"/>
              <w:jc w:val="center"/>
              <w:rPr>
                <w:rFonts w:ascii="Calibri" w:eastAsia="宋体" w:hAnsi="Calibri"/>
                <w:szCs w:val="21"/>
              </w:rPr>
            </w:pPr>
            <w:r>
              <w:rPr>
                <w:rFonts w:ascii="宋体" w:hAnsi="宋体" w:hint="eastAsia"/>
              </w:rPr>
              <w:t>一批</w:t>
            </w:r>
          </w:p>
        </w:tc>
        <w:tc>
          <w:tcPr>
            <w:tcW w:w="3225" w:type="dxa"/>
            <w:tcBorders>
              <w:top w:val="single" w:sz="2" w:space="0" w:color="auto"/>
              <w:left w:val="single" w:sz="4" w:space="0" w:color="auto"/>
              <w:bottom w:val="single" w:sz="2" w:space="0" w:color="auto"/>
              <w:right w:val="single" w:sz="4" w:space="0" w:color="auto"/>
            </w:tcBorders>
            <w:vAlign w:val="center"/>
          </w:tcPr>
          <w:p w:rsidR="004A6E63" w:rsidRDefault="00BF62D3">
            <w:pPr>
              <w:keepNext/>
              <w:spacing w:before="60" w:after="60" w:line="360" w:lineRule="auto"/>
              <w:ind w:left="54" w:rightChars="-39" w:right="-82" w:hanging="54"/>
              <w:jc w:val="center"/>
              <w:textAlignment w:val="center"/>
              <w:rPr>
                <w:rFonts w:asciiTheme="minorEastAsia" w:hAnsiTheme="minorEastAsia"/>
                <w:szCs w:val="21"/>
              </w:rPr>
            </w:pPr>
            <w:r>
              <w:rPr>
                <w:rFonts w:asciiTheme="minorEastAsia" w:hAnsiTheme="minorEastAsia"/>
              </w:rPr>
              <w:t>自</w:t>
            </w:r>
            <w:r>
              <w:rPr>
                <w:rFonts w:asciiTheme="minorEastAsia" w:hAnsiTheme="minorEastAsia" w:hint="eastAsia"/>
              </w:rPr>
              <w:t>合同签订</w:t>
            </w:r>
            <w:r>
              <w:rPr>
                <w:rFonts w:asciiTheme="minorEastAsia" w:hAnsiTheme="minorEastAsia"/>
              </w:rPr>
              <w:t>日</w:t>
            </w:r>
            <w:r>
              <w:rPr>
                <w:rFonts w:asciiTheme="minorEastAsia" w:hAnsiTheme="minorEastAsia" w:hint="eastAsia"/>
              </w:rPr>
              <w:t>起</w:t>
            </w:r>
            <w:r>
              <w:rPr>
                <w:rFonts w:asciiTheme="minorEastAsia" w:hAnsiTheme="minorEastAsia" w:cs="Calibri" w:hint="eastAsia"/>
              </w:rPr>
              <w:t>30</w:t>
            </w:r>
            <w:r>
              <w:rPr>
                <w:rFonts w:asciiTheme="minorEastAsia" w:hAnsiTheme="minorEastAsia" w:hint="eastAsia"/>
              </w:rPr>
              <w:t>天</w:t>
            </w:r>
          </w:p>
        </w:tc>
        <w:tc>
          <w:tcPr>
            <w:tcW w:w="2307" w:type="dxa"/>
            <w:tcBorders>
              <w:top w:val="single" w:sz="2" w:space="0" w:color="auto"/>
              <w:left w:val="single" w:sz="4" w:space="0" w:color="auto"/>
              <w:bottom w:val="single" w:sz="2" w:space="0" w:color="auto"/>
              <w:right w:val="single" w:sz="12" w:space="0" w:color="auto"/>
            </w:tcBorders>
            <w:vAlign w:val="center"/>
          </w:tcPr>
          <w:p w:rsidR="004A6E63" w:rsidRDefault="00BF62D3">
            <w:pPr>
              <w:spacing w:line="360" w:lineRule="auto"/>
              <w:jc w:val="center"/>
              <w:rPr>
                <w:rFonts w:asciiTheme="minorEastAsia" w:hAnsiTheme="minorEastAsia"/>
                <w:szCs w:val="21"/>
              </w:rPr>
            </w:pPr>
            <w:r>
              <w:rPr>
                <w:rFonts w:asciiTheme="minorEastAsia" w:hAnsiTheme="minorEastAsia"/>
              </w:rPr>
              <w:t>人民币</w:t>
            </w:r>
            <w:r>
              <w:rPr>
                <w:rFonts w:asciiTheme="minorEastAsia" w:hAnsiTheme="minorEastAsia" w:cs="Calibri" w:hint="eastAsia"/>
              </w:rPr>
              <w:t>74528.2</w:t>
            </w:r>
            <w:r>
              <w:rPr>
                <w:rFonts w:asciiTheme="minorEastAsia" w:hAnsiTheme="minorEastAsia"/>
              </w:rPr>
              <w:t>元</w:t>
            </w:r>
          </w:p>
        </w:tc>
      </w:tr>
    </w:tbl>
    <w:p w:rsidR="004A6E63" w:rsidRDefault="00BF62D3">
      <w:pPr>
        <w:numPr>
          <w:ilvl w:val="0"/>
          <w:numId w:val="14"/>
        </w:numPr>
        <w:tabs>
          <w:tab w:val="left" w:pos="540"/>
        </w:tabs>
        <w:adjustRightInd w:val="0"/>
        <w:snapToGrid w:val="0"/>
        <w:spacing w:before="240" w:line="360" w:lineRule="auto"/>
        <w:rPr>
          <w:rFonts w:ascii="宋体" w:eastAsia="宋体" w:hAnsi="宋体"/>
          <w:b/>
          <w:bCs/>
          <w:szCs w:val="21"/>
        </w:rPr>
      </w:pPr>
      <w:r>
        <w:rPr>
          <w:rFonts w:ascii="宋体" w:eastAsia="宋体" w:hAnsi="宋体" w:hint="eastAsia"/>
          <w:b/>
          <w:bCs/>
          <w:szCs w:val="21"/>
        </w:rPr>
        <w:t>项目报名资格条件</w:t>
      </w:r>
    </w:p>
    <w:p w:rsidR="004A6E63" w:rsidRDefault="00BF62D3">
      <w:pPr>
        <w:tabs>
          <w:tab w:val="left" w:pos="540"/>
        </w:tabs>
        <w:snapToGrid w:val="0"/>
        <w:spacing w:line="360" w:lineRule="auto"/>
        <w:rPr>
          <w:rFonts w:ascii="宋体" w:eastAsia="宋体" w:hAnsi="宋体"/>
        </w:rPr>
      </w:pPr>
      <w:r>
        <w:rPr>
          <w:rFonts w:ascii="宋体" w:eastAsia="宋体" w:hAnsi="宋体"/>
        </w:rPr>
        <w:t>1.</w:t>
      </w:r>
      <w:r>
        <w:rPr>
          <w:rFonts w:ascii="宋体" w:eastAsia="宋体" w:hAnsi="宋体" w:hint="eastAsia"/>
        </w:rPr>
        <w:t>报名</w:t>
      </w:r>
      <w:r>
        <w:rPr>
          <w:rFonts w:ascii="宋体" w:eastAsia="宋体" w:hAnsi="宋体"/>
        </w:rPr>
        <w:t>供应商具有中华人民共和国境内注册的正处于有效期内的独立法人营业执照；</w:t>
      </w:r>
    </w:p>
    <w:p w:rsidR="004A6E63" w:rsidRDefault="00BF62D3">
      <w:pPr>
        <w:tabs>
          <w:tab w:val="left" w:pos="540"/>
        </w:tabs>
        <w:snapToGrid w:val="0"/>
        <w:spacing w:line="360" w:lineRule="auto"/>
        <w:rPr>
          <w:rFonts w:ascii="宋体" w:eastAsia="宋体" w:hAnsi="宋体"/>
        </w:rPr>
      </w:pPr>
      <w:r>
        <w:rPr>
          <w:rFonts w:ascii="宋体" w:eastAsia="宋体" w:hAnsi="宋体"/>
        </w:rPr>
        <w:t>2.</w:t>
      </w:r>
      <w:r>
        <w:rPr>
          <w:rFonts w:ascii="宋体" w:eastAsia="宋体" w:hAnsi="宋体" w:hint="eastAsia"/>
        </w:rPr>
        <w:t xml:space="preserve"> </w:t>
      </w:r>
      <w:r>
        <w:rPr>
          <w:rFonts w:ascii="宋体" w:eastAsia="宋体" w:hAnsi="宋体" w:hint="eastAsia"/>
        </w:rPr>
        <w:t>报名</w:t>
      </w:r>
      <w:r>
        <w:rPr>
          <w:rFonts w:ascii="宋体" w:eastAsia="宋体" w:hAnsi="宋体"/>
        </w:rPr>
        <w:t>供应商具备</w:t>
      </w:r>
      <w:r>
        <w:t>承担本项目的</w:t>
      </w:r>
      <w:r>
        <w:rPr>
          <w:rFonts w:ascii="宋体" w:eastAsia="宋体" w:hAnsi="宋体"/>
        </w:rPr>
        <w:t>能力；提供相关的资质证明</w:t>
      </w:r>
      <w:r>
        <w:rPr>
          <w:rFonts w:ascii="宋体" w:eastAsia="宋体" w:hAnsi="宋体"/>
        </w:rPr>
        <w:t>(</w:t>
      </w:r>
      <w:r>
        <w:rPr>
          <w:rFonts w:ascii="宋体" w:eastAsia="宋体" w:hAnsi="宋体"/>
        </w:rPr>
        <w:t>营业执照中明确的经营范围</w:t>
      </w:r>
      <w:r>
        <w:rPr>
          <w:rFonts w:ascii="宋体" w:eastAsia="宋体" w:hAnsi="宋体" w:hint="eastAsia"/>
        </w:rPr>
        <w:t>)</w:t>
      </w:r>
      <w:r>
        <w:rPr>
          <w:rFonts w:ascii="宋体" w:eastAsia="宋体" w:hAnsi="宋体" w:hint="eastAsia"/>
        </w:rPr>
        <w:t>。</w:t>
      </w:r>
    </w:p>
    <w:p w:rsidR="004A6E63" w:rsidRDefault="00BF62D3">
      <w:pPr>
        <w:tabs>
          <w:tab w:val="left" w:pos="540"/>
        </w:tabs>
        <w:snapToGrid w:val="0"/>
        <w:spacing w:line="360" w:lineRule="auto"/>
        <w:ind w:left="420" w:hangingChars="200" w:hanging="420"/>
        <w:rPr>
          <w:rFonts w:ascii="宋体" w:eastAsia="宋体" w:hAnsi="宋体"/>
        </w:rPr>
      </w:pPr>
      <w:r>
        <w:rPr>
          <w:rFonts w:ascii="宋体" w:eastAsia="宋体" w:hAnsi="宋体"/>
        </w:rPr>
        <w:t>3.</w:t>
      </w:r>
      <w:r>
        <w:rPr>
          <w:rFonts w:ascii="宋体" w:eastAsia="宋体" w:hAnsi="宋体" w:hint="eastAsia"/>
        </w:rPr>
        <w:t xml:space="preserve"> </w:t>
      </w:r>
      <w:r>
        <w:rPr>
          <w:rFonts w:ascii="宋体" w:eastAsia="宋体" w:hAnsi="宋体" w:hint="eastAsia"/>
        </w:rPr>
        <w:t>报名</w:t>
      </w:r>
      <w:r>
        <w:rPr>
          <w:rFonts w:ascii="宋体" w:eastAsia="宋体" w:hAnsi="宋体"/>
        </w:rPr>
        <w:t>供应商</w:t>
      </w:r>
      <w:r>
        <w:t>在三年内有良好的产品销售业绩</w:t>
      </w:r>
      <w:r>
        <w:rPr>
          <w:rFonts w:hint="eastAsia"/>
        </w:rPr>
        <w:t>（报名需至少上传一份以往合同或采购方评价表）</w:t>
      </w:r>
      <w:r>
        <w:t>，且已销售的产品运行可靠、性能良好，无不良品质及服务记录，否则竞价将被拒绝</w:t>
      </w:r>
      <w:r>
        <w:rPr>
          <w:rFonts w:ascii="宋体" w:eastAsia="宋体" w:hAnsi="宋体"/>
        </w:rPr>
        <w:t>；</w:t>
      </w:r>
    </w:p>
    <w:p w:rsidR="004A6E63" w:rsidRDefault="00BF62D3">
      <w:pPr>
        <w:tabs>
          <w:tab w:val="left" w:pos="540"/>
        </w:tabs>
        <w:snapToGrid w:val="0"/>
        <w:spacing w:line="360" w:lineRule="auto"/>
        <w:rPr>
          <w:rFonts w:ascii="宋体" w:eastAsia="宋体" w:hAnsi="宋体"/>
        </w:rPr>
      </w:pPr>
      <w:r>
        <w:rPr>
          <w:rFonts w:ascii="宋体" w:eastAsia="宋体" w:hAnsi="宋体"/>
        </w:rPr>
        <w:t>4.</w:t>
      </w:r>
      <w:r>
        <w:rPr>
          <w:rFonts w:ascii="宋体" w:eastAsia="宋体" w:hAnsi="宋体" w:hint="eastAsia"/>
        </w:rPr>
        <w:t xml:space="preserve"> </w:t>
      </w:r>
      <w:r>
        <w:rPr>
          <w:rFonts w:ascii="宋体" w:eastAsia="宋体" w:hAnsi="宋体"/>
        </w:rPr>
        <w:t>供应商提供的产品（包括相应的配套部件）必须是全新的产品。</w:t>
      </w:r>
    </w:p>
    <w:p w:rsidR="004A6E63" w:rsidRDefault="00BF62D3">
      <w:pPr>
        <w:numPr>
          <w:ilvl w:val="0"/>
          <w:numId w:val="14"/>
        </w:numPr>
        <w:tabs>
          <w:tab w:val="left" w:pos="540"/>
        </w:tabs>
        <w:adjustRightInd w:val="0"/>
        <w:snapToGrid w:val="0"/>
        <w:spacing w:line="360" w:lineRule="auto"/>
        <w:rPr>
          <w:rFonts w:ascii="宋体" w:eastAsia="宋体" w:hAnsi="宋体"/>
          <w:b/>
          <w:bCs/>
          <w:szCs w:val="21"/>
        </w:rPr>
      </w:pPr>
      <w:r>
        <w:rPr>
          <w:rFonts w:ascii="宋体" w:eastAsia="宋体" w:hAnsi="宋体" w:hint="eastAsia"/>
          <w:b/>
          <w:bCs/>
          <w:szCs w:val="21"/>
        </w:rPr>
        <w:t>项目概况</w:t>
      </w:r>
    </w:p>
    <w:p w:rsidR="004A6E63" w:rsidRDefault="00BF62D3">
      <w:pPr>
        <w:pStyle w:val="ae"/>
        <w:snapToGrid w:val="0"/>
        <w:spacing w:line="360" w:lineRule="auto"/>
        <w:ind w:left="420" w:firstLineChars="0" w:firstLine="0"/>
      </w:pPr>
      <w:r>
        <w:rPr>
          <w:rFonts w:ascii="宋体" w:hAnsi="宋体" w:hint="eastAsia"/>
        </w:rPr>
        <w:t>标准物质</w:t>
      </w:r>
      <w:r>
        <w:rPr>
          <w:rFonts w:ascii="宋体" w:eastAsia="宋体" w:hAnsi="宋体" w:hint="eastAsia"/>
          <w:bCs/>
        </w:rPr>
        <w:t>。</w:t>
      </w:r>
    </w:p>
    <w:p w:rsidR="004A6E63" w:rsidRDefault="00BF62D3">
      <w:pPr>
        <w:pStyle w:val="ae"/>
        <w:numPr>
          <w:ilvl w:val="0"/>
          <w:numId w:val="14"/>
        </w:numPr>
        <w:spacing w:line="360" w:lineRule="auto"/>
        <w:ind w:firstLineChars="0"/>
        <w:rPr>
          <w:rFonts w:ascii="宋体" w:eastAsia="宋体" w:hAnsi="宋体"/>
          <w:b/>
          <w:szCs w:val="21"/>
        </w:rPr>
      </w:pPr>
      <w:r>
        <w:rPr>
          <w:rFonts w:ascii="宋体" w:eastAsia="宋体" w:hAnsi="宋体" w:hint="eastAsia"/>
          <w:b/>
          <w:szCs w:val="21"/>
        </w:rPr>
        <w:t>采购清单</w:t>
      </w:r>
    </w:p>
    <w:tbl>
      <w:tblPr>
        <w:tblW w:w="9551" w:type="dxa"/>
        <w:jc w:val="center"/>
        <w:tblLook w:val="04A0" w:firstRow="1" w:lastRow="0" w:firstColumn="1" w:lastColumn="0" w:noHBand="0" w:noVBand="1"/>
      </w:tblPr>
      <w:tblGrid>
        <w:gridCol w:w="596"/>
        <w:gridCol w:w="2946"/>
        <w:gridCol w:w="817"/>
        <w:gridCol w:w="2526"/>
        <w:gridCol w:w="1288"/>
        <w:gridCol w:w="669"/>
        <w:gridCol w:w="709"/>
      </w:tblGrid>
      <w:tr w:rsidR="004A6E63">
        <w:trPr>
          <w:trHeight w:val="27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序号</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名称</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生产厂家</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型号（货号）</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规格</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单位</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数量</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土臭素</w:t>
            </w:r>
            <w:proofErr w:type="gramEnd"/>
            <w:r>
              <w:rPr>
                <w:rFonts w:asciiTheme="minorEastAsia" w:hAnsiTheme="minorEastAsia" w:hint="eastAsia"/>
                <w:color w:val="000000"/>
                <w:kern w:val="0"/>
                <w:szCs w:val="21"/>
              </w:rPr>
              <w:t>标准溶液</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CDAA-S-650041-AA-1ml</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100ug/ml-</w:t>
            </w:r>
            <w:r>
              <w:rPr>
                <w:rFonts w:asciiTheme="minorEastAsia" w:hAnsiTheme="minorEastAsia" w:hint="eastAsia"/>
                <w:color w:val="000000"/>
                <w:kern w:val="0"/>
                <w:szCs w:val="21"/>
              </w:rPr>
              <w:t>甲醇</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p>
        </w:tc>
      </w:tr>
      <w:tr w:rsidR="004A6E63">
        <w:trPr>
          <w:trHeight w:val="216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1.18 µg/mL</w:t>
            </w:r>
            <w:r>
              <w:rPr>
                <w:rFonts w:asciiTheme="minorEastAsia" w:hAnsiTheme="minorEastAsia" w:hint="eastAsia"/>
                <w:color w:val="000000"/>
                <w:kern w:val="0"/>
                <w:szCs w:val="21"/>
              </w:rPr>
              <w:t>原多甲藻酸毒素</w:t>
            </w:r>
            <w:r>
              <w:rPr>
                <w:rFonts w:asciiTheme="minorEastAsia" w:hAnsiTheme="minorEastAsia" w:hint="eastAsia"/>
                <w:color w:val="000000"/>
                <w:kern w:val="0"/>
                <w:szCs w:val="21"/>
              </w:rPr>
              <w:t>3</w:t>
            </w:r>
            <w:r>
              <w:rPr>
                <w:rFonts w:asciiTheme="minorEastAsia" w:hAnsiTheme="minorEastAsia" w:hint="eastAsia"/>
                <w:color w:val="000000"/>
                <w:kern w:val="0"/>
                <w:szCs w:val="21"/>
              </w:rPr>
              <w:t>（</w:t>
            </w:r>
            <w:r>
              <w:rPr>
                <w:rFonts w:asciiTheme="minorEastAsia" w:hAnsiTheme="minorEastAsia" w:hint="eastAsia"/>
                <w:color w:val="000000"/>
                <w:kern w:val="0"/>
                <w:szCs w:val="21"/>
              </w:rPr>
              <w:t>22-</w:t>
            </w:r>
            <w:r>
              <w:rPr>
                <w:rFonts w:asciiTheme="minorEastAsia" w:hAnsiTheme="minorEastAsia" w:hint="eastAsia"/>
                <w:color w:val="000000"/>
                <w:kern w:val="0"/>
                <w:szCs w:val="21"/>
              </w:rPr>
              <w:t>脱甲基原多甲藻酸毒素）（</w:t>
            </w:r>
            <w:proofErr w:type="spellStart"/>
            <w:r>
              <w:rPr>
                <w:rFonts w:asciiTheme="minorEastAsia" w:hAnsiTheme="minorEastAsia" w:hint="eastAsia"/>
                <w:color w:val="000000"/>
                <w:kern w:val="0"/>
                <w:szCs w:val="21"/>
              </w:rPr>
              <w:t>Azaspiracid</w:t>
            </w:r>
            <w:proofErr w:type="spellEnd"/>
            <w:r>
              <w:rPr>
                <w:rFonts w:asciiTheme="minorEastAsia" w:hAnsiTheme="minorEastAsia" w:hint="eastAsia"/>
                <w:color w:val="000000"/>
                <w:kern w:val="0"/>
                <w:szCs w:val="21"/>
              </w:rPr>
              <w:t xml:space="preserve"> 3 (22-Demethylazaspiracid)</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STD#M203</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216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 xml:space="preserve">1.22 </w:t>
            </w:r>
            <w:r>
              <w:rPr>
                <w:rFonts w:asciiTheme="minorEastAsia" w:hAnsiTheme="minorEastAsia" w:hint="eastAsia"/>
                <w:color w:val="000000"/>
                <w:kern w:val="0"/>
                <w:szCs w:val="21"/>
              </w:rPr>
              <w:t>µg/mL</w:t>
            </w:r>
            <w:r>
              <w:rPr>
                <w:rFonts w:asciiTheme="minorEastAsia" w:hAnsiTheme="minorEastAsia" w:hint="eastAsia"/>
                <w:color w:val="000000"/>
                <w:kern w:val="0"/>
                <w:szCs w:val="21"/>
              </w:rPr>
              <w:t>原多甲藻酸毒素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r>
              <w:rPr>
                <w:rFonts w:asciiTheme="minorEastAsia" w:hAnsiTheme="minorEastAsia" w:hint="eastAsia"/>
                <w:color w:val="000000"/>
                <w:kern w:val="0"/>
                <w:szCs w:val="21"/>
              </w:rPr>
              <w:t>8-</w:t>
            </w:r>
            <w:r>
              <w:rPr>
                <w:rFonts w:asciiTheme="minorEastAsia" w:hAnsiTheme="minorEastAsia" w:hint="eastAsia"/>
                <w:color w:val="000000"/>
                <w:kern w:val="0"/>
                <w:szCs w:val="21"/>
              </w:rPr>
              <w:t>甲基原多甲藻酸毒素）（</w:t>
            </w:r>
            <w:proofErr w:type="spellStart"/>
            <w:r>
              <w:rPr>
                <w:rFonts w:asciiTheme="minorEastAsia" w:hAnsiTheme="minorEastAsia" w:hint="eastAsia"/>
                <w:color w:val="000000"/>
                <w:kern w:val="0"/>
                <w:szCs w:val="21"/>
              </w:rPr>
              <w:t>Azaspiracid</w:t>
            </w:r>
            <w:proofErr w:type="spellEnd"/>
            <w:r>
              <w:rPr>
                <w:rFonts w:asciiTheme="minorEastAsia" w:hAnsiTheme="minorEastAsia" w:hint="eastAsia"/>
                <w:color w:val="000000"/>
                <w:kern w:val="0"/>
                <w:szCs w:val="21"/>
              </w:rPr>
              <w:t xml:space="preserve"> 2 (8-Methylazaspiracid)</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STD#M202</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lastRenderedPageBreak/>
              <w:t>4</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1.3µg/mL</w:t>
            </w:r>
            <w:r>
              <w:rPr>
                <w:rFonts w:asciiTheme="minorEastAsia" w:hAnsiTheme="minorEastAsia" w:hint="eastAsia"/>
                <w:color w:val="000000"/>
                <w:kern w:val="0"/>
                <w:szCs w:val="21"/>
              </w:rPr>
              <w:t>原多甲藻酸毒素</w:t>
            </w:r>
            <w:r>
              <w:rPr>
                <w:rFonts w:asciiTheme="minorEastAsia" w:hAnsiTheme="minorEastAsia" w:hint="eastAsia"/>
                <w:color w:val="000000"/>
                <w:kern w:val="0"/>
                <w:szCs w:val="21"/>
              </w:rPr>
              <w:t>1</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Azaspiracid</w:t>
            </w:r>
            <w:proofErr w:type="spellEnd"/>
            <w:r>
              <w:rPr>
                <w:rFonts w:asciiTheme="minorEastAsia" w:hAnsiTheme="minorEastAsia" w:hint="eastAsia"/>
                <w:color w:val="000000"/>
                <w:kern w:val="0"/>
                <w:szCs w:val="21"/>
              </w:rPr>
              <w:t xml:space="preserve"> 1</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STD#M201</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3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 µg/mL</w:t>
            </w:r>
            <w:r>
              <w:rPr>
                <w:rFonts w:asciiTheme="minorEastAsia" w:hAnsiTheme="minorEastAsia" w:hint="eastAsia"/>
                <w:color w:val="000000"/>
                <w:kern w:val="0"/>
                <w:szCs w:val="21"/>
              </w:rPr>
              <w:t>大田软海绵酸</w:t>
            </w:r>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冈田酸</w:t>
            </w:r>
            <w:proofErr w:type="gramEnd"/>
            <w:r>
              <w:rPr>
                <w:rFonts w:asciiTheme="minorEastAsia" w:hAnsiTheme="minorEastAsia" w:hint="eastAsia"/>
                <w:color w:val="000000"/>
                <w:kern w:val="0"/>
                <w:szCs w:val="21"/>
              </w:rPr>
              <w:t>/</w:t>
            </w:r>
            <w:r>
              <w:rPr>
                <w:rFonts w:asciiTheme="minorEastAsia" w:hAnsiTheme="minorEastAsia" w:hint="eastAsia"/>
                <w:color w:val="000000"/>
                <w:kern w:val="0"/>
                <w:szCs w:val="21"/>
              </w:rPr>
              <w:t>黑海</w:t>
            </w:r>
            <w:proofErr w:type="gramStart"/>
            <w:r>
              <w:rPr>
                <w:rFonts w:asciiTheme="minorEastAsia" w:hAnsiTheme="minorEastAsia" w:hint="eastAsia"/>
                <w:color w:val="000000"/>
                <w:kern w:val="0"/>
                <w:szCs w:val="21"/>
              </w:rPr>
              <w:t>绵</w:t>
            </w:r>
            <w:proofErr w:type="gramEnd"/>
            <w:r>
              <w:rPr>
                <w:rFonts w:asciiTheme="minorEastAsia" w:hAnsiTheme="minorEastAsia" w:hint="eastAsia"/>
                <w:color w:val="000000"/>
                <w:kern w:val="0"/>
                <w:szCs w:val="21"/>
              </w:rPr>
              <w:t>酸（</w:t>
            </w:r>
            <w:proofErr w:type="spellStart"/>
            <w:r>
              <w:rPr>
                <w:rFonts w:asciiTheme="minorEastAsia" w:hAnsiTheme="minorEastAsia" w:hint="eastAsia"/>
                <w:color w:val="000000"/>
                <w:kern w:val="0"/>
                <w:szCs w:val="21"/>
              </w:rPr>
              <w:t>Okadaic</w:t>
            </w:r>
            <w:proofErr w:type="spellEnd"/>
            <w:r>
              <w:rPr>
                <w:rFonts w:asciiTheme="minorEastAsia" w:hAnsiTheme="minorEastAsia" w:hint="eastAsia"/>
                <w:color w:val="000000"/>
                <w:kern w:val="0"/>
                <w:szCs w:val="21"/>
              </w:rPr>
              <w:t xml:space="preserve"> Acid</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STD#M207</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3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6</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 µg/mL</w:t>
            </w:r>
            <w:r>
              <w:rPr>
                <w:rFonts w:asciiTheme="minorEastAsia" w:hAnsiTheme="minorEastAsia" w:hint="eastAsia"/>
                <w:color w:val="000000"/>
                <w:kern w:val="0"/>
                <w:szCs w:val="21"/>
              </w:rPr>
              <w:t>鳍藻毒素</w:t>
            </w:r>
            <w:r>
              <w:rPr>
                <w:rFonts w:asciiTheme="minorEastAsia" w:hAnsiTheme="minorEastAsia" w:hint="eastAsia"/>
                <w:color w:val="000000"/>
                <w:kern w:val="0"/>
                <w:szCs w:val="21"/>
              </w:rPr>
              <w:t>1</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Dinophysistoxin</w:t>
            </w:r>
            <w:proofErr w:type="spellEnd"/>
            <w:r>
              <w:rPr>
                <w:rFonts w:asciiTheme="minorEastAsia" w:hAnsiTheme="minorEastAsia" w:hint="eastAsia"/>
                <w:color w:val="000000"/>
                <w:kern w:val="0"/>
                <w:szCs w:val="21"/>
              </w:rPr>
              <w:t xml:space="preserve"> 1</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STD#M204</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7</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10µg/mL</w:t>
            </w:r>
            <w:proofErr w:type="gramStart"/>
            <w:r>
              <w:rPr>
                <w:rFonts w:asciiTheme="minorEastAsia" w:hAnsiTheme="minorEastAsia" w:hint="eastAsia"/>
                <w:color w:val="000000"/>
                <w:kern w:val="0"/>
                <w:szCs w:val="21"/>
              </w:rPr>
              <w:t>短裸甲</w:t>
            </w:r>
            <w:proofErr w:type="gramEnd"/>
            <w:r>
              <w:rPr>
                <w:rFonts w:asciiTheme="minorEastAsia" w:hAnsiTheme="minorEastAsia" w:hint="eastAsia"/>
                <w:color w:val="000000"/>
                <w:kern w:val="0"/>
                <w:szCs w:val="21"/>
              </w:rPr>
              <w:t>藻毒素</w:t>
            </w:r>
            <w:r>
              <w:rPr>
                <w:rFonts w:asciiTheme="minorEastAsia" w:hAnsiTheme="minorEastAsia" w:hint="eastAsia"/>
                <w:color w:val="000000"/>
                <w:kern w:val="0"/>
                <w:szCs w:val="21"/>
              </w:rPr>
              <w:t>3</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Brevetoxin</w:t>
            </w:r>
            <w:proofErr w:type="spellEnd"/>
            <w:r>
              <w:rPr>
                <w:rFonts w:asciiTheme="minorEastAsia" w:hAnsiTheme="minorEastAsia" w:hint="eastAsia"/>
                <w:color w:val="000000"/>
                <w:kern w:val="0"/>
                <w:szCs w:val="21"/>
              </w:rPr>
              <w:t xml:space="preserve"> 3</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STD#M303</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8</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10µg/mL</w:t>
            </w:r>
            <w:proofErr w:type="gramStart"/>
            <w:r>
              <w:rPr>
                <w:rFonts w:asciiTheme="minorEastAsia" w:hAnsiTheme="minorEastAsia" w:hint="eastAsia"/>
                <w:color w:val="000000"/>
                <w:kern w:val="0"/>
                <w:szCs w:val="21"/>
              </w:rPr>
              <w:t>短裸甲</w:t>
            </w:r>
            <w:proofErr w:type="gramEnd"/>
            <w:r>
              <w:rPr>
                <w:rFonts w:asciiTheme="minorEastAsia" w:hAnsiTheme="minorEastAsia" w:hint="eastAsia"/>
                <w:color w:val="000000"/>
                <w:kern w:val="0"/>
                <w:szCs w:val="21"/>
              </w:rPr>
              <w:t>藻毒素</w:t>
            </w:r>
            <w:r>
              <w:rPr>
                <w:rFonts w:asciiTheme="minorEastAsia" w:hAnsiTheme="minorEastAsia" w:hint="eastAsia"/>
                <w:color w:val="000000"/>
                <w:kern w:val="0"/>
                <w:szCs w:val="21"/>
              </w:rPr>
              <w:t>A</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Brevetoxin</w:t>
            </w:r>
            <w:proofErr w:type="spellEnd"/>
            <w:r>
              <w:rPr>
                <w:rFonts w:asciiTheme="minorEastAsia" w:hAnsiTheme="minorEastAsia" w:hint="eastAsia"/>
                <w:color w:val="000000"/>
                <w:kern w:val="0"/>
                <w:szCs w:val="21"/>
              </w:rPr>
              <w:t xml:space="preserve"> A</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STD#M301</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9</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10µg/mL</w:t>
            </w:r>
            <w:proofErr w:type="gramStart"/>
            <w:r>
              <w:rPr>
                <w:rFonts w:asciiTheme="minorEastAsia" w:hAnsiTheme="minorEastAsia" w:hint="eastAsia"/>
                <w:color w:val="000000"/>
                <w:kern w:val="0"/>
                <w:szCs w:val="21"/>
              </w:rPr>
              <w:t>短裸甲</w:t>
            </w:r>
            <w:proofErr w:type="gramEnd"/>
            <w:r>
              <w:rPr>
                <w:rFonts w:asciiTheme="minorEastAsia" w:hAnsiTheme="minorEastAsia" w:hint="eastAsia"/>
                <w:color w:val="000000"/>
                <w:kern w:val="0"/>
                <w:szCs w:val="21"/>
              </w:rPr>
              <w:t>藻毒素</w:t>
            </w:r>
            <w:r>
              <w:rPr>
                <w:rFonts w:asciiTheme="minorEastAsia" w:hAnsiTheme="minorEastAsia" w:hint="eastAsia"/>
                <w:color w:val="000000"/>
                <w:kern w:val="0"/>
                <w:szCs w:val="21"/>
              </w:rPr>
              <w:t>B</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Brevetoxin</w:t>
            </w:r>
            <w:proofErr w:type="spellEnd"/>
            <w:r>
              <w:rPr>
                <w:rFonts w:asciiTheme="minorEastAsia" w:hAnsiTheme="minorEastAsia" w:hint="eastAsia"/>
                <w:color w:val="000000"/>
                <w:kern w:val="0"/>
                <w:szCs w:val="21"/>
              </w:rPr>
              <w:t xml:space="preserve"> B</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STD#M302</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81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 µg/mL</w:t>
            </w:r>
            <w:r>
              <w:rPr>
                <w:rFonts w:asciiTheme="minorEastAsia" w:hAnsiTheme="minorEastAsia" w:hint="eastAsia"/>
                <w:color w:val="000000"/>
                <w:kern w:val="0"/>
                <w:szCs w:val="21"/>
              </w:rPr>
              <w:t>软骨藻酸（</w:t>
            </w:r>
            <w:proofErr w:type="spellStart"/>
            <w:r>
              <w:rPr>
                <w:rFonts w:asciiTheme="minorEastAsia" w:hAnsiTheme="minorEastAsia" w:hint="eastAsia"/>
                <w:color w:val="000000"/>
                <w:kern w:val="0"/>
                <w:szCs w:val="21"/>
              </w:rPr>
              <w:t>Domoic</w:t>
            </w:r>
            <w:proofErr w:type="spellEnd"/>
            <w:r>
              <w:rPr>
                <w:rFonts w:asciiTheme="minorEastAsia" w:hAnsiTheme="minorEastAsia" w:hint="eastAsia"/>
                <w:color w:val="000000"/>
                <w:kern w:val="0"/>
                <w:szCs w:val="21"/>
              </w:rPr>
              <w:t xml:space="preserve"> Acid</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乙腈</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STD#M501</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11</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 µg/mL</w:t>
            </w:r>
            <w:proofErr w:type="gramStart"/>
            <w:r>
              <w:rPr>
                <w:rFonts w:asciiTheme="minorEastAsia" w:hAnsiTheme="minorEastAsia" w:hint="eastAsia"/>
                <w:color w:val="000000"/>
                <w:kern w:val="0"/>
                <w:szCs w:val="21"/>
              </w:rPr>
              <w:t>江瑶青毒素</w:t>
            </w:r>
            <w:proofErr w:type="gramEnd"/>
            <w:r>
              <w:rPr>
                <w:rFonts w:asciiTheme="minorEastAsia" w:hAnsiTheme="minorEastAsia" w:hint="eastAsia"/>
                <w:color w:val="000000"/>
                <w:kern w:val="0"/>
                <w:szCs w:val="21"/>
              </w:rPr>
              <w:t>G</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Pinnatoxin</w:t>
            </w:r>
            <w:proofErr w:type="spellEnd"/>
            <w:r>
              <w:rPr>
                <w:rFonts w:asciiTheme="minorEastAsia" w:hAnsiTheme="minorEastAsia" w:hint="eastAsia"/>
                <w:color w:val="000000"/>
                <w:kern w:val="0"/>
                <w:szCs w:val="21"/>
              </w:rPr>
              <w:t>-G</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r>
              <w:rPr>
                <w:rFonts w:asciiTheme="minorEastAsia" w:hAnsiTheme="minorEastAsia" w:hint="eastAsia"/>
                <w:color w:val="000000"/>
                <w:kern w:val="0"/>
                <w:szCs w:val="21"/>
              </w:rPr>
              <w:t>-</w:t>
            </w:r>
            <w:r>
              <w:rPr>
                <w:rFonts w:asciiTheme="minorEastAsia" w:hAnsiTheme="minorEastAsia" w:hint="eastAsia"/>
                <w:color w:val="000000"/>
                <w:kern w:val="0"/>
                <w:szCs w:val="21"/>
              </w:rPr>
              <w:t>乙酸</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STD#M209</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3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12</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2.5 µg/mL</w:t>
            </w:r>
            <w:r>
              <w:rPr>
                <w:rFonts w:asciiTheme="minorEastAsia" w:hAnsiTheme="minorEastAsia" w:hint="eastAsia"/>
                <w:color w:val="000000"/>
                <w:kern w:val="0"/>
                <w:szCs w:val="21"/>
              </w:rPr>
              <w:t>环亚胺毒素</w:t>
            </w:r>
            <w:r>
              <w:rPr>
                <w:rFonts w:asciiTheme="minorEastAsia" w:hAnsiTheme="minorEastAsia" w:hint="eastAsia"/>
                <w:color w:val="000000"/>
                <w:kern w:val="0"/>
                <w:szCs w:val="21"/>
              </w:rPr>
              <w:t>/</w:t>
            </w:r>
            <w:r>
              <w:rPr>
                <w:rFonts w:asciiTheme="minorEastAsia" w:hAnsiTheme="minorEastAsia" w:hint="eastAsia"/>
                <w:color w:val="000000"/>
                <w:kern w:val="0"/>
                <w:szCs w:val="21"/>
              </w:rPr>
              <w:t>螺旋形亚胺化合物（</w:t>
            </w:r>
            <w:proofErr w:type="spellStart"/>
            <w:r>
              <w:rPr>
                <w:rFonts w:asciiTheme="minorEastAsia" w:hAnsiTheme="minorEastAsia" w:hint="eastAsia"/>
                <w:color w:val="000000"/>
                <w:kern w:val="0"/>
                <w:szCs w:val="21"/>
              </w:rPr>
              <w:t>Gymnodimine</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STD#M206</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13</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20 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5</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5</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乙酸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STD#M107</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3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14</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20 µg/mL</w:t>
            </w:r>
            <w:r>
              <w:rPr>
                <w:rFonts w:asciiTheme="minorEastAsia" w:hAnsiTheme="minorEastAsia" w:hint="eastAsia"/>
                <w:color w:val="000000"/>
                <w:kern w:val="0"/>
                <w:szCs w:val="21"/>
              </w:rPr>
              <w:t>新石房</w:t>
            </w:r>
            <w:proofErr w:type="gramStart"/>
            <w:r>
              <w:rPr>
                <w:rFonts w:asciiTheme="minorEastAsia" w:hAnsiTheme="minorEastAsia" w:hint="eastAsia"/>
                <w:color w:val="000000"/>
                <w:kern w:val="0"/>
                <w:szCs w:val="21"/>
              </w:rPr>
              <w:t>蛤</w:t>
            </w:r>
            <w:proofErr w:type="gramEnd"/>
            <w:r>
              <w:rPr>
                <w:rFonts w:asciiTheme="minorEastAsia" w:hAnsiTheme="minorEastAsia" w:hint="eastAsia"/>
                <w:color w:val="000000"/>
                <w:kern w:val="0"/>
                <w:szCs w:val="21"/>
              </w:rPr>
              <w:t>毒素（</w:t>
            </w:r>
            <w:proofErr w:type="spellStart"/>
            <w:r>
              <w:rPr>
                <w:rFonts w:asciiTheme="minorEastAsia" w:hAnsiTheme="minorEastAsia" w:hint="eastAsia"/>
                <w:color w:val="000000"/>
                <w:kern w:val="0"/>
                <w:szCs w:val="21"/>
              </w:rPr>
              <w:t>Neosaxitoxin</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STD#M103</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243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lastRenderedPageBreak/>
              <w:t>15</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21.37 µg/mL</w:t>
            </w:r>
            <w:r>
              <w:rPr>
                <w:rFonts w:asciiTheme="minorEastAsia" w:hAnsiTheme="minorEastAsia" w:hint="eastAsia"/>
                <w:color w:val="000000"/>
                <w:kern w:val="0"/>
                <w:szCs w:val="21"/>
              </w:rPr>
              <w:t>脱氨甲酰基石房</w:t>
            </w:r>
            <w:proofErr w:type="gramStart"/>
            <w:r>
              <w:rPr>
                <w:rFonts w:asciiTheme="minorEastAsia" w:hAnsiTheme="minorEastAsia" w:hint="eastAsia"/>
                <w:color w:val="000000"/>
                <w:kern w:val="0"/>
                <w:szCs w:val="21"/>
              </w:rPr>
              <w:t>蛤</w:t>
            </w:r>
            <w:proofErr w:type="gramEnd"/>
            <w:r>
              <w:rPr>
                <w:rFonts w:asciiTheme="minorEastAsia" w:hAnsiTheme="minorEastAsia" w:hint="eastAsia"/>
                <w:color w:val="000000"/>
                <w:kern w:val="0"/>
                <w:szCs w:val="21"/>
              </w:rPr>
              <w:t>毒素（二盐酸盐）（</w:t>
            </w:r>
            <w:proofErr w:type="spellStart"/>
            <w:r>
              <w:rPr>
                <w:rFonts w:asciiTheme="minorEastAsia" w:hAnsiTheme="minorEastAsia" w:hint="eastAsia"/>
                <w:color w:val="000000"/>
                <w:kern w:val="0"/>
                <w:szCs w:val="21"/>
              </w:rPr>
              <w:t>Decarbamoylsaxitoxin</w:t>
            </w:r>
            <w:proofErr w:type="spellEnd"/>
            <w:r>
              <w:rPr>
                <w:rFonts w:asciiTheme="minorEastAsia" w:hAnsiTheme="minorEastAsia" w:hint="eastAsia"/>
                <w:color w:val="000000"/>
                <w:kern w:val="0"/>
                <w:szCs w:val="21"/>
              </w:rPr>
              <w:t xml:space="preserve"> </w:t>
            </w:r>
            <w:proofErr w:type="spellStart"/>
            <w:r>
              <w:rPr>
                <w:rFonts w:asciiTheme="minorEastAsia" w:hAnsiTheme="minorEastAsia" w:hint="eastAsia"/>
                <w:color w:val="000000"/>
                <w:kern w:val="0"/>
                <w:szCs w:val="21"/>
              </w:rPr>
              <w:t>dihydrochloride</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STD#M102</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8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16</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23.53 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1</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1</w:t>
            </w:r>
            <w:r>
              <w:rPr>
                <w:rFonts w:asciiTheme="minorEastAsia" w:hAnsiTheme="minorEastAsia" w:hint="eastAsia"/>
                <w:color w:val="000000"/>
                <w:kern w:val="0"/>
                <w:szCs w:val="21"/>
              </w:rPr>
              <w:t>）</w:t>
            </w:r>
            <w:r>
              <w:rPr>
                <w:rFonts w:asciiTheme="minorEastAsia" w:hAnsiTheme="minorEastAsia" w:hint="eastAsia"/>
                <w:color w:val="000000"/>
                <w:kern w:val="0"/>
                <w:szCs w:val="21"/>
              </w:rPr>
              <w:t>,7.40µg/mL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4</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4</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STD#M105</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62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17</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25 µg/mL</w:t>
            </w:r>
            <w:r>
              <w:rPr>
                <w:rFonts w:asciiTheme="minorEastAsia" w:hAnsiTheme="minorEastAsia" w:hint="eastAsia"/>
                <w:color w:val="000000"/>
                <w:kern w:val="0"/>
                <w:szCs w:val="21"/>
              </w:rPr>
              <w:t>石房</w:t>
            </w:r>
            <w:proofErr w:type="gramStart"/>
            <w:r>
              <w:rPr>
                <w:rFonts w:asciiTheme="minorEastAsia" w:hAnsiTheme="minorEastAsia" w:hint="eastAsia"/>
                <w:color w:val="000000"/>
                <w:kern w:val="0"/>
                <w:szCs w:val="21"/>
              </w:rPr>
              <w:t>蛤</w:t>
            </w:r>
            <w:proofErr w:type="gramEnd"/>
            <w:r>
              <w:rPr>
                <w:rFonts w:asciiTheme="minorEastAsia" w:hAnsiTheme="minorEastAsia" w:hint="eastAsia"/>
                <w:color w:val="000000"/>
                <w:kern w:val="0"/>
                <w:szCs w:val="21"/>
              </w:rPr>
              <w:t>毒素（二盐酸盐）（</w:t>
            </w:r>
            <w:proofErr w:type="spellStart"/>
            <w:r>
              <w:rPr>
                <w:rFonts w:asciiTheme="minorEastAsia" w:hAnsiTheme="minorEastAsia" w:hint="eastAsia"/>
                <w:color w:val="000000"/>
                <w:kern w:val="0"/>
                <w:szCs w:val="21"/>
              </w:rPr>
              <w:t>Saxitoxin</w:t>
            </w:r>
            <w:proofErr w:type="spellEnd"/>
            <w:r>
              <w:rPr>
                <w:rFonts w:asciiTheme="minorEastAsia" w:hAnsiTheme="minorEastAsia" w:hint="eastAsia"/>
                <w:color w:val="000000"/>
                <w:kern w:val="0"/>
                <w:szCs w:val="21"/>
              </w:rPr>
              <w:t xml:space="preserve"> </w:t>
            </w:r>
            <w:proofErr w:type="spellStart"/>
            <w:r>
              <w:rPr>
                <w:rFonts w:asciiTheme="minorEastAsia" w:hAnsiTheme="minorEastAsia" w:hint="eastAsia"/>
                <w:color w:val="000000"/>
                <w:kern w:val="0"/>
                <w:szCs w:val="21"/>
              </w:rPr>
              <w:t>dihydrochloride</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STD#M101</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18</w:t>
            </w:r>
          </w:p>
        </w:tc>
        <w:tc>
          <w:tcPr>
            <w:tcW w:w="2946" w:type="dxa"/>
            <w:tcBorders>
              <w:top w:val="single" w:sz="4" w:space="0" w:color="000000"/>
              <w:left w:val="nil"/>
              <w:bottom w:val="single" w:sz="4" w:space="0" w:color="000000"/>
              <w:right w:val="single" w:sz="4" w:space="0" w:color="000000"/>
            </w:tcBorders>
            <w:shd w:val="clear" w:color="auto" w:fill="FFFFFF"/>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r>
              <w:rPr>
                <w:rFonts w:asciiTheme="minorEastAsia" w:hAnsiTheme="minorEastAsia" w:hint="eastAsia"/>
                <w:color w:val="000000"/>
                <w:kern w:val="0"/>
                <w:szCs w:val="21"/>
              </w:rPr>
              <w:t>甲基异</w:t>
            </w:r>
            <w:proofErr w:type="gramStart"/>
            <w:r>
              <w:rPr>
                <w:rFonts w:asciiTheme="minorEastAsia" w:hAnsiTheme="minorEastAsia" w:hint="eastAsia"/>
                <w:color w:val="000000"/>
                <w:kern w:val="0"/>
                <w:szCs w:val="21"/>
              </w:rPr>
              <w:t>莰</w:t>
            </w:r>
            <w:proofErr w:type="gramEnd"/>
            <w:r>
              <w:rPr>
                <w:rFonts w:asciiTheme="minorEastAsia" w:hAnsiTheme="minorEastAsia" w:hint="eastAsia"/>
                <w:color w:val="000000"/>
                <w:kern w:val="0"/>
                <w:szCs w:val="21"/>
              </w:rPr>
              <w:t>醇</w:t>
            </w:r>
            <w:r>
              <w:rPr>
                <w:rFonts w:asciiTheme="minorEastAsia" w:hAnsiTheme="minorEastAsia" w:hint="eastAsia"/>
                <w:color w:val="000000"/>
                <w:kern w:val="0"/>
                <w:szCs w:val="21"/>
              </w:rPr>
              <w:t>/2-</w:t>
            </w:r>
            <w:r>
              <w:rPr>
                <w:rFonts w:asciiTheme="minorEastAsia" w:hAnsiTheme="minorEastAsia" w:hint="eastAsia"/>
                <w:color w:val="000000"/>
                <w:kern w:val="0"/>
                <w:szCs w:val="21"/>
              </w:rPr>
              <w:t>甲基异冰片</w:t>
            </w:r>
          </w:p>
        </w:tc>
        <w:tc>
          <w:tcPr>
            <w:tcW w:w="817" w:type="dxa"/>
            <w:tcBorders>
              <w:top w:val="single" w:sz="4" w:space="0" w:color="000000"/>
              <w:left w:val="nil"/>
              <w:bottom w:val="single" w:sz="4" w:space="0" w:color="000000"/>
              <w:right w:val="single" w:sz="4" w:space="0" w:color="000000"/>
            </w:tcBorders>
            <w:shd w:val="clear" w:color="auto" w:fill="FFFFFF"/>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2526" w:type="dxa"/>
            <w:tcBorders>
              <w:top w:val="single" w:sz="4" w:space="0" w:color="000000"/>
              <w:left w:val="nil"/>
              <w:bottom w:val="single" w:sz="4" w:space="0" w:color="000000"/>
              <w:right w:val="single" w:sz="4" w:space="0" w:color="000000"/>
            </w:tcBorders>
            <w:shd w:val="clear" w:color="auto" w:fill="FFFFFF"/>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CDAA-S-3110027-AA-1ml</w:t>
            </w:r>
          </w:p>
        </w:tc>
        <w:tc>
          <w:tcPr>
            <w:tcW w:w="1288" w:type="dxa"/>
            <w:tcBorders>
              <w:top w:val="single" w:sz="4" w:space="0" w:color="000000"/>
              <w:left w:val="nil"/>
              <w:bottom w:val="single" w:sz="4" w:space="0" w:color="000000"/>
              <w:right w:val="single" w:sz="4" w:space="0" w:color="000000"/>
            </w:tcBorders>
            <w:shd w:val="clear" w:color="auto" w:fill="FFFFFF"/>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100mg/L</w:t>
            </w:r>
            <w:r>
              <w:rPr>
                <w:rFonts w:asciiTheme="minorEastAsia" w:hAnsiTheme="minorEastAsia" w:hint="eastAsia"/>
                <w:color w:val="000000"/>
                <w:kern w:val="0"/>
                <w:szCs w:val="21"/>
              </w:rPr>
              <w:t>于甲醇，</w:t>
            </w:r>
            <w:r>
              <w:rPr>
                <w:rFonts w:asciiTheme="minorEastAsia" w:hAnsiTheme="minorEastAsia" w:hint="eastAsia"/>
                <w:color w:val="000000"/>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19</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r>
              <w:rPr>
                <w:rFonts w:asciiTheme="minorEastAsia" w:hAnsiTheme="minorEastAsia" w:hint="eastAsia"/>
                <w:color w:val="000000"/>
                <w:kern w:val="0"/>
                <w:szCs w:val="21"/>
              </w:rPr>
              <w:t>异丁基</w:t>
            </w:r>
            <w:r>
              <w:rPr>
                <w:rFonts w:asciiTheme="minorEastAsia" w:hAnsiTheme="minorEastAsia" w:hint="eastAsia"/>
                <w:color w:val="000000"/>
                <w:kern w:val="0"/>
                <w:szCs w:val="21"/>
              </w:rPr>
              <w:t>-3-</w:t>
            </w:r>
            <w:r>
              <w:rPr>
                <w:rFonts w:asciiTheme="minorEastAsia" w:hAnsiTheme="minorEastAsia" w:hint="eastAsia"/>
                <w:color w:val="000000"/>
                <w:kern w:val="0"/>
                <w:szCs w:val="21"/>
              </w:rPr>
              <w:t>甲氧基</w:t>
            </w:r>
            <w:proofErr w:type="gramStart"/>
            <w:r>
              <w:rPr>
                <w:rFonts w:asciiTheme="minorEastAsia" w:hAnsiTheme="minorEastAsia" w:hint="eastAsia"/>
                <w:color w:val="000000"/>
                <w:kern w:val="0"/>
                <w:szCs w:val="21"/>
              </w:rPr>
              <w:t>吡嗪</w:t>
            </w:r>
            <w:proofErr w:type="gramEnd"/>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proofErr w:type="gramStart"/>
            <w:r>
              <w:rPr>
                <w:rFonts w:asciiTheme="minorEastAsia" w:hAnsiTheme="minorEastAsia" w:hint="eastAsia"/>
                <w:color w:val="000000"/>
                <w:kern w:val="0"/>
                <w:szCs w:val="21"/>
              </w:rPr>
              <w:t>安谱</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CDAA-S-240010-AA-1ml</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100mg/L</w:t>
            </w:r>
            <w:r>
              <w:rPr>
                <w:rFonts w:asciiTheme="minorEastAsia" w:hAnsiTheme="minorEastAsia" w:hint="eastAsia"/>
                <w:color w:val="000000"/>
                <w:kern w:val="0"/>
                <w:szCs w:val="21"/>
              </w:rPr>
              <w:t>于甲醇，</w:t>
            </w:r>
            <w:r>
              <w:rPr>
                <w:rFonts w:asciiTheme="minorEastAsia" w:hAnsiTheme="minorEastAsia" w:hint="eastAsia"/>
                <w:color w:val="000000"/>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6</w:t>
            </w:r>
          </w:p>
        </w:tc>
      </w:tr>
      <w:tr w:rsidR="004A6E63">
        <w:trPr>
          <w:trHeight w:val="13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20</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3.78 µg/mL</w:t>
            </w:r>
            <w:r>
              <w:rPr>
                <w:rFonts w:asciiTheme="minorEastAsia" w:hAnsiTheme="minorEastAsia" w:hint="eastAsia"/>
                <w:color w:val="000000"/>
                <w:kern w:val="0"/>
                <w:szCs w:val="21"/>
              </w:rPr>
              <w:t>鳍藻毒素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Dinophysistoxin</w:t>
            </w:r>
            <w:proofErr w:type="spellEnd"/>
            <w:r>
              <w:rPr>
                <w:rFonts w:asciiTheme="minorEastAsia" w:hAnsiTheme="minorEastAsia" w:hint="eastAsia"/>
                <w:color w:val="000000"/>
                <w:kern w:val="0"/>
                <w:szCs w:val="21"/>
              </w:rPr>
              <w:t xml:space="preserve"> 2</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STD#M205</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3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21</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4.40 µg/mL</w:t>
            </w:r>
            <w:proofErr w:type="gramStart"/>
            <w:r>
              <w:rPr>
                <w:rFonts w:asciiTheme="minorEastAsia" w:hAnsiTheme="minorEastAsia" w:hint="eastAsia"/>
                <w:color w:val="000000"/>
                <w:kern w:val="0"/>
                <w:szCs w:val="21"/>
              </w:rPr>
              <w:t>蛤</w:t>
            </w:r>
            <w:proofErr w:type="gramEnd"/>
            <w:r>
              <w:rPr>
                <w:rFonts w:asciiTheme="minorEastAsia" w:hAnsiTheme="minorEastAsia" w:hint="eastAsia"/>
                <w:color w:val="000000"/>
                <w:kern w:val="0"/>
                <w:szCs w:val="21"/>
              </w:rPr>
              <w:t>毒素</w:t>
            </w:r>
            <w:r>
              <w:rPr>
                <w:rFonts w:asciiTheme="minorEastAsia" w:hAnsiTheme="minorEastAsia" w:hint="eastAsia"/>
                <w:color w:val="000000"/>
                <w:kern w:val="0"/>
                <w:szCs w:val="21"/>
              </w:rPr>
              <w:t>/</w:t>
            </w:r>
            <w:r>
              <w:rPr>
                <w:rFonts w:asciiTheme="minorEastAsia" w:hAnsiTheme="minorEastAsia" w:hint="eastAsia"/>
                <w:color w:val="000000"/>
                <w:kern w:val="0"/>
                <w:szCs w:val="21"/>
              </w:rPr>
              <w:t>扇贝毒素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Pectenotoxin</w:t>
            </w:r>
            <w:proofErr w:type="spellEnd"/>
            <w:r>
              <w:rPr>
                <w:rFonts w:asciiTheme="minorEastAsia" w:hAnsiTheme="minorEastAsia" w:hint="eastAsia"/>
                <w:color w:val="000000"/>
                <w:kern w:val="0"/>
                <w:szCs w:val="21"/>
              </w:rPr>
              <w:t xml:space="preserve"> 2</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STD#M208</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89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22</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40.56 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2</w:t>
            </w:r>
            <w:r>
              <w:rPr>
                <w:rFonts w:asciiTheme="minorEastAsia" w:hAnsiTheme="minorEastAsia" w:hint="eastAsia"/>
                <w:color w:val="000000"/>
                <w:kern w:val="0"/>
                <w:szCs w:val="21"/>
              </w:rPr>
              <w:t>）</w:t>
            </w:r>
            <w:r>
              <w:rPr>
                <w:rFonts w:asciiTheme="minorEastAsia" w:hAnsiTheme="minorEastAsia" w:hint="eastAsia"/>
                <w:color w:val="000000"/>
                <w:kern w:val="0"/>
                <w:szCs w:val="21"/>
              </w:rPr>
              <w:t>,17.2µg/mL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3</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3</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STD#M106</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3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23</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 µg/mL13-</w:t>
            </w:r>
            <w:r>
              <w:rPr>
                <w:rFonts w:asciiTheme="minorEastAsia" w:hAnsiTheme="minorEastAsia" w:hint="eastAsia"/>
                <w:color w:val="000000"/>
                <w:kern w:val="0"/>
                <w:szCs w:val="21"/>
              </w:rPr>
              <w:t>去甲螺旋内酯</w:t>
            </w:r>
            <w:r>
              <w:rPr>
                <w:rFonts w:asciiTheme="minorEastAsia" w:hAnsiTheme="minorEastAsia" w:hint="eastAsia"/>
                <w:color w:val="000000"/>
                <w:kern w:val="0"/>
                <w:szCs w:val="21"/>
              </w:rPr>
              <w:t>C</w:t>
            </w:r>
            <w:r>
              <w:rPr>
                <w:rFonts w:asciiTheme="minorEastAsia" w:hAnsiTheme="minorEastAsia" w:hint="eastAsia"/>
                <w:color w:val="000000"/>
                <w:kern w:val="0"/>
                <w:szCs w:val="21"/>
              </w:rPr>
              <w:t>（</w:t>
            </w:r>
            <w:r>
              <w:rPr>
                <w:rFonts w:asciiTheme="minorEastAsia" w:hAnsiTheme="minorEastAsia" w:hint="eastAsia"/>
                <w:color w:val="000000"/>
                <w:kern w:val="0"/>
                <w:szCs w:val="21"/>
              </w:rPr>
              <w:t>13-Desmethylspirolide C</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r>
              <w:rPr>
                <w:rFonts w:asciiTheme="minorEastAsia" w:hAnsiTheme="minorEastAsia" w:hint="eastAsia"/>
                <w:color w:val="000000"/>
                <w:kern w:val="0"/>
                <w:szCs w:val="21"/>
              </w:rPr>
              <w:t>-</w:t>
            </w:r>
            <w:r>
              <w:rPr>
                <w:rFonts w:asciiTheme="minorEastAsia" w:hAnsiTheme="minorEastAsia" w:hint="eastAsia"/>
                <w:color w:val="000000"/>
                <w:kern w:val="0"/>
                <w:szCs w:val="21"/>
              </w:rPr>
              <w:t>三氟乙酸</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STD#M210</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lastRenderedPageBreak/>
              <w:t>24</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 µg/mL</w:t>
            </w:r>
            <w:r>
              <w:rPr>
                <w:rFonts w:asciiTheme="minorEastAsia" w:hAnsiTheme="minorEastAsia" w:hint="eastAsia"/>
                <w:color w:val="000000"/>
                <w:kern w:val="0"/>
                <w:szCs w:val="21"/>
              </w:rPr>
              <w:t>虾夷扇贝毒素（</w:t>
            </w:r>
            <w:proofErr w:type="spellStart"/>
            <w:r>
              <w:rPr>
                <w:rFonts w:asciiTheme="minorEastAsia" w:hAnsiTheme="minorEastAsia" w:hint="eastAsia"/>
                <w:color w:val="000000"/>
                <w:kern w:val="0"/>
                <w:szCs w:val="21"/>
              </w:rPr>
              <w:t>Yessotoxin</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STD#M211</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35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25</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5.8 µg/mL</w:t>
            </w:r>
            <w:proofErr w:type="gramStart"/>
            <w:r>
              <w:rPr>
                <w:rFonts w:asciiTheme="minorEastAsia" w:hAnsiTheme="minorEastAsia" w:hint="eastAsia"/>
                <w:color w:val="000000"/>
                <w:kern w:val="0"/>
                <w:szCs w:val="21"/>
              </w:rPr>
              <w:t>均聚虾</w:t>
            </w:r>
            <w:proofErr w:type="gramEnd"/>
            <w:r>
              <w:rPr>
                <w:rFonts w:asciiTheme="minorEastAsia" w:hAnsiTheme="minorEastAsia" w:hint="eastAsia"/>
                <w:color w:val="000000"/>
                <w:kern w:val="0"/>
                <w:szCs w:val="21"/>
              </w:rPr>
              <w:t>夷扇贝毒素（</w:t>
            </w:r>
            <w:r>
              <w:rPr>
                <w:rFonts w:asciiTheme="minorEastAsia" w:hAnsiTheme="minorEastAsia" w:hint="eastAsia"/>
                <w:color w:val="000000"/>
                <w:kern w:val="0"/>
                <w:szCs w:val="21"/>
              </w:rPr>
              <w:t>Homo-</w:t>
            </w:r>
            <w:proofErr w:type="spellStart"/>
            <w:r>
              <w:rPr>
                <w:rFonts w:asciiTheme="minorEastAsia" w:hAnsiTheme="minorEastAsia" w:hint="eastAsia"/>
                <w:color w:val="000000"/>
                <w:kern w:val="0"/>
                <w:szCs w:val="21"/>
              </w:rPr>
              <w:t>yessotoxin</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STD#M212</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26</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6</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6</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乙酸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STD#M108</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27</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哒</w:t>
            </w:r>
            <w:proofErr w:type="gramStart"/>
            <w:r>
              <w:rPr>
                <w:rFonts w:asciiTheme="minorEastAsia" w:hAnsiTheme="minorEastAsia" w:hint="eastAsia"/>
                <w:color w:val="000000"/>
                <w:kern w:val="0"/>
                <w:szCs w:val="21"/>
              </w:rPr>
              <w:t>螨</w:t>
            </w:r>
            <w:proofErr w:type="gramEnd"/>
            <w:r>
              <w:rPr>
                <w:rFonts w:asciiTheme="minorEastAsia" w:hAnsiTheme="minorEastAsia" w:hint="eastAsia"/>
                <w:color w:val="000000"/>
                <w:kern w:val="0"/>
                <w:szCs w:val="21"/>
              </w:rPr>
              <w:t>灵溶液</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农业部环境保护科研监测所</w:t>
            </w:r>
            <w:r>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天津</w:t>
            </w:r>
            <w:r>
              <w:rPr>
                <w:rFonts w:asciiTheme="minorEastAsia" w:hAnsiTheme="minorEastAsia" w:hint="eastAsia"/>
                <w:color w:val="000000"/>
                <w:kern w:val="0"/>
                <w:szCs w:val="21"/>
              </w:rPr>
              <w:t>)</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CDNY-GBW(E)081862</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1000ppm</w:t>
            </w:r>
            <w:r>
              <w:rPr>
                <w:rFonts w:asciiTheme="minorEastAsia" w:hAnsiTheme="minorEastAsia" w:hint="eastAsia"/>
                <w:color w:val="000000"/>
                <w:kern w:val="0"/>
                <w:szCs w:val="21"/>
              </w:rPr>
              <w:t>于丙酮，</w:t>
            </w:r>
            <w:r>
              <w:rPr>
                <w:rFonts w:asciiTheme="minorEastAsia" w:hAnsiTheme="minorEastAsia" w:hint="eastAsia"/>
                <w:color w:val="000000"/>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28</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氟</w:t>
            </w:r>
            <w:proofErr w:type="gramStart"/>
            <w:r>
              <w:rPr>
                <w:rFonts w:asciiTheme="minorEastAsia" w:hAnsiTheme="minorEastAsia" w:hint="eastAsia"/>
                <w:color w:val="000000"/>
                <w:kern w:val="0"/>
                <w:szCs w:val="21"/>
              </w:rPr>
              <w:t>啶</w:t>
            </w:r>
            <w:proofErr w:type="gramEnd"/>
            <w:r>
              <w:rPr>
                <w:rFonts w:asciiTheme="minorEastAsia" w:hAnsiTheme="minorEastAsia" w:hint="eastAsia"/>
                <w:color w:val="000000"/>
                <w:kern w:val="0"/>
                <w:szCs w:val="21"/>
              </w:rPr>
              <w:t>胺</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CDAA-S-420231-AA-1ml</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100mg/L</w:t>
            </w:r>
            <w:r>
              <w:rPr>
                <w:rFonts w:asciiTheme="minorEastAsia" w:hAnsiTheme="minorEastAsia" w:hint="eastAsia"/>
                <w:color w:val="000000"/>
                <w:kern w:val="0"/>
                <w:szCs w:val="21"/>
              </w:rPr>
              <w:t>于甲醇，</w:t>
            </w:r>
            <w:r>
              <w:rPr>
                <w:rFonts w:asciiTheme="minorEastAsia" w:hAnsiTheme="minorEastAsia" w:hint="eastAsia"/>
                <w:color w:val="000000"/>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216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29</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甲醇中</w:t>
            </w:r>
            <w:r>
              <w:rPr>
                <w:rFonts w:asciiTheme="minorEastAsia" w:hAnsiTheme="minorEastAsia" w:hint="eastAsia"/>
                <w:color w:val="000000"/>
                <w:kern w:val="0"/>
                <w:szCs w:val="21"/>
              </w:rPr>
              <w:t>5</w:t>
            </w:r>
            <w:r>
              <w:rPr>
                <w:rFonts w:asciiTheme="minorEastAsia" w:hAnsiTheme="minorEastAsia" w:hint="eastAsia"/>
                <w:color w:val="000000"/>
                <w:kern w:val="0"/>
                <w:szCs w:val="21"/>
              </w:rPr>
              <w:t>种挥发性卤代</w:t>
            </w:r>
            <w:proofErr w:type="gramStart"/>
            <w:r>
              <w:rPr>
                <w:rFonts w:asciiTheme="minorEastAsia" w:hAnsiTheme="minorEastAsia" w:hint="eastAsia"/>
                <w:color w:val="000000"/>
                <w:kern w:val="0"/>
                <w:szCs w:val="21"/>
              </w:rPr>
              <w:t>烃混标</w:t>
            </w:r>
            <w:proofErr w:type="gramEnd"/>
            <w:r>
              <w:rPr>
                <w:rFonts w:asciiTheme="minorEastAsia" w:hAnsiTheme="minorEastAsia" w:hint="eastAsia"/>
                <w:color w:val="000000"/>
                <w:kern w:val="0"/>
                <w:szCs w:val="21"/>
              </w:rPr>
              <w:t>(</w:t>
            </w:r>
            <w:r>
              <w:rPr>
                <w:rFonts w:asciiTheme="minorEastAsia" w:hAnsiTheme="minorEastAsia" w:hint="eastAsia"/>
                <w:color w:val="000000"/>
                <w:kern w:val="0"/>
                <w:szCs w:val="21"/>
              </w:rPr>
              <w:t>Ⅱ</w:t>
            </w:r>
            <w:r>
              <w:rPr>
                <w:rFonts w:asciiTheme="minorEastAsia" w:hAnsiTheme="minorEastAsia" w:hint="eastAsia"/>
                <w:color w:val="000000"/>
                <w:kern w:val="0"/>
                <w:szCs w:val="21"/>
              </w:rPr>
              <w:t>)</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生态环境部标准样品研究所</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333333"/>
                <w:szCs w:val="21"/>
              </w:rPr>
            </w:pPr>
            <w:r>
              <w:rPr>
                <w:rFonts w:asciiTheme="minorEastAsia" w:hAnsiTheme="minorEastAsia" w:hint="eastAsia"/>
                <w:color w:val="333333"/>
                <w:kern w:val="0"/>
                <w:szCs w:val="21"/>
              </w:rPr>
              <w:t>GSB 07-1982-2005</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1.2mL</w:t>
            </w:r>
            <w:r>
              <w:rPr>
                <w:rFonts w:asciiTheme="minorEastAsia" w:hAnsiTheme="minorEastAsia" w:hint="eastAsia"/>
                <w:color w:val="000000"/>
                <w:kern w:val="0"/>
                <w:szCs w:val="21"/>
              </w:rPr>
              <w:t>，三氯甲烷</w:t>
            </w:r>
            <w:r>
              <w:rPr>
                <w:rFonts w:asciiTheme="minorEastAsia" w:hAnsiTheme="minorEastAsia" w:hint="eastAsia"/>
                <w:color w:val="000000"/>
                <w:kern w:val="0"/>
                <w:szCs w:val="21"/>
              </w:rPr>
              <w:t>42.1</w:t>
            </w:r>
            <w:r>
              <w:rPr>
                <w:rFonts w:asciiTheme="minorEastAsia" w:hAnsiTheme="minorEastAsia" w:hint="eastAsia"/>
                <w:color w:val="000000"/>
                <w:kern w:val="0"/>
                <w:szCs w:val="21"/>
              </w:rPr>
              <w:t>μ</w:t>
            </w:r>
            <w:r>
              <w:rPr>
                <w:rFonts w:asciiTheme="minorEastAsia" w:hAnsiTheme="minorEastAsia" w:hint="eastAsia"/>
                <w:color w:val="000000"/>
                <w:kern w:val="0"/>
                <w:szCs w:val="21"/>
              </w:rPr>
              <w:t>g/mL</w:t>
            </w:r>
            <w:r>
              <w:rPr>
                <w:rFonts w:asciiTheme="minorEastAsia" w:hAnsiTheme="minorEastAsia" w:hint="eastAsia"/>
                <w:color w:val="000000"/>
                <w:kern w:val="0"/>
                <w:szCs w:val="21"/>
              </w:rPr>
              <w:t>，四氯化碳</w:t>
            </w:r>
            <w:r>
              <w:rPr>
                <w:rFonts w:asciiTheme="minorEastAsia" w:hAnsiTheme="minorEastAsia" w:hint="eastAsia"/>
                <w:color w:val="000000"/>
                <w:kern w:val="0"/>
                <w:szCs w:val="21"/>
              </w:rPr>
              <w:t>42.9</w:t>
            </w:r>
            <w:r>
              <w:rPr>
                <w:rFonts w:asciiTheme="minorEastAsia" w:hAnsiTheme="minorEastAsia" w:hint="eastAsia"/>
                <w:color w:val="000000"/>
                <w:kern w:val="0"/>
                <w:szCs w:val="21"/>
              </w:rPr>
              <w:t>μ</w:t>
            </w:r>
            <w:r>
              <w:rPr>
                <w:rFonts w:asciiTheme="minorEastAsia" w:hAnsiTheme="minorEastAsia" w:hint="eastAsia"/>
                <w:color w:val="000000"/>
                <w:kern w:val="0"/>
                <w:szCs w:val="21"/>
              </w:rPr>
              <w:t>g/mL</w:t>
            </w:r>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一溴二</w:t>
            </w:r>
            <w:proofErr w:type="gramEnd"/>
            <w:r>
              <w:rPr>
                <w:rFonts w:asciiTheme="minorEastAsia" w:hAnsiTheme="minorEastAsia" w:hint="eastAsia"/>
                <w:color w:val="000000"/>
                <w:kern w:val="0"/>
                <w:szCs w:val="21"/>
              </w:rPr>
              <w:t>氯甲烷</w:t>
            </w:r>
            <w:r>
              <w:rPr>
                <w:rFonts w:asciiTheme="minorEastAsia" w:hAnsiTheme="minorEastAsia" w:hint="eastAsia"/>
                <w:color w:val="000000"/>
                <w:kern w:val="0"/>
                <w:szCs w:val="21"/>
              </w:rPr>
              <w:t>37.4</w:t>
            </w:r>
            <w:r>
              <w:rPr>
                <w:rFonts w:asciiTheme="minorEastAsia" w:hAnsiTheme="minorEastAsia" w:hint="eastAsia"/>
                <w:color w:val="000000"/>
                <w:kern w:val="0"/>
                <w:szCs w:val="21"/>
              </w:rPr>
              <w:t>μ</w:t>
            </w:r>
            <w:r>
              <w:rPr>
                <w:rFonts w:asciiTheme="minorEastAsia" w:hAnsiTheme="minorEastAsia" w:hint="eastAsia"/>
                <w:color w:val="000000"/>
                <w:kern w:val="0"/>
                <w:szCs w:val="21"/>
              </w:rPr>
              <w:t>g/mL</w:t>
            </w:r>
            <w:r>
              <w:rPr>
                <w:rFonts w:asciiTheme="minorEastAsia" w:hAnsiTheme="minorEastAsia" w:hint="eastAsia"/>
                <w:color w:val="000000"/>
                <w:kern w:val="0"/>
                <w:szCs w:val="21"/>
              </w:rPr>
              <w:t>，二溴</w:t>
            </w:r>
            <w:proofErr w:type="gramStart"/>
            <w:r>
              <w:rPr>
                <w:rFonts w:asciiTheme="minorEastAsia" w:hAnsiTheme="minorEastAsia" w:hint="eastAsia"/>
                <w:color w:val="000000"/>
                <w:kern w:val="0"/>
                <w:szCs w:val="21"/>
              </w:rPr>
              <w:t>一</w:t>
            </w:r>
            <w:proofErr w:type="gramEnd"/>
            <w:r>
              <w:rPr>
                <w:rFonts w:asciiTheme="minorEastAsia" w:hAnsiTheme="minorEastAsia" w:hint="eastAsia"/>
                <w:color w:val="000000"/>
                <w:kern w:val="0"/>
                <w:szCs w:val="21"/>
              </w:rPr>
              <w:t>氯甲烷</w:t>
            </w:r>
            <w:r>
              <w:rPr>
                <w:rFonts w:asciiTheme="minorEastAsia" w:hAnsiTheme="minorEastAsia" w:hint="eastAsia"/>
                <w:color w:val="000000"/>
                <w:kern w:val="0"/>
                <w:szCs w:val="21"/>
              </w:rPr>
              <w:t>48.6</w:t>
            </w:r>
            <w:r>
              <w:rPr>
                <w:rFonts w:asciiTheme="minorEastAsia" w:hAnsiTheme="minorEastAsia" w:hint="eastAsia"/>
                <w:color w:val="000000"/>
                <w:kern w:val="0"/>
                <w:szCs w:val="21"/>
              </w:rPr>
              <w:t>μ</w:t>
            </w:r>
            <w:r>
              <w:rPr>
                <w:rFonts w:asciiTheme="minorEastAsia" w:hAnsiTheme="minorEastAsia" w:hint="eastAsia"/>
                <w:color w:val="000000"/>
                <w:kern w:val="0"/>
                <w:szCs w:val="21"/>
              </w:rPr>
              <w:t>g/mL</w:t>
            </w:r>
            <w:r>
              <w:rPr>
                <w:rFonts w:asciiTheme="minorEastAsia" w:hAnsiTheme="minorEastAsia" w:hint="eastAsia"/>
                <w:color w:val="000000"/>
                <w:kern w:val="0"/>
                <w:szCs w:val="21"/>
              </w:rPr>
              <w:t>，三溴甲烷</w:t>
            </w:r>
            <w:r>
              <w:rPr>
                <w:rFonts w:asciiTheme="minorEastAsia" w:hAnsiTheme="minorEastAsia" w:hint="eastAsia"/>
                <w:color w:val="000000"/>
                <w:kern w:val="0"/>
                <w:szCs w:val="21"/>
              </w:rPr>
              <w:t>50</w:t>
            </w:r>
            <w:r>
              <w:rPr>
                <w:rFonts w:asciiTheme="minorEastAsia" w:hAnsiTheme="minorEastAsia" w:hint="eastAsia"/>
                <w:color w:val="000000"/>
                <w:kern w:val="0"/>
                <w:szCs w:val="21"/>
              </w:rPr>
              <w:t>μ</w:t>
            </w:r>
            <w:r>
              <w:rPr>
                <w:rFonts w:asciiTheme="minorEastAsia" w:hAnsiTheme="minorEastAsia" w:hint="eastAsia"/>
                <w:color w:val="000000"/>
                <w:kern w:val="0"/>
                <w:szCs w:val="21"/>
              </w:rPr>
              <w:t>g/mL</w:t>
            </w:r>
            <w:r>
              <w:rPr>
                <w:rFonts w:asciiTheme="minorEastAsia" w:hAnsiTheme="minorEastAsia" w:hint="eastAsia"/>
                <w:color w:val="000000"/>
                <w:kern w:val="0"/>
                <w:szCs w:val="21"/>
              </w:rPr>
              <w:t>。</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6</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30</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克</w:t>
            </w:r>
            <w:proofErr w:type="gramStart"/>
            <w:r>
              <w:rPr>
                <w:rFonts w:asciiTheme="minorEastAsia" w:hAnsiTheme="minorEastAsia" w:hint="eastAsia"/>
                <w:color w:val="000000"/>
                <w:kern w:val="0"/>
                <w:szCs w:val="21"/>
              </w:rPr>
              <w:t>螨</w:t>
            </w:r>
            <w:proofErr w:type="gramEnd"/>
            <w:r>
              <w:rPr>
                <w:rFonts w:asciiTheme="minorEastAsia" w:hAnsiTheme="minorEastAsia" w:hint="eastAsia"/>
                <w:color w:val="000000"/>
                <w:kern w:val="0"/>
                <w:szCs w:val="21"/>
              </w:rPr>
              <w:t>特</w:t>
            </w:r>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炔螨</w:t>
            </w:r>
            <w:proofErr w:type="gramEnd"/>
            <w:r>
              <w:rPr>
                <w:rFonts w:asciiTheme="minorEastAsia" w:hAnsiTheme="minorEastAsia" w:hint="eastAsia"/>
                <w:color w:val="000000"/>
                <w:kern w:val="0"/>
                <w:szCs w:val="21"/>
              </w:rPr>
              <w:t>特）</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农业部环境保护科研监测所</w:t>
            </w:r>
            <w:r>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天津</w:t>
            </w:r>
            <w:r>
              <w:rPr>
                <w:rFonts w:asciiTheme="minorEastAsia" w:hAnsiTheme="minorEastAsia" w:hint="eastAsia"/>
                <w:color w:val="000000"/>
                <w:kern w:val="0"/>
                <w:szCs w:val="21"/>
              </w:rPr>
              <w:t>)</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CDNY-GBW(E)081829</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1000ug/mL</w:t>
            </w:r>
            <w:r>
              <w:rPr>
                <w:rFonts w:asciiTheme="minorEastAsia" w:hAnsiTheme="minorEastAsia" w:hint="eastAsia"/>
                <w:color w:val="000000"/>
                <w:kern w:val="0"/>
                <w:szCs w:val="21"/>
              </w:rPr>
              <w:t>于丙酮，</w:t>
            </w:r>
            <w:r>
              <w:rPr>
                <w:rFonts w:asciiTheme="minorEastAsia" w:hAnsiTheme="minorEastAsia" w:hint="eastAsia"/>
                <w:color w:val="000000"/>
                <w:kern w:val="0"/>
                <w:szCs w:val="21"/>
              </w:rPr>
              <w:t xml:space="preserve"> 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lastRenderedPageBreak/>
              <w:t>31</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联苯</w:t>
            </w:r>
            <w:proofErr w:type="gramStart"/>
            <w:r>
              <w:rPr>
                <w:rFonts w:asciiTheme="minorEastAsia" w:hAnsiTheme="minorEastAsia" w:hint="eastAsia"/>
                <w:color w:val="000000"/>
                <w:kern w:val="0"/>
                <w:szCs w:val="21"/>
              </w:rPr>
              <w:t>肼</w:t>
            </w:r>
            <w:proofErr w:type="gramEnd"/>
            <w:r>
              <w:rPr>
                <w:rFonts w:asciiTheme="minorEastAsia" w:hAnsiTheme="minorEastAsia" w:hint="eastAsia"/>
                <w:color w:val="000000"/>
                <w:kern w:val="0"/>
                <w:szCs w:val="21"/>
              </w:rPr>
              <w:t>酯</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CDAA-S-430007-AD-1ml</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1000mg/L</w:t>
            </w:r>
            <w:r>
              <w:rPr>
                <w:rFonts w:asciiTheme="minorEastAsia" w:hAnsiTheme="minorEastAsia" w:hint="eastAsia"/>
                <w:color w:val="000000"/>
                <w:kern w:val="0"/>
                <w:szCs w:val="21"/>
              </w:rPr>
              <w:t>于甲醇，</w:t>
            </w:r>
            <w:r>
              <w:rPr>
                <w:rFonts w:asciiTheme="minorEastAsia" w:hAnsiTheme="minorEastAsia" w:hint="eastAsia"/>
                <w:color w:val="000000"/>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32</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螺</w:t>
            </w:r>
            <w:proofErr w:type="gramStart"/>
            <w:r>
              <w:rPr>
                <w:rFonts w:asciiTheme="minorEastAsia" w:hAnsiTheme="minorEastAsia" w:hint="eastAsia"/>
                <w:color w:val="000000"/>
                <w:kern w:val="0"/>
                <w:szCs w:val="21"/>
              </w:rPr>
              <w:t>螨</w:t>
            </w:r>
            <w:proofErr w:type="gramEnd"/>
            <w:r>
              <w:rPr>
                <w:rFonts w:asciiTheme="minorEastAsia" w:hAnsiTheme="minorEastAsia" w:hint="eastAsia"/>
                <w:color w:val="000000"/>
                <w:kern w:val="0"/>
                <w:szCs w:val="21"/>
              </w:rPr>
              <w:t>酯</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CDAA-S-415044-HD-1ml</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1000mg/L</w:t>
            </w:r>
            <w:r>
              <w:rPr>
                <w:rFonts w:asciiTheme="minorEastAsia" w:hAnsiTheme="minorEastAsia" w:hint="eastAsia"/>
                <w:color w:val="000000"/>
                <w:kern w:val="0"/>
                <w:szCs w:val="21"/>
              </w:rPr>
              <w:t>于正己烷，</w:t>
            </w:r>
            <w:r>
              <w:rPr>
                <w:rFonts w:asciiTheme="minorEastAsia" w:hAnsiTheme="minorEastAsia" w:hint="eastAsia"/>
                <w:color w:val="000000"/>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33</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三卤甲烷</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中国计量院</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GBW(E)082208</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100ug/ml   2mL</w:t>
            </w:r>
            <w:r>
              <w:rPr>
                <w:rFonts w:asciiTheme="minorEastAsia" w:hAnsiTheme="minorEastAsia" w:hint="eastAsia"/>
                <w:color w:val="000000"/>
                <w:kern w:val="0"/>
                <w:szCs w:val="21"/>
              </w:rPr>
              <w:t>于甲醇</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27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34</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三卤甲烷</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proofErr w:type="gramStart"/>
            <w:r>
              <w:rPr>
                <w:rFonts w:asciiTheme="minorEastAsia" w:hAnsiTheme="minorEastAsia" w:hint="eastAsia"/>
                <w:color w:val="000000"/>
                <w:kern w:val="0"/>
                <w:szCs w:val="21"/>
              </w:rPr>
              <w:t>坛墨</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80223d</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2000ug/mL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108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35</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杀螨</w:t>
            </w:r>
            <w:proofErr w:type="gramStart"/>
            <w:r>
              <w:rPr>
                <w:rFonts w:asciiTheme="minorEastAsia" w:hAnsiTheme="minorEastAsia" w:hint="eastAsia"/>
                <w:color w:val="000000"/>
                <w:kern w:val="0"/>
                <w:szCs w:val="21"/>
              </w:rPr>
              <w:t>酯</w:t>
            </w:r>
            <w:proofErr w:type="gramEnd"/>
            <w:r>
              <w:rPr>
                <w:rFonts w:asciiTheme="minorEastAsia" w:hAnsiTheme="minorEastAsia" w:hint="eastAsia"/>
                <w:color w:val="000000"/>
                <w:kern w:val="0"/>
                <w:szCs w:val="21"/>
              </w:rPr>
              <w:t>溶液</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农业部环境保护科研监测所</w:t>
            </w:r>
            <w:r>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天津</w:t>
            </w:r>
            <w:r>
              <w:rPr>
                <w:rFonts w:asciiTheme="minorEastAsia" w:hAnsiTheme="minorEastAsia" w:hint="eastAsia"/>
                <w:color w:val="000000"/>
                <w:kern w:val="0"/>
                <w:szCs w:val="21"/>
              </w:rPr>
              <w:t>)</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CDNY-GSB05-2659-2010</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100ug/mL</w:t>
            </w:r>
            <w:r>
              <w:rPr>
                <w:rFonts w:asciiTheme="minorEastAsia" w:hAnsiTheme="minorEastAsia" w:hint="eastAsia"/>
                <w:color w:val="000000"/>
                <w:kern w:val="0"/>
                <w:szCs w:val="21"/>
              </w:rPr>
              <w:t>于正己烷</w:t>
            </w:r>
            <w:r>
              <w:rPr>
                <w:rFonts w:asciiTheme="minorEastAsia" w:hAnsiTheme="minorEastAsia" w:hint="eastAsia"/>
                <w:color w:val="000000"/>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36</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十二环吗</w:t>
            </w:r>
            <w:proofErr w:type="gramStart"/>
            <w:r>
              <w:rPr>
                <w:rFonts w:asciiTheme="minorEastAsia" w:hAnsiTheme="minorEastAsia" w:hint="eastAsia"/>
                <w:color w:val="000000"/>
                <w:kern w:val="0"/>
                <w:szCs w:val="21"/>
              </w:rPr>
              <w:t>啉</w:t>
            </w:r>
            <w:proofErr w:type="gramEnd"/>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吗菌灵</w:t>
            </w:r>
            <w:proofErr w:type="gramEnd"/>
            <w:r>
              <w:rPr>
                <w:rFonts w:asciiTheme="minorEastAsia" w:hAnsiTheme="minorEastAsia" w:hint="eastAsia"/>
                <w:color w:val="000000"/>
                <w:kern w:val="0"/>
                <w:szCs w:val="21"/>
              </w:rPr>
              <w:t>)</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CDAA-S-420369-JD-1.2ml</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1000mg/L</w:t>
            </w:r>
            <w:r>
              <w:rPr>
                <w:rFonts w:asciiTheme="minorEastAsia" w:hAnsiTheme="minorEastAsia" w:hint="eastAsia"/>
                <w:color w:val="000000"/>
                <w:kern w:val="0"/>
                <w:szCs w:val="21"/>
              </w:rPr>
              <w:t>于乙腈</w:t>
            </w:r>
            <w:r>
              <w:rPr>
                <w:rFonts w:asciiTheme="minorEastAsia" w:hAnsiTheme="minorEastAsia" w:hint="eastAsia"/>
                <w:color w:val="000000"/>
                <w:kern w:val="0"/>
                <w:szCs w:val="21"/>
              </w:rPr>
              <w:t>,1.2ml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r w:rsidR="004A6E63">
        <w:trPr>
          <w:trHeight w:val="351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37</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脱氨甲酰基膝沟藻毒素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Decarbamoylgonyautoxin</w:t>
            </w:r>
            <w:proofErr w:type="spellEnd"/>
            <w:r>
              <w:rPr>
                <w:rFonts w:asciiTheme="minorEastAsia" w:hAnsiTheme="minorEastAsia" w:hint="eastAsia"/>
                <w:color w:val="000000"/>
                <w:kern w:val="0"/>
                <w:szCs w:val="21"/>
              </w:rPr>
              <w:t xml:space="preserve"> 2</w:t>
            </w:r>
            <w:r>
              <w:rPr>
                <w:rFonts w:asciiTheme="minorEastAsia" w:hAnsiTheme="minorEastAsia" w:hint="eastAsia"/>
                <w:color w:val="000000"/>
                <w:kern w:val="0"/>
                <w:szCs w:val="21"/>
              </w:rPr>
              <w:t>）</w:t>
            </w:r>
            <w:r>
              <w:rPr>
                <w:rFonts w:asciiTheme="minorEastAsia" w:hAnsiTheme="minorEastAsia" w:hint="eastAsia"/>
                <w:color w:val="000000"/>
                <w:kern w:val="0"/>
                <w:szCs w:val="21"/>
              </w:rPr>
              <w:t xml:space="preserve"> 35.26 µg/mL  </w:t>
            </w:r>
            <w:r>
              <w:rPr>
                <w:rFonts w:asciiTheme="minorEastAsia" w:hAnsiTheme="minorEastAsia" w:hint="eastAsia"/>
                <w:color w:val="000000"/>
                <w:kern w:val="0"/>
                <w:szCs w:val="21"/>
              </w:rPr>
              <w:t>脱氨甲酰基膝沟藻毒素</w:t>
            </w:r>
            <w:r>
              <w:rPr>
                <w:rFonts w:asciiTheme="minorEastAsia" w:hAnsiTheme="minorEastAsia" w:hint="eastAsia"/>
                <w:color w:val="000000"/>
                <w:kern w:val="0"/>
                <w:szCs w:val="21"/>
              </w:rPr>
              <w:t>3</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Decarbamoylgonyautoxin</w:t>
            </w:r>
            <w:proofErr w:type="spellEnd"/>
            <w:r>
              <w:rPr>
                <w:rFonts w:asciiTheme="minorEastAsia" w:hAnsiTheme="minorEastAsia" w:hint="eastAsia"/>
                <w:color w:val="000000"/>
                <w:kern w:val="0"/>
                <w:szCs w:val="21"/>
              </w:rPr>
              <w:t xml:space="preserve"> 3</w:t>
            </w:r>
            <w:r>
              <w:rPr>
                <w:rFonts w:asciiTheme="minorEastAsia" w:hAnsiTheme="minorEastAsia" w:hint="eastAsia"/>
                <w:color w:val="000000"/>
                <w:kern w:val="0"/>
                <w:szCs w:val="21"/>
              </w:rPr>
              <w:t>）</w:t>
            </w:r>
            <w:r>
              <w:rPr>
                <w:rFonts w:asciiTheme="minorEastAsia" w:hAnsiTheme="minorEastAsia" w:hint="eastAsia"/>
                <w:color w:val="000000"/>
                <w:kern w:val="0"/>
                <w:szCs w:val="21"/>
              </w:rPr>
              <w:t xml:space="preserve"> 10.36µg/mL/</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STD#M110</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0.5ml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38</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szCs w:val="21"/>
              </w:rPr>
            </w:pPr>
            <w:hyperlink r:id="rId11" w:tooltip="https://www.labsci.com.cn/products_006B5A8F4A0E865CEC5B8CAB15B5D6A4.html" w:history="1">
              <w:r>
                <w:rPr>
                  <w:rStyle w:val="ac"/>
                  <w:rFonts w:asciiTheme="minorEastAsia" w:hAnsiTheme="minorEastAsia" w:hint="eastAsia"/>
                  <w:color w:val="auto"/>
                  <w:kern w:val="0"/>
                  <w:szCs w:val="21"/>
                  <w:u w:val="none"/>
                </w:rPr>
                <w:t>乙草胺</w:t>
              </w:r>
            </w:hyperlink>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szCs w:val="21"/>
              </w:rPr>
            </w:pPr>
            <w:r>
              <w:rPr>
                <w:rFonts w:asciiTheme="minorEastAsia" w:hAnsiTheme="minorEastAsia" w:hint="eastAsia"/>
                <w:kern w:val="0"/>
                <w:szCs w:val="21"/>
              </w:rPr>
              <w:t>ANPEL</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szCs w:val="21"/>
              </w:rPr>
            </w:pPr>
            <w:hyperlink r:id="rId12" w:tooltip="https://www.labsci.com.cn/products_006B5A8F4A0E865CEC5B8CAB15B5D6A4.html" w:history="1">
              <w:r>
                <w:rPr>
                  <w:rStyle w:val="ac"/>
                  <w:rFonts w:asciiTheme="minorEastAsia" w:hAnsiTheme="minorEastAsia" w:hint="eastAsia"/>
                  <w:color w:val="auto"/>
                  <w:kern w:val="0"/>
                  <w:szCs w:val="21"/>
                  <w:u w:val="none"/>
                </w:rPr>
                <w:t>CDAA-S-440329-TA-1ml</w:t>
              </w:r>
            </w:hyperlink>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333333"/>
                <w:szCs w:val="21"/>
              </w:rPr>
            </w:pPr>
            <w:r>
              <w:rPr>
                <w:rFonts w:asciiTheme="minorEastAsia" w:hAnsiTheme="minorEastAsia" w:hint="eastAsia"/>
                <w:color w:val="333333"/>
                <w:kern w:val="0"/>
                <w:szCs w:val="21"/>
              </w:rPr>
              <w:t>100mg/L</w:t>
            </w:r>
            <w:r>
              <w:rPr>
                <w:rFonts w:asciiTheme="minorEastAsia" w:hAnsiTheme="minorEastAsia" w:hint="eastAsia"/>
                <w:color w:val="333333"/>
                <w:kern w:val="0"/>
                <w:szCs w:val="21"/>
              </w:rPr>
              <w:t>于丙酮，</w:t>
            </w:r>
            <w:r>
              <w:rPr>
                <w:rFonts w:asciiTheme="minorEastAsia" w:hAnsiTheme="minorEastAsia" w:hint="eastAsia"/>
                <w:color w:val="333333"/>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p>
        </w:tc>
      </w:tr>
      <w:tr w:rsidR="004A6E63">
        <w:trPr>
          <w:trHeight w:val="540"/>
          <w:jc w:val="center"/>
        </w:trPr>
        <w:tc>
          <w:tcPr>
            <w:tcW w:w="596"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39</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乙</w:t>
            </w:r>
            <w:proofErr w:type="gramStart"/>
            <w:r>
              <w:rPr>
                <w:rFonts w:asciiTheme="minorEastAsia" w:hAnsiTheme="minorEastAsia" w:hint="eastAsia"/>
                <w:color w:val="000000"/>
                <w:kern w:val="0"/>
                <w:szCs w:val="21"/>
              </w:rPr>
              <w:t>螨唑</w:t>
            </w:r>
            <w:proofErr w:type="gramEnd"/>
          </w:p>
        </w:tc>
        <w:tc>
          <w:tcPr>
            <w:tcW w:w="817"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252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CDAA-S-430036-AA-1ml</w:t>
            </w:r>
          </w:p>
        </w:tc>
        <w:tc>
          <w:tcPr>
            <w:tcW w:w="128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100mg/L</w:t>
            </w:r>
            <w:r>
              <w:rPr>
                <w:rFonts w:asciiTheme="minorEastAsia" w:hAnsiTheme="minorEastAsia" w:hint="eastAsia"/>
                <w:color w:val="000000"/>
                <w:kern w:val="0"/>
                <w:szCs w:val="21"/>
              </w:rPr>
              <w:t>于甲醇，</w:t>
            </w:r>
            <w:r>
              <w:rPr>
                <w:rFonts w:asciiTheme="minorEastAsia" w:hAnsiTheme="minorEastAsia" w:hint="eastAsia"/>
                <w:color w:val="000000"/>
                <w:kern w:val="0"/>
                <w:szCs w:val="21"/>
              </w:rPr>
              <w:t>1ml</w:t>
            </w:r>
          </w:p>
        </w:tc>
        <w:tc>
          <w:tcPr>
            <w:tcW w:w="66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r>
    </w:tbl>
    <w:p w:rsidR="004A6E63" w:rsidRDefault="00BF62D3">
      <w:r>
        <w:rPr>
          <w:rFonts w:ascii="宋体" w:hAnsi="宋体" w:hint="eastAsia"/>
          <w:b/>
          <w:bCs/>
          <w:color w:val="000000"/>
        </w:rPr>
        <w:t>备注：试剂耗材的参数、货号、厂家</w:t>
      </w:r>
      <w:r>
        <w:rPr>
          <w:rFonts w:ascii="宋体" w:hAnsi="宋体" w:hint="eastAsia"/>
          <w:b/>
          <w:bCs/>
          <w:color w:val="000000"/>
        </w:rPr>
        <w:t>、规格参数</w:t>
      </w:r>
      <w:r>
        <w:rPr>
          <w:rFonts w:ascii="宋体" w:hAnsi="宋体" w:hint="eastAsia"/>
          <w:b/>
          <w:bCs/>
          <w:color w:val="000000"/>
        </w:rPr>
        <w:t>等</w:t>
      </w:r>
      <w:r>
        <w:rPr>
          <w:rFonts w:ascii="宋体" w:hAnsi="宋体" w:hint="eastAsia"/>
          <w:b/>
          <w:bCs/>
          <w:color w:val="000000"/>
        </w:rPr>
        <w:t>要求</w:t>
      </w:r>
      <w:r>
        <w:rPr>
          <w:rFonts w:ascii="宋体" w:hAnsi="宋体" w:hint="eastAsia"/>
          <w:b/>
          <w:bCs/>
          <w:color w:val="000000"/>
        </w:rPr>
        <w:t>不能改变，否则将不被推荐为成交候选人</w:t>
      </w:r>
      <w:r>
        <w:rPr>
          <w:rFonts w:ascii="宋体" w:hAnsi="宋体" w:hint="eastAsia"/>
          <w:b/>
        </w:rPr>
        <w:t>。对已上广东省药交平台的医用耗材，需备注该耗材的药</w:t>
      </w:r>
      <w:proofErr w:type="gramStart"/>
      <w:r>
        <w:rPr>
          <w:rFonts w:ascii="宋体" w:hAnsi="宋体" w:hint="eastAsia"/>
          <w:b/>
        </w:rPr>
        <w:t>交产品</w:t>
      </w:r>
      <w:proofErr w:type="gramEnd"/>
      <w:r>
        <w:rPr>
          <w:rFonts w:ascii="宋体" w:hAnsi="宋体" w:hint="eastAsia"/>
          <w:b/>
        </w:rPr>
        <w:t>ID</w:t>
      </w:r>
      <w:r>
        <w:rPr>
          <w:rFonts w:ascii="宋体" w:hAnsi="宋体" w:hint="eastAsia"/>
          <w:b/>
        </w:rPr>
        <w:t>，并提供属广东省药交平台该耗材配送会员的截图，成交后按报价在药交平台</w:t>
      </w:r>
      <w:proofErr w:type="gramStart"/>
      <w:r>
        <w:rPr>
          <w:rFonts w:ascii="宋体" w:hAnsi="宋体" w:hint="eastAsia"/>
          <w:b/>
        </w:rPr>
        <w:t>签定</w:t>
      </w:r>
      <w:proofErr w:type="gramEnd"/>
      <w:r>
        <w:rPr>
          <w:rFonts w:ascii="宋体" w:hAnsi="宋体" w:hint="eastAsia"/>
          <w:b/>
        </w:rPr>
        <w:t>电子合同</w:t>
      </w:r>
      <w:r>
        <w:rPr>
          <w:rFonts w:ascii="宋体" w:eastAsia="宋体" w:hAnsi="宋体" w:hint="eastAsia"/>
          <w:b/>
        </w:rPr>
        <w:t>。</w:t>
      </w:r>
    </w:p>
    <w:p w:rsidR="004A6E63" w:rsidRDefault="00BF62D3">
      <w:pPr>
        <w:pStyle w:val="ae"/>
        <w:numPr>
          <w:ilvl w:val="0"/>
          <w:numId w:val="14"/>
        </w:numPr>
        <w:spacing w:line="360" w:lineRule="auto"/>
        <w:ind w:firstLineChars="0"/>
        <w:rPr>
          <w:rFonts w:ascii="宋体" w:eastAsia="宋体" w:hAnsi="宋体"/>
          <w:b/>
          <w:bCs/>
          <w:szCs w:val="21"/>
        </w:rPr>
      </w:pPr>
      <w:r>
        <w:rPr>
          <w:rFonts w:ascii="宋体" w:eastAsia="宋体" w:hAnsi="宋体"/>
          <w:b/>
          <w:bCs/>
          <w:szCs w:val="21"/>
        </w:rPr>
        <w:t>技术要求及参数</w:t>
      </w:r>
    </w:p>
    <w:p w:rsidR="004A6E63" w:rsidRDefault="00BF62D3">
      <w:pPr>
        <w:numPr>
          <w:ilvl w:val="0"/>
          <w:numId w:val="15"/>
        </w:numPr>
        <w:adjustRightInd w:val="0"/>
        <w:snapToGrid w:val="0"/>
        <w:spacing w:line="360" w:lineRule="auto"/>
      </w:pPr>
      <w:r>
        <w:rPr>
          <w:rFonts w:ascii="宋体" w:hAnsi="宋体"/>
        </w:rPr>
        <w:t>响应供应商提供的货物必须符合国家相关标准、行业标准、地方标准或者其他标准、规范</w:t>
      </w:r>
      <w:r>
        <w:rPr>
          <w:rFonts w:ascii="宋体" w:hAnsi="宋体" w:hint="eastAsia"/>
        </w:rPr>
        <w:t>。</w:t>
      </w:r>
    </w:p>
    <w:p w:rsidR="004A6E63" w:rsidRDefault="00BF62D3">
      <w:pPr>
        <w:numPr>
          <w:ilvl w:val="0"/>
          <w:numId w:val="15"/>
        </w:numPr>
        <w:adjustRightInd w:val="0"/>
        <w:snapToGrid w:val="0"/>
        <w:spacing w:line="360" w:lineRule="auto"/>
      </w:pPr>
      <w:r>
        <w:rPr>
          <w:rFonts w:ascii="宋体" w:hAnsi="宋体" w:hint="eastAsia"/>
        </w:rPr>
        <w:t>供货试剂、耗材有效期在</w:t>
      </w:r>
      <w:r>
        <w:rPr>
          <w:rFonts w:cs="Calibri" w:hint="eastAsia"/>
        </w:rPr>
        <w:t>3</w:t>
      </w:r>
      <w:r>
        <w:rPr>
          <w:rFonts w:ascii="宋体" w:hAnsi="宋体" w:hint="eastAsia"/>
        </w:rPr>
        <w:t>年或以下的，到货时剩余总有效期需≥</w:t>
      </w:r>
      <w:r>
        <w:rPr>
          <w:rFonts w:cs="Calibri" w:hint="eastAsia"/>
        </w:rPr>
        <w:t>75%</w:t>
      </w:r>
      <w:r>
        <w:rPr>
          <w:rFonts w:ascii="宋体" w:hAnsi="宋体" w:hint="eastAsia"/>
        </w:rPr>
        <w:t>，有效期超过</w:t>
      </w:r>
      <w:r>
        <w:rPr>
          <w:rFonts w:cs="Calibri" w:hint="eastAsia"/>
        </w:rPr>
        <w:t>3</w:t>
      </w:r>
      <w:r>
        <w:rPr>
          <w:rFonts w:ascii="宋体" w:hAnsi="宋体" w:hint="eastAsia"/>
        </w:rPr>
        <w:lastRenderedPageBreak/>
        <w:t>年的，到货时剩余总有效期需≥</w:t>
      </w:r>
      <w:r>
        <w:rPr>
          <w:rFonts w:cs="Calibri" w:hint="eastAsia"/>
        </w:rPr>
        <w:t>60%</w:t>
      </w:r>
      <w:r>
        <w:rPr>
          <w:rFonts w:ascii="宋体" w:hAnsi="宋体" w:hint="eastAsia"/>
        </w:rPr>
        <w:t>，发货时需同步</w:t>
      </w:r>
      <w:r>
        <w:rPr>
          <w:rFonts w:ascii="宋体" w:hAnsi="宋体" w:hint="eastAsia"/>
        </w:rPr>
        <w:t>提供带名称、编号、规格、生产日期和到期日期</w:t>
      </w:r>
      <w:r>
        <w:rPr>
          <w:rFonts w:cs="Calibri" w:hint="eastAsia"/>
        </w:rPr>
        <w:t>/</w:t>
      </w:r>
      <w:r>
        <w:rPr>
          <w:rFonts w:ascii="宋体" w:hAnsi="宋体" w:hint="eastAsia"/>
        </w:rPr>
        <w:t>有效期的电子版清单，有分次配送要求的，</w:t>
      </w:r>
      <w:proofErr w:type="gramStart"/>
      <w:r>
        <w:rPr>
          <w:rFonts w:ascii="宋体" w:hAnsi="宋体" w:hint="eastAsia"/>
        </w:rPr>
        <w:t>请</w:t>
      </w:r>
      <w:r>
        <w:rPr>
          <w:rFonts w:ascii="宋体" w:hAnsi="宋体" w:hint="eastAsia"/>
        </w:rPr>
        <w:t>结果</w:t>
      </w:r>
      <w:proofErr w:type="gramEnd"/>
      <w:r>
        <w:rPr>
          <w:rFonts w:ascii="宋体" w:hAnsi="宋体" w:hint="eastAsia"/>
        </w:rPr>
        <w:t>公告发布</w:t>
      </w:r>
      <w:r>
        <w:rPr>
          <w:rFonts w:ascii="宋体" w:hAnsi="宋体" w:hint="eastAsia"/>
        </w:rPr>
        <w:t>后联系确认分次配送要求。</w:t>
      </w:r>
    </w:p>
    <w:p w:rsidR="004A6E63" w:rsidRDefault="00BF62D3">
      <w:pPr>
        <w:numPr>
          <w:ilvl w:val="0"/>
          <w:numId w:val="15"/>
        </w:numPr>
        <w:adjustRightInd w:val="0"/>
        <w:snapToGrid w:val="0"/>
        <w:spacing w:line="360" w:lineRule="auto"/>
        <w:rPr>
          <w:b/>
          <w:bCs/>
        </w:rPr>
      </w:pPr>
      <w:r>
        <w:rPr>
          <w:rFonts w:ascii="宋体" w:hAnsi="宋体" w:hint="eastAsia"/>
          <w:b/>
          <w:bCs/>
        </w:rPr>
        <w:t>如试剂耗材需要冷链运输，需在交货时提供冷</w:t>
      </w:r>
      <w:proofErr w:type="gramStart"/>
      <w:r>
        <w:rPr>
          <w:rFonts w:ascii="宋体" w:hAnsi="宋体" w:hint="eastAsia"/>
          <w:b/>
          <w:bCs/>
        </w:rPr>
        <w:t>链运输</w:t>
      </w:r>
      <w:proofErr w:type="gramEnd"/>
      <w:r>
        <w:rPr>
          <w:rFonts w:ascii="宋体" w:hAnsi="宋体" w:hint="eastAsia"/>
          <w:b/>
          <w:bCs/>
        </w:rPr>
        <w:t>监控数据，否则将拒收货物。</w:t>
      </w:r>
    </w:p>
    <w:p w:rsidR="004A6E63" w:rsidRDefault="00BF62D3">
      <w:pPr>
        <w:snapToGrid w:val="0"/>
        <w:spacing w:line="360" w:lineRule="auto"/>
      </w:pPr>
      <w:r>
        <w:rPr>
          <w:rFonts w:cs="Calibri" w:hint="eastAsia"/>
        </w:rPr>
        <w:t>4.</w:t>
      </w:r>
      <w:r>
        <w:rPr>
          <w:rFonts w:ascii="宋体" w:hAnsi="宋体" w:hint="eastAsia"/>
        </w:rPr>
        <w:t>合同货物送货时需要附产品</w:t>
      </w:r>
      <w:proofErr w:type="gramStart"/>
      <w:r>
        <w:rPr>
          <w:rFonts w:ascii="宋体" w:hAnsi="宋体" w:hint="eastAsia"/>
          <w:kern w:val="0"/>
        </w:rPr>
        <w:t>附质量</w:t>
      </w:r>
      <w:proofErr w:type="gramEnd"/>
      <w:r>
        <w:rPr>
          <w:rFonts w:ascii="宋体" w:hAnsi="宋体" w:hint="eastAsia"/>
          <w:kern w:val="0"/>
        </w:rPr>
        <w:t>证明（证书）。</w:t>
      </w:r>
    </w:p>
    <w:p w:rsidR="004A6E63" w:rsidRDefault="00BF62D3">
      <w:pPr>
        <w:pStyle w:val="ae"/>
        <w:numPr>
          <w:ilvl w:val="0"/>
          <w:numId w:val="14"/>
        </w:numPr>
        <w:spacing w:line="360" w:lineRule="auto"/>
        <w:ind w:firstLineChars="0"/>
        <w:rPr>
          <w:rFonts w:ascii="宋体" w:eastAsia="宋体" w:hAnsi="宋体"/>
          <w:b/>
          <w:bCs/>
          <w:szCs w:val="21"/>
        </w:rPr>
      </w:pPr>
      <w:r>
        <w:rPr>
          <w:rFonts w:ascii="宋体" w:eastAsia="宋体" w:hAnsi="宋体" w:hint="eastAsia"/>
          <w:b/>
          <w:bCs/>
          <w:szCs w:val="21"/>
        </w:rPr>
        <w:t>商务要求</w:t>
      </w:r>
    </w:p>
    <w:p w:rsidR="004A6E63" w:rsidRDefault="00BF62D3">
      <w:pPr>
        <w:numPr>
          <w:ilvl w:val="0"/>
          <w:numId w:val="16"/>
        </w:numPr>
        <w:adjustRightInd w:val="0"/>
        <w:snapToGrid w:val="0"/>
        <w:spacing w:line="360" w:lineRule="auto"/>
        <w:ind w:left="-134"/>
      </w:pPr>
      <w:r>
        <w:rPr>
          <w:rFonts w:ascii="宋体" w:hAnsi="宋体"/>
        </w:rPr>
        <w:t>质保期及售后服务要求</w:t>
      </w:r>
    </w:p>
    <w:p w:rsidR="004A6E63" w:rsidRDefault="00BF62D3">
      <w:pPr>
        <w:numPr>
          <w:ilvl w:val="0"/>
          <w:numId w:val="17"/>
        </w:numPr>
        <w:adjustRightInd w:val="0"/>
        <w:snapToGrid w:val="0"/>
        <w:spacing w:line="360" w:lineRule="auto"/>
      </w:pPr>
      <w:r>
        <w:rPr>
          <w:rFonts w:ascii="宋体" w:hAnsi="宋体"/>
        </w:rPr>
        <w:t>质量保证期（简称</w:t>
      </w:r>
      <w:r>
        <w:rPr>
          <w:rFonts w:cs="Calibri"/>
        </w:rPr>
        <w:t>“</w:t>
      </w:r>
      <w:r>
        <w:rPr>
          <w:rFonts w:ascii="宋体" w:hAnsi="宋体"/>
        </w:rPr>
        <w:t>质保期</w:t>
      </w:r>
      <w:r>
        <w:rPr>
          <w:rFonts w:cs="Calibri"/>
        </w:rPr>
        <w:t>”</w:t>
      </w:r>
      <w:r>
        <w:rPr>
          <w:rFonts w:ascii="宋体" w:hAnsi="宋体"/>
        </w:rPr>
        <w:t>）</w:t>
      </w:r>
      <w:r>
        <w:rPr>
          <w:rFonts w:ascii="宋体" w:hAnsi="宋体" w:hint="eastAsia"/>
        </w:rPr>
        <w:t>：</w:t>
      </w:r>
      <w:r>
        <w:rPr>
          <w:rFonts w:ascii="宋体" w:hAnsi="宋体"/>
        </w:rPr>
        <w:t>质保期内成交人对所供货物实行包修、包换、包退、</w:t>
      </w:r>
      <w:proofErr w:type="gramStart"/>
      <w:r>
        <w:rPr>
          <w:rFonts w:ascii="宋体" w:hAnsi="宋体"/>
        </w:rPr>
        <w:t>包维护</w:t>
      </w:r>
      <w:proofErr w:type="gramEnd"/>
      <w:r>
        <w:rPr>
          <w:rFonts w:ascii="宋体" w:hAnsi="宋体"/>
        </w:rPr>
        <w:t>保养。</w:t>
      </w:r>
    </w:p>
    <w:p w:rsidR="004A6E63" w:rsidRDefault="00BF62D3">
      <w:pPr>
        <w:numPr>
          <w:ilvl w:val="0"/>
          <w:numId w:val="17"/>
        </w:numPr>
        <w:autoSpaceDE w:val="0"/>
        <w:autoSpaceDN w:val="0"/>
        <w:adjustRightInd w:val="0"/>
        <w:snapToGrid w:val="0"/>
        <w:spacing w:line="360" w:lineRule="auto"/>
      </w:pPr>
      <w:r>
        <w:rPr>
          <w:rFonts w:ascii="宋体" w:hAnsi="宋体"/>
        </w:rPr>
        <w:t>质保期内，如因非人为因素出现</w:t>
      </w:r>
      <w:r>
        <w:rPr>
          <w:rFonts w:ascii="宋体" w:hAnsi="宋体" w:hint="eastAsia"/>
        </w:rPr>
        <w:t>问题</w:t>
      </w:r>
      <w:r>
        <w:rPr>
          <w:rFonts w:ascii="宋体" w:hAnsi="宋体"/>
        </w:rPr>
        <w:t>而造成短期停用时，则质保期和包换、包退期相应顺延。如停用时间累计超过</w:t>
      </w:r>
      <w:r>
        <w:t>60</w:t>
      </w:r>
      <w:r>
        <w:rPr>
          <w:rFonts w:ascii="宋体" w:hAnsi="宋体"/>
        </w:rPr>
        <w:t>天则质保期重新计算。</w:t>
      </w:r>
    </w:p>
    <w:p w:rsidR="004A6E63" w:rsidRDefault="00BF62D3">
      <w:pPr>
        <w:spacing w:line="360" w:lineRule="auto"/>
        <w:rPr>
          <w:rFonts w:ascii="宋体" w:hAnsi="宋体"/>
          <w:color w:val="000000"/>
        </w:rPr>
      </w:pPr>
      <w:r>
        <w:rPr>
          <w:rFonts w:ascii="宋体" w:hAnsi="宋体" w:hint="eastAsia"/>
          <w:bCs/>
          <w:color w:val="000000"/>
        </w:rPr>
        <w:t>3.</w:t>
      </w:r>
      <w:r>
        <w:rPr>
          <w:rFonts w:ascii="宋体" w:hAnsi="宋体" w:hint="eastAsia"/>
          <w:bCs/>
          <w:color w:val="000000"/>
        </w:rPr>
        <w:t>保证合同项下提供的货物不侵犯任何第三方的专利、商标或版权，否则，供应商须承担对第三方的专利或版权的侵权责任并承担因此而发生的所有费用。</w:t>
      </w:r>
    </w:p>
    <w:p w:rsidR="004A6E63" w:rsidRDefault="00BF62D3">
      <w:pPr>
        <w:numPr>
          <w:ilvl w:val="0"/>
          <w:numId w:val="16"/>
        </w:numPr>
        <w:adjustRightInd w:val="0"/>
        <w:snapToGrid w:val="0"/>
        <w:spacing w:line="360" w:lineRule="auto"/>
        <w:ind w:left="-134"/>
        <w:rPr>
          <w:rFonts w:ascii="宋体" w:hAnsi="宋体"/>
        </w:rPr>
      </w:pPr>
      <w:r>
        <w:rPr>
          <w:rFonts w:ascii="宋体" w:hAnsi="宋体"/>
        </w:rPr>
        <w:t>质量保证</w:t>
      </w:r>
    </w:p>
    <w:p w:rsidR="004A6E63" w:rsidRDefault="00BF62D3">
      <w:pPr>
        <w:numPr>
          <w:ilvl w:val="0"/>
          <w:numId w:val="18"/>
        </w:numPr>
        <w:autoSpaceDE w:val="0"/>
        <w:autoSpaceDN w:val="0"/>
        <w:adjustRightInd w:val="0"/>
        <w:snapToGrid w:val="0"/>
        <w:spacing w:line="360" w:lineRule="auto"/>
      </w:pPr>
      <w:r>
        <w:rPr>
          <w:rFonts w:ascii="宋体" w:hAnsi="宋体"/>
        </w:rPr>
        <w:t>供应商应保证所提供的货物是全新的，未使用过的，无害的，是目前的型号，其技术指标满足需求。</w:t>
      </w:r>
    </w:p>
    <w:p w:rsidR="004A6E63" w:rsidRDefault="00BF62D3">
      <w:pPr>
        <w:numPr>
          <w:ilvl w:val="0"/>
          <w:numId w:val="18"/>
        </w:numPr>
        <w:autoSpaceDE w:val="0"/>
        <w:autoSpaceDN w:val="0"/>
        <w:adjustRightInd w:val="0"/>
        <w:snapToGrid w:val="0"/>
        <w:spacing w:line="360" w:lineRule="auto"/>
      </w:pPr>
      <w:r>
        <w:rPr>
          <w:rFonts w:ascii="宋体" w:hAnsi="宋体"/>
        </w:rPr>
        <w:t>质量保证期为验收后</w:t>
      </w:r>
      <w:r>
        <w:rPr>
          <w:rFonts w:ascii="宋体" w:hAnsi="宋体" w:hint="eastAsia"/>
        </w:rPr>
        <w:t>算起</w:t>
      </w:r>
      <w:r>
        <w:rPr>
          <w:rFonts w:ascii="宋体" w:hAnsi="宋体"/>
        </w:rPr>
        <w:t>，在质保期内，供应商应免费提供正常使用情况下的</w:t>
      </w:r>
      <w:r>
        <w:rPr>
          <w:rFonts w:ascii="宋体" w:hAnsi="宋体" w:hint="eastAsia"/>
        </w:rPr>
        <w:t>售后</w:t>
      </w:r>
      <w:r>
        <w:rPr>
          <w:rFonts w:ascii="宋体" w:hAnsi="宋体"/>
        </w:rPr>
        <w:t>服务。质保期满后，供应商应继续提供服务，并收取合理费用（材料费用等）。</w:t>
      </w:r>
    </w:p>
    <w:p w:rsidR="004A6E63" w:rsidRDefault="00BF62D3">
      <w:pPr>
        <w:numPr>
          <w:ilvl w:val="0"/>
          <w:numId w:val="16"/>
        </w:numPr>
        <w:adjustRightInd w:val="0"/>
        <w:snapToGrid w:val="0"/>
        <w:spacing w:line="360" w:lineRule="auto"/>
        <w:ind w:left="-134"/>
        <w:rPr>
          <w:rFonts w:ascii="宋体" w:hAnsi="宋体"/>
        </w:rPr>
      </w:pPr>
      <w:r>
        <w:rPr>
          <w:rFonts w:ascii="宋体" w:hAnsi="宋体"/>
        </w:rPr>
        <w:t>供货</w:t>
      </w:r>
    </w:p>
    <w:p w:rsidR="004A6E63" w:rsidRDefault="00BF62D3">
      <w:pPr>
        <w:numPr>
          <w:ilvl w:val="0"/>
          <w:numId w:val="19"/>
        </w:numPr>
        <w:autoSpaceDE w:val="0"/>
        <w:autoSpaceDN w:val="0"/>
        <w:adjustRightInd w:val="0"/>
        <w:snapToGrid w:val="0"/>
        <w:spacing w:line="360" w:lineRule="auto"/>
      </w:pPr>
      <w:r>
        <w:rPr>
          <w:rFonts w:ascii="宋体" w:hAnsi="宋体"/>
        </w:rPr>
        <w:t>成交供应商于</w:t>
      </w:r>
      <w:r>
        <w:rPr>
          <w:rFonts w:ascii="宋体" w:hAnsi="宋体" w:hint="eastAsia"/>
        </w:rPr>
        <w:t>平台成交通知书发出日期算起</w:t>
      </w:r>
      <w:r>
        <w:rPr>
          <w:rFonts w:cs="Calibri" w:hint="eastAsia"/>
        </w:rPr>
        <w:t>15</w:t>
      </w:r>
      <w:r>
        <w:rPr>
          <w:rFonts w:ascii="宋体" w:hAnsi="宋体" w:hint="eastAsia"/>
        </w:rPr>
        <w:t>天内</w:t>
      </w:r>
      <w:r>
        <w:rPr>
          <w:rFonts w:ascii="宋体" w:hAnsi="宋体"/>
        </w:rPr>
        <w:t>签署合同</w:t>
      </w:r>
      <w:r>
        <w:rPr>
          <w:rFonts w:ascii="宋体" w:hAnsi="宋体" w:hint="eastAsia"/>
        </w:rPr>
        <w:t>，否则视为自动放弃成交资格，合同</w:t>
      </w:r>
      <w:r>
        <w:rPr>
          <w:rFonts w:ascii="宋体" w:hAnsi="宋体"/>
        </w:rPr>
        <w:t>生效后</w:t>
      </w:r>
      <w:r>
        <w:rPr>
          <w:rFonts w:ascii="宋体" w:hAnsi="宋体" w:hint="eastAsia"/>
        </w:rPr>
        <w:t>30</w:t>
      </w:r>
      <w:r>
        <w:rPr>
          <w:rFonts w:ascii="宋体" w:hAnsi="宋体" w:hint="eastAsia"/>
          <w:color w:val="C00000"/>
        </w:rPr>
        <w:t>天内完成交货</w:t>
      </w:r>
      <w:r>
        <w:rPr>
          <w:rFonts w:ascii="宋体" w:hAnsi="宋体" w:hint="eastAsia"/>
          <w:color w:val="C00000"/>
        </w:rPr>
        <w:t>。不能按时供货，恶意报价，将列为不欢迎供应商黑名单。</w:t>
      </w:r>
      <w:r>
        <w:rPr>
          <w:rFonts w:ascii="宋体" w:hAnsi="宋体"/>
        </w:rPr>
        <w:t>（法定节假日和中国法律允许不可抗拒因素除外）将商品以快递形式或者供方工作人员送达至指定地点。所有运输和保险费用</w:t>
      </w:r>
      <w:proofErr w:type="gramStart"/>
      <w:r>
        <w:rPr>
          <w:rFonts w:ascii="宋体" w:hAnsi="宋体"/>
        </w:rPr>
        <w:t>由成交</w:t>
      </w:r>
      <w:proofErr w:type="gramEnd"/>
      <w:r>
        <w:rPr>
          <w:rFonts w:ascii="宋体" w:hAnsi="宋体"/>
        </w:rPr>
        <w:t>供应商负担。</w:t>
      </w:r>
    </w:p>
    <w:p w:rsidR="004A6E63" w:rsidRDefault="00BF62D3">
      <w:pPr>
        <w:numPr>
          <w:ilvl w:val="0"/>
          <w:numId w:val="19"/>
        </w:numPr>
        <w:autoSpaceDE w:val="0"/>
        <w:autoSpaceDN w:val="0"/>
        <w:adjustRightInd w:val="0"/>
        <w:snapToGrid w:val="0"/>
        <w:spacing w:line="360" w:lineRule="auto"/>
      </w:pPr>
      <w:r>
        <w:rPr>
          <w:rFonts w:ascii="宋体" w:hAnsi="宋体"/>
        </w:rPr>
        <w:t>货物应符合国际装运标准的包装，适合远洋及内陆运输，并有防湿、防震、</w:t>
      </w:r>
      <w:proofErr w:type="gramStart"/>
      <w:r>
        <w:rPr>
          <w:rFonts w:ascii="宋体" w:hAnsi="宋体"/>
        </w:rPr>
        <w:t>耐多次</w:t>
      </w:r>
      <w:proofErr w:type="gramEnd"/>
      <w:r>
        <w:rPr>
          <w:rFonts w:ascii="宋体" w:hAnsi="宋体"/>
        </w:rPr>
        <w:t>装卸和搬运等措施，以确保货物安全无损地抵达安装现场。</w:t>
      </w:r>
    </w:p>
    <w:p w:rsidR="004A6E63" w:rsidRDefault="00BF62D3">
      <w:pPr>
        <w:numPr>
          <w:ilvl w:val="0"/>
          <w:numId w:val="19"/>
        </w:numPr>
        <w:autoSpaceDE w:val="0"/>
        <w:autoSpaceDN w:val="0"/>
        <w:adjustRightInd w:val="0"/>
        <w:snapToGrid w:val="0"/>
        <w:spacing w:line="360" w:lineRule="auto"/>
      </w:pPr>
      <w:r>
        <w:rPr>
          <w:rFonts w:ascii="宋体" w:hAnsi="宋体"/>
        </w:rPr>
        <w:t>货物抵达时提供说明书和必备的附件。</w:t>
      </w:r>
    </w:p>
    <w:p w:rsidR="004A6E63" w:rsidRDefault="00BF62D3">
      <w:pPr>
        <w:autoSpaceDE w:val="0"/>
        <w:autoSpaceDN w:val="0"/>
        <w:adjustRightInd w:val="0"/>
        <w:snapToGrid w:val="0"/>
        <w:spacing w:line="360" w:lineRule="auto"/>
      </w:pPr>
      <w:r>
        <w:rPr>
          <w:rFonts w:ascii="宋体" w:hAnsi="宋体" w:hint="eastAsia"/>
        </w:rPr>
        <w:t>4.</w:t>
      </w:r>
      <w:r>
        <w:rPr>
          <w:rFonts w:ascii="宋体" w:hAnsi="宋体"/>
        </w:rPr>
        <w:t>货物转运给采购人后，及时向采购人提供增值税发票。</w:t>
      </w:r>
    </w:p>
    <w:p w:rsidR="004A6E63" w:rsidRDefault="00BF62D3">
      <w:pPr>
        <w:numPr>
          <w:ilvl w:val="0"/>
          <w:numId w:val="16"/>
        </w:numPr>
        <w:adjustRightInd w:val="0"/>
        <w:snapToGrid w:val="0"/>
        <w:spacing w:line="360" w:lineRule="auto"/>
        <w:ind w:left="-134"/>
        <w:rPr>
          <w:rFonts w:ascii="宋体" w:hAnsi="宋体"/>
        </w:rPr>
      </w:pPr>
      <w:r>
        <w:rPr>
          <w:rFonts w:ascii="宋体" w:hAnsi="宋体" w:hint="eastAsia"/>
        </w:rPr>
        <w:t>送货地址：广东省湛江</w:t>
      </w:r>
      <w:proofErr w:type="gramStart"/>
      <w:r>
        <w:rPr>
          <w:rFonts w:ascii="宋体" w:hAnsi="宋体" w:hint="eastAsia"/>
        </w:rPr>
        <w:t>市寸金</w:t>
      </w:r>
      <w:proofErr w:type="gramEnd"/>
      <w:r>
        <w:rPr>
          <w:rFonts w:ascii="宋体" w:hAnsi="宋体" w:hint="eastAsia"/>
        </w:rPr>
        <w:t>路</w:t>
      </w:r>
      <w:r>
        <w:rPr>
          <w:rFonts w:ascii="宋体" w:hAnsi="宋体" w:hint="eastAsia"/>
        </w:rPr>
        <w:t>10</w:t>
      </w:r>
      <w:r>
        <w:rPr>
          <w:rFonts w:ascii="宋体" w:hAnsi="宋体" w:hint="eastAsia"/>
        </w:rPr>
        <w:t>号湛江市疾病预防控制中心。</w:t>
      </w:r>
    </w:p>
    <w:p w:rsidR="004A6E63" w:rsidRDefault="00BF62D3">
      <w:pPr>
        <w:numPr>
          <w:ilvl w:val="0"/>
          <w:numId w:val="16"/>
        </w:numPr>
        <w:adjustRightInd w:val="0"/>
        <w:snapToGrid w:val="0"/>
        <w:spacing w:line="360" w:lineRule="auto"/>
        <w:ind w:left="-134"/>
        <w:rPr>
          <w:rFonts w:ascii="宋体" w:hAnsi="宋体"/>
        </w:rPr>
      </w:pPr>
      <w:r>
        <w:rPr>
          <w:rFonts w:ascii="宋体" w:hAnsi="宋体"/>
        </w:rPr>
        <w:t>验收标准、方法及提出异议期限</w:t>
      </w:r>
    </w:p>
    <w:p w:rsidR="004A6E63" w:rsidRDefault="00BF62D3">
      <w:pPr>
        <w:numPr>
          <w:ilvl w:val="0"/>
          <w:numId w:val="20"/>
        </w:numPr>
        <w:adjustRightInd w:val="0"/>
        <w:snapToGrid w:val="0"/>
        <w:spacing w:line="360" w:lineRule="auto"/>
      </w:pPr>
      <w:r>
        <w:rPr>
          <w:rFonts w:ascii="宋体" w:hAnsi="宋体"/>
        </w:rPr>
        <w:t>货物到达用户现场后，双方均须在现场并确包装的完好性后，由采购人按照货物清单对产品的型号、数量、性能质量逐项进行清点验收，并由双方确认签字。</w:t>
      </w:r>
    </w:p>
    <w:p w:rsidR="004A6E63" w:rsidRDefault="00BF62D3">
      <w:pPr>
        <w:numPr>
          <w:ilvl w:val="0"/>
          <w:numId w:val="20"/>
        </w:numPr>
        <w:adjustRightInd w:val="0"/>
        <w:snapToGrid w:val="0"/>
        <w:spacing w:line="360" w:lineRule="auto"/>
      </w:pPr>
      <w:r>
        <w:rPr>
          <w:rFonts w:ascii="宋体" w:hAnsi="宋体"/>
        </w:rPr>
        <w:t>开箱清点检验并解决了出现的问题之后，双方需签署货物开箱验收备忘录。</w:t>
      </w:r>
    </w:p>
    <w:p w:rsidR="004A6E63" w:rsidRDefault="00BF62D3">
      <w:pPr>
        <w:numPr>
          <w:ilvl w:val="0"/>
          <w:numId w:val="20"/>
        </w:numPr>
        <w:adjustRightInd w:val="0"/>
        <w:snapToGrid w:val="0"/>
        <w:spacing w:line="360" w:lineRule="auto"/>
      </w:pPr>
      <w:r>
        <w:rPr>
          <w:rFonts w:ascii="宋体" w:hAnsi="宋体"/>
        </w:rPr>
        <w:t>在开箱验收、调试期间，如发现货物出现故障</w:t>
      </w:r>
      <w:r>
        <w:rPr>
          <w:rFonts w:ascii="宋体" w:hAnsi="宋体" w:hint="eastAsia"/>
        </w:rPr>
        <w:t>或不能正常使用问题</w:t>
      </w:r>
      <w:r>
        <w:rPr>
          <w:rFonts w:ascii="宋体" w:hAnsi="宋体"/>
        </w:rPr>
        <w:t>，须送回原厂家维修或更换，费用由供应商承担</w:t>
      </w:r>
    </w:p>
    <w:p w:rsidR="004A6E63" w:rsidRDefault="00BF62D3">
      <w:pPr>
        <w:adjustRightInd w:val="0"/>
        <w:snapToGrid w:val="0"/>
        <w:spacing w:line="360" w:lineRule="auto"/>
        <w:ind w:left="-134"/>
      </w:pPr>
      <w:r>
        <w:rPr>
          <w:rFonts w:ascii="宋体" w:hAnsi="宋体" w:hint="eastAsia"/>
        </w:rPr>
        <w:lastRenderedPageBreak/>
        <w:t>（六）</w:t>
      </w:r>
      <w:r>
        <w:rPr>
          <w:rFonts w:ascii="宋体" w:hAnsi="宋体"/>
        </w:rPr>
        <w:t>包装、保险及发运、保管要求</w:t>
      </w:r>
    </w:p>
    <w:p w:rsidR="004A6E63" w:rsidRDefault="00BF62D3">
      <w:pPr>
        <w:numPr>
          <w:ilvl w:val="0"/>
          <w:numId w:val="21"/>
        </w:numPr>
        <w:adjustRightInd w:val="0"/>
        <w:snapToGrid w:val="0"/>
        <w:spacing w:line="360" w:lineRule="auto"/>
      </w:pPr>
      <w:r>
        <w:rPr>
          <w:rFonts w:ascii="宋体" w:hAnsi="宋体"/>
        </w:rPr>
        <w:t>货物的包装必须是制造商原厂包装，其包装均应有良好的防湿、防锈、防潮、防雨、防腐及防碰撞的措施。凡由于包装不良造成的损失和由此产生的费用均由供应商承担。</w:t>
      </w:r>
    </w:p>
    <w:p w:rsidR="004A6E63" w:rsidRDefault="00BF62D3">
      <w:pPr>
        <w:numPr>
          <w:ilvl w:val="0"/>
          <w:numId w:val="21"/>
        </w:numPr>
        <w:adjustRightInd w:val="0"/>
        <w:snapToGrid w:val="0"/>
        <w:spacing w:line="360" w:lineRule="auto"/>
      </w:pPr>
      <w:r>
        <w:rPr>
          <w:rFonts w:ascii="宋体" w:hAnsi="宋体"/>
        </w:rPr>
        <w:t>成交人负责将货物货到现场过程中的全部运输，包括装卸车、货物现场的搬运。</w:t>
      </w:r>
    </w:p>
    <w:p w:rsidR="004A6E63" w:rsidRDefault="00BF62D3">
      <w:pPr>
        <w:numPr>
          <w:ilvl w:val="0"/>
          <w:numId w:val="21"/>
        </w:numPr>
        <w:adjustRightInd w:val="0"/>
        <w:snapToGrid w:val="0"/>
        <w:spacing w:line="360" w:lineRule="auto"/>
      </w:pPr>
      <w:r>
        <w:rPr>
          <w:rFonts w:ascii="宋体" w:hAnsi="宋体"/>
        </w:rPr>
        <w:t>各种货物必须提供装箱清单，</w:t>
      </w:r>
      <w:proofErr w:type="gramStart"/>
      <w:r>
        <w:rPr>
          <w:rFonts w:ascii="宋体" w:hAnsi="宋体"/>
        </w:rPr>
        <w:t>按装</w:t>
      </w:r>
      <w:proofErr w:type="gramEnd"/>
      <w:r>
        <w:rPr>
          <w:rFonts w:ascii="宋体" w:hAnsi="宋体"/>
        </w:rPr>
        <w:t>箱清单验收货物。</w:t>
      </w:r>
    </w:p>
    <w:p w:rsidR="004A6E63" w:rsidRDefault="00BF62D3">
      <w:pPr>
        <w:numPr>
          <w:ilvl w:val="0"/>
          <w:numId w:val="21"/>
        </w:numPr>
        <w:adjustRightInd w:val="0"/>
        <w:snapToGrid w:val="0"/>
        <w:spacing w:line="360" w:lineRule="auto"/>
      </w:pPr>
      <w:r>
        <w:rPr>
          <w:rFonts w:ascii="宋体" w:hAnsi="宋体"/>
        </w:rPr>
        <w:t>货物在现场的保管</w:t>
      </w:r>
      <w:proofErr w:type="gramStart"/>
      <w:r>
        <w:rPr>
          <w:rFonts w:ascii="宋体" w:hAnsi="宋体"/>
        </w:rPr>
        <w:t>由成交人</w:t>
      </w:r>
      <w:proofErr w:type="gramEnd"/>
      <w:r>
        <w:rPr>
          <w:rFonts w:ascii="宋体" w:hAnsi="宋体"/>
        </w:rPr>
        <w:t>负责，直至项目安装、验收完毕。</w:t>
      </w:r>
    </w:p>
    <w:p w:rsidR="004A6E63" w:rsidRDefault="00BF62D3">
      <w:pPr>
        <w:numPr>
          <w:ilvl w:val="0"/>
          <w:numId w:val="21"/>
        </w:numPr>
        <w:adjustRightInd w:val="0"/>
        <w:snapToGrid w:val="0"/>
        <w:spacing w:line="360" w:lineRule="auto"/>
      </w:pPr>
      <w:r>
        <w:rPr>
          <w:rFonts w:ascii="宋体" w:hAnsi="宋体"/>
        </w:rPr>
        <w:t>货物在系统安装调试验收合格前的保险</w:t>
      </w:r>
      <w:proofErr w:type="gramStart"/>
      <w:r>
        <w:rPr>
          <w:rFonts w:ascii="宋体" w:hAnsi="宋体"/>
        </w:rPr>
        <w:t>由成交人</w:t>
      </w:r>
      <w:proofErr w:type="gramEnd"/>
      <w:r>
        <w:rPr>
          <w:rFonts w:ascii="宋体" w:hAnsi="宋体"/>
        </w:rPr>
        <w:t>负责</w:t>
      </w:r>
      <w:r>
        <w:rPr>
          <w:rFonts w:ascii="宋体" w:hAnsi="宋体"/>
        </w:rPr>
        <w:t>，成交人负责其派出的现场服务人员人身意外保险。</w:t>
      </w:r>
    </w:p>
    <w:p w:rsidR="004A6E63" w:rsidRDefault="00BF62D3">
      <w:pPr>
        <w:numPr>
          <w:ilvl w:val="0"/>
          <w:numId w:val="21"/>
        </w:numPr>
        <w:adjustRightInd w:val="0"/>
        <w:snapToGrid w:val="0"/>
        <w:spacing w:line="360" w:lineRule="auto"/>
      </w:pPr>
      <w:r>
        <w:rPr>
          <w:rFonts w:ascii="宋体" w:hAnsi="宋体"/>
        </w:rPr>
        <w:t>货物至采购人指定的使用现场的包装、保险及发运等环节和费用均</w:t>
      </w:r>
      <w:proofErr w:type="gramStart"/>
      <w:r>
        <w:rPr>
          <w:rFonts w:ascii="宋体" w:hAnsi="宋体"/>
        </w:rPr>
        <w:t>由成交人</w:t>
      </w:r>
      <w:proofErr w:type="gramEnd"/>
      <w:r>
        <w:rPr>
          <w:rFonts w:ascii="宋体" w:hAnsi="宋体"/>
        </w:rPr>
        <w:t>负责。</w:t>
      </w:r>
    </w:p>
    <w:p w:rsidR="004A6E63" w:rsidRDefault="00BF62D3">
      <w:pPr>
        <w:adjustRightInd w:val="0"/>
        <w:snapToGrid w:val="0"/>
        <w:spacing w:line="360" w:lineRule="auto"/>
        <w:ind w:left="-134"/>
      </w:pPr>
      <w:r>
        <w:rPr>
          <w:rFonts w:ascii="宋体" w:hAnsi="宋体" w:hint="eastAsia"/>
        </w:rPr>
        <w:t>（七）</w:t>
      </w:r>
      <w:r>
        <w:rPr>
          <w:rFonts w:ascii="宋体" w:hAnsi="宋体"/>
        </w:rPr>
        <w:t>付款方式</w:t>
      </w:r>
    </w:p>
    <w:p w:rsidR="004A6E63" w:rsidRDefault="00BF62D3">
      <w:pPr>
        <w:autoSpaceDE w:val="0"/>
        <w:autoSpaceDN w:val="0"/>
        <w:adjustRightInd w:val="0"/>
        <w:snapToGrid w:val="0"/>
        <w:spacing w:line="360" w:lineRule="auto"/>
        <w:jc w:val="left"/>
      </w:pPr>
      <w:r>
        <w:rPr>
          <w:rFonts w:ascii="宋体" w:hAnsi="宋体" w:hint="eastAsia"/>
        </w:rPr>
        <w:t>所有合同货物供货完成，验收合格，在收到成交人合同全额发票后</w:t>
      </w:r>
      <w:r>
        <w:rPr>
          <w:rFonts w:cs="Calibri" w:hint="eastAsia"/>
        </w:rPr>
        <w:t>30</w:t>
      </w:r>
      <w:r>
        <w:rPr>
          <w:rFonts w:ascii="宋体" w:hAnsi="宋体" w:hint="eastAsia"/>
        </w:rPr>
        <w:t>天内付清全部货款。</w:t>
      </w:r>
    </w:p>
    <w:p w:rsidR="004A6E63" w:rsidRDefault="004A6E63">
      <w:pPr>
        <w:autoSpaceDE w:val="0"/>
        <w:autoSpaceDN w:val="0"/>
        <w:adjustRightInd w:val="0"/>
        <w:snapToGrid w:val="0"/>
        <w:spacing w:line="360" w:lineRule="auto"/>
        <w:jc w:val="left"/>
      </w:pPr>
    </w:p>
    <w:p w:rsidR="004A6E63" w:rsidRDefault="00BF62D3">
      <w:pPr>
        <w:widowControl/>
        <w:jc w:val="left"/>
        <w:rPr>
          <w:rFonts w:ascii="宋体" w:eastAsia="宋体" w:hAnsi="宋体" w:cstheme="majorBidi"/>
          <w:b/>
          <w:bCs/>
          <w:sz w:val="32"/>
          <w:szCs w:val="32"/>
          <w:lang w:val="zh-CN"/>
        </w:rPr>
      </w:pPr>
      <w:r>
        <w:rPr>
          <w:rFonts w:ascii="宋体" w:eastAsia="宋体" w:hAnsi="宋体"/>
          <w:lang w:val="zh-CN"/>
        </w:rPr>
        <w:br w:type="page"/>
      </w:r>
    </w:p>
    <w:p w:rsidR="004A6E63" w:rsidRDefault="00BF62D3">
      <w:pPr>
        <w:pStyle w:val="a9"/>
        <w:spacing w:before="0" w:after="0"/>
        <w:rPr>
          <w:rFonts w:ascii="宋体" w:hAnsi="宋体"/>
          <w:lang w:val="zh-CN"/>
        </w:rPr>
      </w:pPr>
      <w:r>
        <w:rPr>
          <w:rFonts w:ascii="宋体" w:hAnsi="宋体" w:hint="eastAsia"/>
          <w:lang w:val="zh-CN"/>
        </w:rPr>
        <w:lastRenderedPageBreak/>
        <w:t>第三章</w:t>
      </w:r>
      <w:r>
        <w:rPr>
          <w:rFonts w:ascii="宋体" w:hAnsi="宋体" w:hint="eastAsia"/>
          <w:lang w:val="zh-CN"/>
        </w:rPr>
        <w:t xml:space="preserve"> </w:t>
      </w:r>
      <w:r>
        <w:rPr>
          <w:rFonts w:ascii="宋体" w:hAnsi="宋体" w:hint="eastAsia"/>
          <w:lang w:val="zh-CN"/>
        </w:rPr>
        <w:t>报价附件</w:t>
      </w:r>
    </w:p>
    <w:p w:rsidR="004A6E63" w:rsidRDefault="00BF62D3">
      <w:pPr>
        <w:pStyle w:val="2"/>
        <w:spacing w:before="0" w:after="0"/>
        <w:jc w:val="center"/>
        <w:rPr>
          <w:rFonts w:ascii="宋体" w:eastAsia="宋体" w:hAnsi="宋体"/>
          <w:lang w:val="zh-CN"/>
        </w:rPr>
      </w:pPr>
      <w:r>
        <w:rPr>
          <w:rFonts w:ascii="宋体" w:eastAsia="宋体" w:hAnsi="宋体" w:hint="eastAsia"/>
          <w:lang w:val="zh-CN"/>
        </w:rPr>
        <w:t>报价表</w:t>
      </w:r>
    </w:p>
    <w:p w:rsidR="004A6E63" w:rsidRDefault="004A6E63">
      <w:pPr>
        <w:spacing w:line="500" w:lineRule="exact"/>
        <w:rPr>
          <w:rFonts w:ascii="宋体" w:eastAsia="宋体" w:hAnsi="宋体"/>
          <w:b/>
          <w:spacing w:val="4"/>
          <w:szCs w:val="21"/>
        </w:rPr>
      </w:pPr>
    </w:p>
    <w:tbl>
      <w:tblPr>
        <w:tblW w:w="8707" w:type="dxa"/>
        <w:jc w:val="center"/>
        <w:tblLook w:val="04A0" w:firstRow="1" w:lastRow="0" w:firstColumn="1" w:lastColumn="0" w:noHBand="0" w:noVBand="1"/>
      </w:tblPr>
      <w:tblGrid>
        <w:gridCol w:w="550"/>
        <w:gridCol w:w="2946"/>
        <w:gridCol w:w="1238"/>
        <w:gridCol w:w="709"/>
        <w:gridCol w:w="709"/>
        <w:gridCol w:w="850"/>
        <w:gridCol w:w="993"/>
        <w:gridCol w:w="712"/>
      </w:tblGrid>
      <w:tr w:rsidR="004A6E63">
        <w:trPr>
          <w:trHeight w:val="27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b/>
                <w:color w:val="000000"/>
                <w:szCs w:val="21"/>
              </w:rPr>
            </w:pPr>
            <w:r>
              <w:rPr>
                <w:rFonts w:asciiTheme="minorEastAsia" w:hAnsiTheme="minorEastAsia" w:hint="eastAsia"/>
                <w:b/>
                <w:color w:val="000000"/>
                <w:kern w:val="0"/>
                <w:szCs w:val="21"/>
              </w:rPr>
              <w:t>序号</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b/>
                <w:color w:val="000000"/>
                <w:szCs w:val="21"/>
              </w:rPr>
            </w:pPr>
            <w:r>
              <w:rPr>
                <w:rFonts w:asciiTheme="minorEastAsia" w:hAnsiTheme="minorEastAsia" w:hint="eastAsia"/>
                <w:b/>
                <w:color w:val="000000"/>
                <w:kern w:val="0"/>
                <w:szCs w:val="21"/>
              </w:rPr>
              <w:t>名称</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b/>
                <w:color w:val="000000"/>
                <w:szCs w:val="21"/>
              </w:rPr>
            </w:pPr>
            <w:r>
              <w:rPr>
                <w:rFonts w:asciiTheme="minorEastAsia" w:hAnsiTheme="minorEastAsia" w:hint="eastAsia"/>
                <w:b/>
                <w:color w:val="000000"/>
                <w:kern w:val="0"/>
                <w:szCs w:val="21"/>
              </w:rPr>
              <w:t>生产厂家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b/>
                <w:color w:val="000000"/>
                <w:szCs w:val="21"/>
              </w:rPr>
            </w:pPr>
            <w:r>
              <w:rPr>
                <w:rFonts w:asciiTheme="minorEastAsia" w:hAnsiTheme="minorEastAsia" w:hint="eastAsia"/>
                <w:b/>
                <w:color w:val="000000"/>
                <w:kern w:val="0"/>
                <w:szCs w:val="21"/>
              </w:rPr>
              <w:t>单位</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b/>
                <w:color w:val="000000"/>
                <w:szCs w:val="21"/>
              </w:rPr>
            </w:pPr>
            <w:r>
              <w:rPr>
                <w:rFonts w:asciiTheme="minorEastAsia" w:hAnsiTheme="minorEastAsia" w:hint="eastAsia"/>
                <w:b/>
                <w:color w:val="000000"/>
                <w:kern w:val="0"/>
                <w:szCs w:val="21"/>
              </w:rPr>
              <w:t>数量</w:t>
            </w:r>
          </w:p>
        </w:tc>
        <w:tc>
          <w:tcPr>
            <w:tcW w:w="850"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宋体" w:eastAsia="宋体" w:hAnsi="宋体" w:cs="Arial"/>
                <w:b/>
                <w:bCs/>
                <w:kern w:val="0"/>
                <w:szCs w:val="21"/>
              </w:rPr>
            </w:pPr>
            <w:r>
              <w:rPr>
                <w:rFonts w:ascii="宋体" w:eastAsia="宋体" w:hAnsi="宋体" w:cs="Arial"/>
                <w:b/>
                <w:bCs/>
                <w:kern w:val="0"/>
                <w:szCs w:val="21"/>
              </w:rPr>
              <w:t>单价（元）</w:t>
            </w:r>
          </w:p>
        </w:tc>
        <w:tc>
          <w:tcPr>
            <w:tcW w:w="993"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宋体" w:eastAsia="宋体" w:hAnsi="宋体" w:cs="Arial"/>
                <w:b/>
                <w:bCs/>
                <w:kern w:val="0"/>
                <w:szCs w:val="21"/>
              </w:rPr>
            </w:pPr>
            <w:r>
              <w:rPr>
                <w:rFonts w:ascii="宋体" w:eastAsia="宋体" w:hAnsi="宋体" w:cs="Arial"/>
                <w:b/>
                <w:bCs/>
                <w:kern w:val="0"/>
                <w:szCs w:val="21"/>
              </w:rPr>
              <w:t>小计（元）</w:t>
            </w:r>
          </w:p>
        </w:tc>
        <w:tc>
          <w:tcPr>
            <w:tcW w:w="712"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宋体" w:eastAsia="宋体" w:hAnsi="宋体" w:cs="Arial"/>
                <w:b/>
                <w:bCs/>
                <w:kern w:val="0"/>
                <w:szCs w:val="21"/>
              </w:rPr>
            </w:pPr>
            <w:r>
              <w:rPr>
                <w:rFonts w:ascii="宋体" w:eastAsia="宋体" w:hAnsi="宋体" w:cs="Arial"/>
                <w:b/>
                <w:bCs/>
                <w:kern w:val="0"/>
                <w:szCs w:val="21"/>
              </w:rPr>
              <w:t>备注</w:t>
            </w: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土臭素</w:t>
            </w:r>
            <w:proofErr w:type="gramEnd"/>
            <w:r>
              <w:rPr>
                <w:rFonts w:asciiTheme="minorEastAsia" w:hAnsiTheme="minorEastAsia" w:hint="eastAsia"/>
                <w:color w:val="000000"/>
                <w:kern w:val="0"/>
                <w:szCs w:val="21"/>
              </w:rPr>
              <w:t>标准溶液</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216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1.18 µg/mL</w:t>
            </w:r>
            <w:r>
              <w:rPr>
                <w:rFonts w:asciiTheme="minorEastAsia" w:hAnsiTheme="minorEastAsia" w:hint="eastAsia"/>
                <w:color w:val="000000"/>
                <w:kern w:val="0"/>
                <w:szCs w:val="21"/>
              </w:rPr>
              <w:t>原多甲藻酸毒素</w:t>
            </w:r>
            <w:r>
              <w:rPr>
                <w:rFonts w:asciiTheme="minorEastAsia" w:hAnsiTheme="minorEastAsia" w:hint="eastAsia"/>
                <w:color w:val="000000"/>
                <w:kern w:val="0"/>
                <w:szCs w:val="21"/>
              </w:rPr>
              <w:t>3</w:t>
            </w:r>
            <w:r>
              <w:rPr>
                <w:rFonts w:asciiTheme="minorEastAsia" w:hAnsiTheme="minorEastAsia" w:hint="eastAsia"/>
                <w:color w:val="000000"/>
                <w:kern w:val="0"/>
                <w:szCs w:val="21"/>
              </w:rPr>
              <w:t>（</w:t>
            </w:r>
            <w:r>
              <w:rPr>
                <w:rFonts w:asciiTheme="minorEastAsia" w:hAnsiTheme="minorEastAsia" w:hint="eastAsia"/>
                <w:color w:val="000000"/>
                <w:kern w:val="0"/>
                <w:szCs w:val="21"/>
              </w:rPr>
              <w:t>22-</w:t>
            </w:r>
            <w:r>
              <w:rPr>
                <w:rFonts w:asciiTheme="minorEastAsia" w:hAnsiTheme="minorEastAsia" w:hint="eastAsia"/>
                <w:color w:val="000000"/>
                <w:kern w:val="0"/>
                <w:szCs w:val="21"/>
              </w:rPr>
              <w:t>脱甲基原多甲藻酸毒素）（</w:t>
            </w:r>
            <w:proofErr w:type="spellStart"/>
            <w:r>
              <w:rPr>
                <w:rFonts w:asciiTheme="minorEastAsia" w:hAnsiTheme="minorEastAsia" w:hint="eastAsia"/>
                <w:color w:val="000000"/>
                <w:kern w:val="0"/>
                <w:szCs w:val="21"/>
              </w:rPr>
              <w:t>Azaspiracid</w:t>
            </w:r>
            <w:proofErr w:type="spellEnd"/>
            <w:r>
              <w:rPr>
                <w:rFonts w:asciiTheme="minorEastAsia" w:hAnsiTheme="minorEastAsia" w:hint="eastAsia"/>
                <w:color w:val="000000"/>
                <w:kern w:val="0"/>
                <w:szCs w:val="21"/>
              </w:rPr>
              <w:t xml:space="preserve"> 3 </w:t>
            </w:r>
            <w:r>
              <w:rPr>
                <w:rFonts w:asciiTheme="minorEastAsia" w:hAnsiTheme="minorEastAsia" w:hint="eastAsia"/>
                <w:color w:val="000000"/>
                <w:kern w:val="0"/>
                <w:szCs w:val="21"/>
              </w:rPr>
              <w:t>(22-Demethylazaspiracid)</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216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1.22 µg/mL</w:t>
            </w:r>
            <w:r>
              <w:rPr>
                <w:rFonts w:asciiTheme="minorEastAsia" w:hAnsiTheme="minorEastAsia" w:hint="eastAsia"/>
                <w:color w:val="000000"/>
                <w:kern w:val="0"/>
                <w:szCs w:val="21"/>
              </w:rPr>
              <w:t>原多甲藻酸毒素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r>
              <w:rPr>
                <w:rFonts w:asciiTheme="minorEastAsia" w:hAnsiTheme="minorEastAsia" w:hint="eastAsia"/>
                <w:color w:val="000000"/>
                <w:kern w:val="0"/>
                <w:szCs w:val="21"/>
              </w:rPr>
              <w:t>8-</w:t>
            </w:r>
            <w:r>
              <w:rPr>
                <w:rFonts w:asciiTheme="minorEastAsia" w:hAnsiTheme="minorEastAsia" w:hint="eastAsia"/>
                <w:color w:val="000000"/>
                <w:kern w:val="0"/>
                <w:szCs w:val="21"/>
              </w:rPr>
              <w:t>甲基原多甲藻酸毒素）（</w:t>
            </w:r>
            <w:proofErr w:type="spellStart"/>
            <w:r>
              <w:rPr>
                <w:rFonts w:asciiTheme="minorEastAsia" w:hAnsiTheme="minorEastAsia" w:hint="eastAsia"/>
                <w:color w:val="000000"/>
                <w:kern w:val="0"/>
                <w:szCs w:val="21"/>
              </w:rPr>
              <w:t>Azaspiracid</w:t>
            </w:r>
            <w:proofErr w:type="spellEnd"/>
            <w:r>
              <w:rPr>
                <w:rFonts w:asciiTheme="minorEastAsia" w:hAnsiTheme="minorEastAsia" w:hint="eastAsia"/>
                <w:color w:val="000000"/>
                <w:kern w:val="0"/>
                <w:szCs w:val="21"/>
              </w:rPr>
              <w:t xml:space="preserve"> 2 (8-Methylazaspiracid)</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4</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1.3µg/mL</w:t>
            </w:r>
            <w:r>
              <w:rPr>
                <w:rFonts w:asciiTheme="minorEastAsia" w:hAnsiTheme="minorEastAsia" w:hint="eastAsia"/>
                <w:color w:val="000000"/>
                <w:kern w:val="0"/>
                <w:szCs w:val="21"/>
              </w:rPr>
              <w:t>原多甲藻酸毒素</w:t>
            </w:r>
            <w:r>
              <w:rPr>
                <w:rFonts w:asciiTheme="minorEastAsia" w:hAnsiTheme="minorEastAsia" w:hint="eastAsia"/>
                <w:color w:val="000000"/>
                <w:kern w:val="0"/>
                <w:szCs w:val="21"/>
              </w:rPr>
              <w:t>1</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Azaspiracid</w:t>
            </w:r>
            <w:proofErr w:type="spellEnd"/>
            <w:r>
              <w:rPr>
                <w:rFonts w:asciiTheme="minorEastAsia" w:hAnsiTheme="minorEastAsia" w:hint="eastAsia"/>
                <w:color w:val="000000"/>
                <w:kern w:val="0"/>
                <w:szCs w:val="21"/>
              </w:rPr>
              <w:t xml:space="preserve"> 1</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35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 µg/mL</w:t>
            </w:r>
            <w:r>
              <w:rPr>
                <w:rFonts w:asciiTheme="minorEastAsia" w:hAnsiTheme="minorEastAsia" w:hint="eastAsia"/>
                <w:color w:val="000000"/>
                <w:kern w:val="0"/>
                <w:szCs w:val="21"/>
              </w:rPr>
              <w:t>大田软海绵酸</w:t>
            </w:r>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冈田酸</w:t>
            </w:r>
            <w:proofErr w:type="gramEnd"/>
            <w:r>
              <w:rPr>
                <w:rFonts w:asciiTheme="minorEastAsia" w:hAnsiTheme="minorEastAsia" w:hint="eastAsia"/>
                <w:color w:val="000000"/>
                <w:kern w:val="0"/>
                <w:szCs w:val="21"/>
              </w:rPr>
              <w:t>/</w:t>
            </w:r>
            <w:r>
              <w:rPr>
                <w:rFonts w:asciiTheme="minorEastAsia" w:hAnsiTheme="minorEastAsia" w:hint="eastAsia"/>
                <w:color w:val="000000"/>
                <w:kern w:val="0"/>
                <w:szCs w:val="21"/>
              </w:rPr>
              <w:t>黑海</w:t>
            </w:r>
            <w:proofErr w:type="gramStart"/>
            <w:r>
              <w:rPr>
                <w:rFonts w:asciiTheme="minorEastAsia" w:hAnsiTheme="minorEastAsia" w:hint="eastAsia"/>
                <w:color w:val="000000"/>
                <w:kern w:val="0"/>
                <w:szCs w:val="21"/>
              </w:rPr>
              <w:t>绵</w:t>
            </w:r>
            <w:proofErr w:type="gramEnd"/>
            <w:r>
              <w:rPr>
                <w:rFonts w:asciiTheme="minorEastAsia" w:hAnsiTheme="minorEastAsia" w:hint="eastAsia"/>
                <w:color w:val="000000"/>
                <w:kern w:val="0"/>
                <w:szCs w:val="21"/>
              </w:rPr>
              <w:t>酸（</w:t>
            </w:r>
            <w:proofErr w:type="spellStart"/>
            <w:r>
              <w:rPr>
                <w:rFonts w:asciiTheme="minorEastAsia" w:hAnsiTheme="minorEastAsia" w:hint="eastAsia"/>
                <w:color w:val="000000"/>
                <w:kern w:val="0"/>
                <w:szCs w:val="21"/>
              </w:rPr>
              <w:t>Okadaic</w:t>
            </w:r>
            <w:proofErr w:type="spellEnd"/>
            <w:r>
              <w:rPr>
                <w:rFonts w:asciiTheme="minorEastAsia" w:hAnsiTheme="minorEastAsia" w:hint="eastAsia"/>
                <w:color w:val="000000"/>
                <w:kern w:val="0"/>
                <w:szCs w:val="21"/>
              </w:rPr>
              <w:t xml:space="preserve"> Acid</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35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6</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 xml:space="preserve">10 </w:t>
            </w:r>
            <w:r>
              <w:rPr>
                <w:rFonts w:asciiTheme="minorEastAsia" w:hAnsiTheme="minorEastAsia" w:hint="eastAsia"/>
                <w:color w:val="000000"/>
                <w:kern w:val="0"/>
                <w:szCs w:val="21"/>
              </w:rPr>
              <w:t>µg/mL</w:t>
            </w:r>
            <w:r>
              <w:rPr>
                <w:rFonts w:asciiTheme="minorEastAsia" w:hAnsiTheme="minorEastAsia" w:hint="eastAsia"/>
                <w:color w:val="000000"/>
                <w:kern w:val="0"/>
                <w:szCs w:val="21"/>
              </w:rPr>
              <w:t>鳍藻毒素</w:t>
            </w:r>
            <w:r>
              <w:rPr>
                <w:rFonts w:asciiTheme="minorEastAsia" w:hAnsiTheme="minorEastAsia" w:hint="eastAsia"/>
                <w:color w:val="000000"/>
                <w:kern w:val="0"/>
                <w:szCs w:val="21"/>
              </w:rPr>
              <w:t>1</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Dinophysistoxin</w:t>
            </w:r>
            <w:proofErr w:type="spellEnd"/>
            <w:r>
              <w:rPr>
                <w:rFonts w:asciiTheme="minorEastAsia" w:hAnsiTheme="minorEastAsia" w:hint="eastAsia"/>
                <w:color w:val="000000"/>
                <w:kern w:val="0"/>
                <w:szCs w:val="21"/>
              </w:rPr>
              <w:t xml:space="preserve"> 1</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7</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10µg/mL</w:t>
            </w:r>
            <w:proofErr w:type="gramStart"/>
            <w:r>
              <w:rPr>
                <w:rFonts w:asciiTheme="minorEastAsia" w:hAnsiTheme="minorEastAsia" w:hint="eastAsia"/>
                <w:color w:val="000000"/>
                <w:kern w:val="0"/>
                <w:szCs w:val="21"/>
              </w:rPr>
              <w:t>短裸甲</w:t>
            </w:r>
            <w:proofErr w:type="gramEnd"/>
            <w:r>
              <w:rPr>
                <w:rFonts w:asciiTheme="minorEastAsia" w:hAnsiTheme="minorEastAsia" w:hint="eastAsia"/>
                <w:color w:val="000000"/>
                <w:kern w:val="0"/>
                <w:szCs w:val="21"/>
              </w:rPr>
              <w:t>藻毒素</w:t>
            </w:r>
            <w:r>
              <w:rPr>
                <w:rFonts w:asciiTheme="minorEastAsia" w:hAnsiTheme="minorEastAsia" w:hint="eastAsia"/>
                <w:color w:val="000000"/>
                <w:kern w:val="0"/>
                <w:szCs w:val="21"/>
              </w:rPr>
              <w:t>3</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Brevetoxin</w:t>
            </w:r>
            <w:proofErr w:type="spellEnd"/>
            <w:r>
              <w:rPr>
                <w:rFonts w:asciiTheme="minorEastAsia" w:hAnsiTheme="minorEastAsia" w:hint="eastAsia"/>
                <w:color w:val="000000"/>
                <w:kern w:val="0"/>
                <w:szCs w:val="21"/>
              </w:rPr>
              <w:t xml:space="preserve"> 3</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8</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10µg/mL</w:t>
            </w:r>
            <w:proofErr w:type="gramStart"/>
            <w:r>
              <w:rPr>
                <w:rFonts w:asciiTheme="minorEastAsia" w:hAnsiTheme="minorEastAsia" w:hint="eastAsia"/>
                <w:color w:val="000000"/>
                <w:kern w:val="0"/>
                <w:szCs w:val="21"/>
              </w:rPr>
              <w:t>短裸甲</w:t>
            </w:r>
            <w:proofErr w:type="gramEnd"/>
            <w:r>
              <w:rPr>
                <w:rFonts w:asciiTheme="minorEastAsia" w:hAnsiTheme="minorEastAsia" w:hint="eastAsia"/>
                <w:color w:val="000000"/>
                <w:kern w:val="0"/>
                <w:szCs w:val="21"/>
              </w:rPr>
              <w:t>藻毒素</w:t>
            </w:r>
            <w:r>
              <w:rPr>
                <w:rFonts w:asciiTheme="minorEastAsia" w:hAnsiTheme="minorEastAsia" w:hint="eastAsia"/>
                <w:color w:val="000000"/>
                <w:kern w:val="0"/>
                <w:szCs w:val="21"/>
              </w:rPr>
              <w:t>A</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Brevetoxin</w:t>
            </w:r>
            <w:proofErr w:type="spellEnd"/>
            <w:r>
              <w:rPr>
                <w:rFonts w:asciiTheme="minorEastAsia" w:hAnsiTheme="minorEastAsia" w:hint="eastAsia"/>
                <w:color w:val="000000"/>
                <w:kern w:val="0"/>
                <w:szCs w:val="21"/>
              </w:rPr>
              <w:t xml:space="preserve"> A</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lastRenderedPageBreak/>
              <w:t>9</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10µg/mL</w:t>
            </w:r>
            <w:proofErr w:type="gramStart"/>
            <w:r>
              <w:rPr>
                <w:rFonts w:asciiTheme="minorEastAsia" w:hAnsiTheme="minorEastAsia" w:hint="eastAsia"/>
                <w:color w:val="000000"/>
                <w:kern w:val="0"/>
                <w:szCs w:val="21"/>
              </w:rPr>
              <w:t>短裸甲</w:t>
            </w:r>
            <w:proofErr w:type="gramEnd"/>
            <w:r>
              <w:rPr>
                <w:rFonts w:asciiTheme="minorEastAsia" w:hAnsiTheme="minorEastAsia" w:hint="eastAsia"/>
                <w:color w:val="000000"/>
                <w:kern w:val="0"/>
                <w:szCs w:val="21"/>
              </w:rPr>
              <w:t>藻毒素</w:t>
            </w:r>
            <w:r>
              <w:rPr>
                <w:rFonts w:asciiTheme="minorEastAsia" w:hAnsiTheme="minorEastAsia" w:hint="eastAsia"/>
                <w:color w:val="000000"/>
                <w:kern w:val="0"/>
                <w:szCs w:val="21"/>
              </w:rPr>
              <w:t>B</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Brevetoxin</w:t>
            </w:r>
            <w:proofErr w:type="spellEnd"/>
            <w:r>
              <w:rPr>
                <w:rFonts w:asciiTheme="minorEastAsia" w:hAnsiTheme="minorEastAsia" w:hint="eastAsia"/>
                <w:color w:val="000000"/>
                <w:kern w:val="0"/>
                <w:szCs w:val="21"/>
              </w:rPr>
              <w:t xml:space="preserve"> B</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81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100 µg/mL</w:t>
            </w:r>
            <w:r>
              <w:rPr>
                <w:rFonts w:asciiTheme="minorEastAsia" w:hAnsiTheme="minorEastAsia" w:hint="eastAsia"/>
                <w:color w:val="000000"/>
                <w:kern w:val="0"/>
                <w:szCs w:val="21"/>
              </w:rPr>
              <w:t>软骨藻酸（</w:t>
            </w:r>
            <w:proofErr w:type="spellStart"/>
            <w:r>
              <w:rPr>
                <w:rFonts w:asciiTheme="minorEastAsia" w:hAnsiTheme="minorEastAsia" w:hint="eastAsia"/>
                <w:color w:val="000000"/>
                <w:kern w:val="0"/>
                <w:szCs w:val="21"/>
              </w:rPr>
              <w:t>Domoic</w:t>
            </w:r>
            <w:proofErr w:type="spellEnd"/>
            <w:r>
              <w:rPr>
                <w:rFonts w:asciiTheme="minorEastAsia" w:hAnsiTheme="minorEastAsia" w:hint="eastAsia"/>
                <w:color w:val="000000"/>
                <w:kern w:val="0"/>
                <w:szCs w:val="21"/>
              </w:rPr>
              <w:t xml:space="preserve"> Acid</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乙腈</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11</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 xml:space="preserve">2 </w:t>
            </w:r>
            <w:r>
              <w:rPr>
                <w:rFonts w:asciiTheme="minorEastAsia" w:hAnsiTheme="minorEastAsia" w:hint="eastAsia"/>
                <w:color w:val="000000"/>
                <w:kern w:val="0"/>
                <w:szCs w:val="21"/>
              </w:rPr>
              <w:t>µg/mL</w:t>
            </w:r>
            <w:proofErr w:type="gramStart"/>
            <w:r>
              <w:rPr>
                <w:rFonts w:asciiTheme="minorEastAsia" w:hAnsiTheme="minorEastAsia" w:hint="eastAsia"/>
                <w:color w:val="000000"/>
                <w:kern w:val="0"/>
                <w:szCs w:val="21"/>
              </w:rPr>
              <w:t>江瑶青毒素</w:t>
            </w:r>
            <w:proofErr w:type="gramEnd"/>
            <w:r>
              <w:rPr>
                <w:rFonts w:asciiTheme="minorEastAsia" w:hAnsiTheme="minorEastAsia" w:hint="eastAsia"/>
                <w:color w:val="000000"/>
                <w:kern w:val="0"/>
                <w:szCs w:val="21"/>
              </w:rPr>
              <w:t>G</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Pinnatoxin</w:t>
            </w:r>
            <w:proofErr w:type="spellEnd"/>
            <w:r>
              <w:rPr>
                <w:rFonts w:asciiTheme="minorEastAsia" w:hAnsiTheme="minorEastAsia" w:hint="eastAsia"/>
                <w:color w:val="000000"/>
                <w:kern w:val="0"/>
                <w:szCs w:val="21"/>
              </w:rPr>
              <w:t>-G</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r>
              <w:rPr>
                <w:rFonts w:asciiTheme="minorEastAsia" w:hAnsiTheme="minorEastAsia" w:hint="eastAsia"/>
                <w:color w:val="000000"/>
                <w:kern w:val="0"/>
                <w:szCs w:val="21"/>
              </w:rPr>
              <w:t>-</w:t>
            </w:r>
            <w:r>
              <w:rPr>
                <w:rFonts w:asciiTheme="minorEastAsia" w:hAnsiTheme="minorEastAsia" w:hint="eastAsia"/>
                <w:color w:val="000000"/>
                <w:kern w:val="0"/>
                <w:szCs w:val="21"/>
              </w:rPr>
              <w:t>乙酸</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35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12</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2.5 µg/mL</w:t>
            </w:r>
            <w:r>
              <w:rPr>
                <w:rFonts w:asciiTheme="minorEastAsia" w:hAnsiTheme="minorEastAsia" w:hint="eastAsia"/>
                <w:color w:val="000000"/>
                <w:kern w:val="0"/>
                <w:szCs w:val="21"/>
              </w:rPr>
              <w:t>环亚胺毒素</w:t>
            </w:r>
            <w:r>
              <w:rPr>
                <w:rFonts w:asciiTheme="minorEastAsia" w:hAnsiTheme="minorEastAsia" w:hint="eastAsia"/>
                <w:color w:val="000000"/>
                <w:kern w:val="0"/>
                <w:szCs w:val="21"/>
              </w:rPr>
              <w:t>/</w:t>
            </w:r>
            <w:r>
              <w:rPr>
                <w:rFonts w:asciiTheme="minorEastAsia" w:hAnsiTheme="minorEastAsia" w:hint="eastAsia"/>
                <w:color w:val="000000"/>
                <w:kern w:val="0"/>
                <w:szCs w:val="21"/>
              </w:rPr>
              <w:t>螺旋形亚胺化合物（</w:t>
            </w:r>
            <w:proofErr w:type="spellStart"/>
            <w:r>
              <w:rPr>
                <w:rFonts w:asciiTheme="minorEastAsia" w:hAnsiTheme="minorEastAsia" w:hint="eastAsia"/>
                <w:color w:val="000000"/>
                <w:kern w:val="0"/>
                <w:szCs w:val="21"/>
              </w:rPr>
              <w:t>Gymnodimine</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13</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20 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5</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5</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乙酸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35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14</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20 µg/mL</w:t>
            </w:r>
            <w:r>
              <w:rPr>
                <w:rFonts w:asciiTheme="minorEastAsia" w:hAnsiTheme="minorEastAsia" w:hint="eastAsia"/>
                <w:color w:val="000000"/>
                <w:kern w:val="0"/>
                <w:szCs w:val="21"/>
              </w:rPr>
              <w:t>新石房</w:t>
            </w:r>
            <w:proofErr w:type="gramStart"/>
            <w:r>
              <w:rPr>
                <w:rFonts w:asciiTheme="minorEastAsia" w:hAnsiTheme="minorEastAsia" w:hint="eastAsia"/>
                <w:color w:val="000000"/>
                <w:kern w:val="0"/>
                <w:szCs w:val="21"/>
              </w:rPr>
              <w:t>蛤</w:t>
            </w:r>
            <w:proofErr w:type="gramEnd"/>
            <w:r>
              <w:rPr>
                <w:rFonts w:asciiTheme="minorEastAsia" w:hAnsiTheme="minorEastAsia" w:hint="eastAsia"/>
                <w:color w:val="000000"/>
                <w:kern w:val="0"/>
                <w:szCs w:val="21"/>
              </w:rPr>
              <w:t>毒素（</w:t>
            </w:r>
            <w:proofErr w:type="spellStart"/>
            <w:r>
              <w:rPr>
                <w:rFonts w:asciiTheme="minorEastAsia" w:hAnsiTheme="minorEastAsia" w:hint="eastAsia"/>
                <w:color w:val="000000"/>
                <w:kern w:val="0"/>
                <w:szCs w:val="21"/>
              </w:rPr>
              <w:t>Neosaxitoxin</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243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15</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21.37 µg/mL</w:t>
            </w:r>
            <w:r>
              <w:rPr>
                <w:rFonts w:asciiTheme="minorEastAsia" w:hAnsiTheme="minorEastAsia" w:hint="eastAsia"/>
                <w:color w:val="000000"/>
                <w:kern w:val="0"/>
                <w:szCs w:val="21"/>
              </w:rPr>
              <w:t>脱氨甲酰基石房</w:t>
            </w:r>
            <w:proofErr w:type="gramStart"/>
            <w:r>
              <w:rPr>
                <w:rFonts w:asciiTheme="minorEastAsia" w:hAnsiTheme="minorEastAsia" w:hint="eastAsia"/>
                <w:color w:val="000000"/>
                <w:kern w:val="0"/>
                <w:szCs w:val="21"/>
              </w:rPr>
              <w:t>蛤</w:t>
            </w:r>
            <w:proofErr w:type="gramEnd"/>
            <w:r>
              <w:rPr>
                <w:rFonts w:asciiTheme="minorEastAsia" w:hAnsiTheme="minorEastAsia" w:hint="eastAsia"/>
                <w:color w:val="000000"/>
                <w:kern w:val="0"/>
                <w:szCs w:val="21"/>
              </w:rPr>
              <w:t>毒素（二盐酸盐）（</w:t>
            </w:r>
            <w:proofErr w:type="spellStart"/>
            <w:r>
              <w:rPr>
                <w:rFonts w:asciiTheme="minorEastAsia" w:hAnsiTheme="minorEastAsia" w:hint="eastAsia"/>
                <w:color w:val="000000"/>
                <w:kern w:val="0"/>
                <w:szCs w:val="21"/>
              </w:rPr>
              <w:t>Decarbamoylsaxitoxin</w:t>
            </w:r>
            <w:proofErr w:type="spellEnd"/>
            <w:r>
              <w:rPr>
                <w:rFonts w:asciiTheme="minorEastAsia" w:hAnsiTheme="minorEastAsia" w:hint="eastAsia"/>
                <w:color w:val="000000"/>
                <w:kern w:val="0"/>
                <w:szCs w:val="21"/>
              </w:rPr>
              <w:t xml:space="preserve"> </w:t>
            </w:r>
            <w:proofErr w:type="spellStart"/>
            <w:r>
              <w:rPr>
                <w:rFonts w:asciiTheme="minorEastAsia" w:hAnsiTheme="minorEastAsia" w:hint="eastAsia"/>
                <w:color w:val="000000"/>
                <w:kern w:val="0"/>
                <w:szCs w:val="21"/>
              </w:rPr>
              <w:t>dihydrochloride</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89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16</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23.53 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1</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1</w:t>
            </w:r>
            <w:r>
              <w:rPr>
                <w:rFonts w:asciiTheme="minorEastAsia" w:hAnsiTheme="minorEastAsia" w:hint="eastAsia"/>
                <w:color w:val="000000"/>
                <w:kern w:val="0"/>
                <w:szCs w:val="21"/>
              </w:rPr>
              <w:t>）</w:t>
            </w:r>
            <w:r>
              <w:rPr>
                <w:rFonts w:asciiTheme="minorEastAsia" w:hAnsiTheme="minorEastAsia" w:hint="eastAsia"/>
                <w:color w:val="000000"/>
                <w:kern w:val="0"/>
                <w:szCs w:val="21"/>
              </w:rPr>
              <w:t>,7.40µg/mL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4</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4</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62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17</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25 µg/mL</w:t>
            </w:r>
            <w:r>
              <w:rPr>
                <w:rFonts w:asciiTheme="minorEastAsia" w:hAnsiTheme="minorEastAsia" w:hint="eastAsia"/>
                <w:color w:val="000000"/>
                <w:kern w:val="0"/>
                <w:szCs w:val="21"/>
              </w:rPr>
              <w:t>石房</w:t>
            </w:r>
            <w:proofErr w:type="gramStart"/>
            <w:r>
              <w:rPr>
                <w:rFonts w:asciiTheme="minorEastAsia" w:hAnsiTheme="minorEastAsia" w:hint="eastAsia"/>
                <w:color w:val="000000"/>
                <w:kern w:val="0"/>
                <w:szCs w:val="21"/>
              </w:rPr>
              <w:t>蛤</w:t>
            </w:r>
            <w:proofErr w:type="gramEnd"/>
            <w:r>
              <w:rPr>
                <w:rFonts w:asciiTheme="minorEastAsia" w:hAnsiTheme="minorEastAsia" w:hint="eastAsia"/>
                <w:color w:val="000000"/>
                <w:kern w:val="0"/>
                <w:szCs w:val="21"/>
              </w:rPr>
              <w:t>毒素（二盐酸盐）（</w:t>
            </w:r>
            <w:proofErr w:type="spellStart"/>
            <w:r>
              <w:rPr>
                <w:rFonts w:asciiTheme="minorEastAsia" w:hAnsiTheme="minorEastAsia" w:hint="eastAsia"/>
                <w:color w:val="000000"/>
                <w:kern w:val="0"/>
                <w:szCs w:val="21"/>
              </w:rPr>
              <w:t>Saxitoxin</w:t>
            </w:r>
            <w:proofErr w:type="spellEnd"/>
            <w:r>
              <w:rPr>
                <w:rFonts w:asciiTheme="minorEastAsia" w:hAnsiTheme="minorEastAsia" w:hint="eastAsia"/>
                <w:color w:val="000000"/>
                <w:kern w:val="0"/>
                <w:szCs w:val="21"/>
              </w:rPr>
              <w:t xml:space="preserve"> </w:t>
            </w:r>
            <w:proofErr w:type="spellStart"/>
            <w:r>
              <w:rPr>
                <w:rFonts w:asciiTheme="minorEastAsia" w:hAnsiTheme="minorEastAsia" w:hint="eastAsia"/>
                <w:color w:val="000000"/>
                <w:kern w:val="0"/>
                <w:szCs w:val="21"/>
              </w:rPr>
              <w:t>dihydrochloride</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18</w:t>
            </w:r>
          </w:p>
        </w:tc>
        <w:tc>
          <w:tcPr>
            <w:tcW w:w="2946" w:type="dxa"/>
            <w:tcBorders>
              <w:top w:val="single" w:sz="4" w:space="0" w:color="000000"/>
              <w:left w:val="nil"/>
              <w:bottom w:val="single" w:sz="4" w:space="0" w:color="000000"/>
              <w:right w:val="single" w:sz="4" w:space="0" w:color="000000"/>
            </w:tcBorders>
            <w:shd w:val="clear" w:color="auto" w:fill="FFFFFF"/>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r>
              <w:rPr>
                <w:rFonts w:asciiTheme="minorEastAsia" w:hAnsiTheme="minorEastAsia" w:hint="eastAsia"/>
                <w:color w:val="000000"/>
                <w:kern w:val="0"/>
                <w:szCs w:val="21"/>
              </w:rPr>
              <w:t>甲基异</w:t>
            </w:r>
            <w:proofErr w:type="gramStart"/>
            <w:r>
              <w:rPr>
                <w:rFonts w:asciiTheme="minorEastAsia" w:hAnsiTheme="minorEastAsia" w:hint="eastAsia"/>
                <w:color w:val="000000"/>
                <w:kern w:val="0"/>
                <w:szCs w:val="21"/>
              </w:rPr>
              <w:t>莰</w:t>
            </w:r>
            <w:proofErr w:type="gramEnd"/>
            <w:r>
              <w:rPr>
                <w:rFonts w:asciiTheme="minorEastAsia" w:hAnsiTheme="minorEastAsia" w:hint="eastAsia"/>
                <w:color w:val="000000"/>
                <w:kern w:val="0"/>
                <w:szCs w:val="21"/>
              </w:rPr>
              <w:t>醇</w:t>
            </w:r>
            <w:r>
              <w:rPr>
                <w:rFonts w:asciiTheme="minorEastAsia" w:hAnsiTheme="minorEastAsia" w:hint="eastAsia"/>
                <w:color w:val="000000"/>
                <w:kern w:val="0"/>
                <w:szCs w:val="21"/>
              </w:rPr>
              <w:t>/2-</w:t>
            </w:r>
            <w:r>
              <w:rPr>
                <w:rFonts w:asciiTheme="minorEastAsia" w:hAnsiTheme="minorEastAsia" w:hint="eastAsia"/>
                <w:color w:val="000000"/>
                <w:kern w:val="0"/>
                <w:szCs w:val="21"/>
              </w:rPr>
              <w:t>甲基异冰片</w:t>
            </w:r>
          </w:p>
        </w:tc>
        <w:tc>
          <w:tcPr>
            <w:tcW w:w="1238" w:type="dxa"/>
            <w:tcBorders>
              <w:top w:val="single" w:sz="4" w:space="0" w:color="000000"/>
              <w:left w:val="nil"/>
              <w:bottom w:val="single" w:sz="4" w:space="0" w:color="000000"/>
              <w:right w:val="single" w:sz="4" w:space="0" w:color="000000"/>
            </w:tcBorders>
            <w:shd w:val="clear" w:color="auto" w:fill="FFFFFF"/>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19</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r>
              <w:rPr>
                <w:rFonts w:asciiTheme="minorEastAsia" w:hAnsiTheme="minorEastAsia" w:hint="eastAsia"/>
                <w:color w:val="000000"/>
                <w:kern w:val="0"/>
                <w:szCs w:val="21"/>
              </w:rPr>
              <w:t>异丁基</w:t>
            </w:r>
            <w:r>
              <w:rPr>
                <w:rFonts w:asciiTheme="minorEastAsia" w:hAnsiTheme="minorEastAsia" w:hint="eastAsia"/>
                <w:color w:val="000000"/>
                <w:kern w:val="0"/>
                <w:szCs w:val="21"/>
              </w:rPr>
              <w:t>-3-</w:t>
            </w:r>
            <w:r>
              <w:rPr>
                <w:rFonts w:asciiTheme="minorEastAsia" w:hAnsiTheme="minorEastAsia" w:hint="eastAsia"/>
                <w:color w:val="000000"/>
                <w:kern w:val="0"/>
                <w:szCs w:val="21"/>
              </w:rPr>
              <w:t>甲氧基</w:t>
            </w:r>
            <w:proofErr w:type="gramStart"/>
            <w:r>
              <w:rPr>
                <w:rFonts w:asciiTheme="minorEastAsia" w:hAnsiTheme="minorEastAsia" w:hint="eastAsia"/>
                <w:color w:val="000000"/>
                <w:kern w:val="0"/>
                <w:szCs w:val="21"/>
              </w:rPr>
              <w:t>吡嗪</w:t>
            </w:r>
            <w:proofErr w:type="gramEnd"/>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proofErr w:type="gramStart"/>
            <w:r>
              <w:rPr>
                <w:rFonts w:asciiTheme="minorEastAsia" w:hAnsiTheme="minorEastAsia" w:hint="eastAsia"/>
                <w:color w:val="000000"/>
                <w:kern w:val="0"/>
                <w:szCs w:val="21"/>
              </w:rPr>
              <w:t>安谱</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6</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35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lastRenderedPageBreak/>
              <w:t>20</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 xml:space="preserve">3.78 </w:t>
            </w:r>
            <w:r>
              <w:rPr>
                <w:rFonts w:asciiTheme="minorEastAsia" w:hAnsiTheme="minorEastAsia" w:hint="eastAsia"/>
                <w:color w:val="000000"/>
                <w:kern w:val="0"/>
                <w:szCs w:val="21"/>
              </w:rPr>
              <w:t>µg/mL</w:t>
            </w:r>
            <w:r>
              <w:rPr>
                <w:rFonts w:asciiTheme="minorEastAsia" w:hAnsiTheme="minorEastAsia" w:hint="eastAsia"/>
                <w:color w:val="000000"/>
                <w:kern w:val="0"/>
                <w:szCs w:val="21"/>
              </w:rPr>
              <w:t>鳍藻毒素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Dinophysistoxin</w:t>
            </w:r>
            <w:proofErr w:type="spellEnd"/>
            <w:r>
              <w:rPr>
                <w:rFonts w:asciiTheme="minorEastAsia" w:hAnsiTheme="minorEastAsia" w:hint="eastAsia"/>
                <w:color w:val="000000"/>
                <w:kern w:val="0"/>
                <w:szCs w:val="21"/>
              </w:rPr>
              <w:t xml:space="preserve"> 2</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35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21</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4.40 µg/mL</w:t>
            </w:r>
            <w:proofErr w:type="gramStart"/>
            <w:r>
              <w:rPr>
                <w:rFonts w:asciiTheme="minorEastAsia" w:hAnsiTheme="minorEastAsia" w:hint="eastAsia"/>
                <w:color w:val="000000"/>
                <w:kern w:val="0"/>
                <w:szCs w:val="21"/>
              </w:rPr>
              <w:t>蛤</w:t>
            </w:r>
            <w:proofErr w:type="gramEnd"/>
            <w:r>
              <w:rPr>
                <w:rFonts w:asciiTheme="minorEastAsia" w:hAnsiTheme="minorEastAsia" w:hint="eastAsia"/>
                <w:color w:val="000000"/>
                <w:kern w:val="0"/>
                <w:szCs w:val="21"/>
              </w:rPr>
              <w:t>毒素</w:t>
            </w:r>
            <w:r>
              <w:rPr>
                <w:rFonts w:asciiTheme="minorEastAsia" w:hAnsiTheme="minorEastAsia" w:hint="eastAsia"/>
                <w:color w:val="000000"/>
                <w:kern w:val="0"/>
                <w:szCs w:val="21"/>
              </w:rPr>
              <w:t>/</w:t>
            </w:r>
            <w:r>
              <w:rPr>
                <w:rFonts w:asciiTheme="minorEastAsia" w:hAnsiTheme="minorEastAsia" w:hint="eastAsia"/>
                <w:color w:val="000000"/>
                <w:kern w:val="0"/>
                <w:szCs w:val="21"/>
              </w:rPr>
              <w:t>扇贝毒素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Pectenotoxin</w:t>
            </w:r>
            <w:proofErr w:type="spellEnd"/>
            <w:r>
              <w:rPr>
                <w:rFonts w:asciiTheme="minorEastAsia" w:hAnsiTheme="minorEastAsia" w:hint="eastAsia"/>
                <w:color w:val="000000"/>
                <w:kern w:val="0"/>
                <w:szCs w:val="21"/>
              </w:rPr>
              <w:t xml:space="preserve"> 2</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89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22</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40.56 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2</w:t>
            </w:r>
            <w:r>
              <w:rPr>
                <w:rFonts w:asciiTheme="minorEastAsia" w:hAnsiTheme="minorEastAsia" w:hint="eastAsia"/>
                <w:color w:val="000000"/>
                <w:kern w:val="0"/>
                <w:szCs w:val="21"/>
              </w:rPr>
              <w:t>）</w:t>
            </w:r>
            <w:r>
              <w:rPr>
                <w:rFonts w:asciiTheme="minorEastAsia" w:hAnsiTheme="minorEastAsia" w:hint="eastAsia"/>
                <w:color w:val="000000"/>
                <w:kern w:val="0"/>
                <w:szCs w:val="21"/>
              </w:rPr>
              <w:t>,17.2µg/mL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3</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3</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35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23</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 µg/mL13-</w:t>
            </w:r>
            <w:r>
              <w:rPr>
                <w:rFonts w:asciiTheme="minorEastAsia" w:hAnsiTheme="minorEastAsia" w:hint="eastAsia"/>
                <w:color w:val="000000"/>
                <w:kern w:val="0"/>
                <w:szCs w:val="21"/>
              </w:rPr>
              <w:t>去甲螺旋内酯</w:t>
            </w:r>
            <w:r>
              <w:rPr>
                <w:rFonts w:asciiTheme="minorEastAsia" w:hAnsiTheme="minorEastAsia" w:hint="eastAsia"/>
                <w:color w:val="000000"/>
                <w:kern w:val="0"/>
                <w:szCs w:val="21"/>
              </w:rPr>
              <w:t>C</w:t>
            </w:r>
            <w:r>
              <w:rPr>
                <w:rFonts w:asciiTheme="minorEastAsia" w:hAnsiTheme="minorEastAsia" w:hint="eastAsia"/>
                <w:color w:val="000000"/>
                <w:kern w:val="0"/>
                <w:szCs w:val="21"/>
              </w:rPr>
              <w:t>（</w:t>
            </w:r>
            <w:r>
              <w:rPr>
                <w:rFonts w:asciiTheme="minorEastAsia" w:hAnsiTheme="minorEastAsia" w:hint="eastAsia"/>
                <w:color w:val="000000"/>
                <w:kern w:val="0"/>
                <w:szCs w:val="21"/>
              </w:rPr>
              <w:t>13-Desmethylspirolide C</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r>
              <w:rPr>
                <w:rFonts w:asciiTheme="minorEastAsia" w:hAnsiTheme="minorEastAsia" w:hint="eastAsia"/>
                <w:color w:val="000000"/>
                <w:kern w:val="0"/>
                <w:szCs w:val="21"/>
              </w:rPr>
              <w:t>-</w:t>
            </w:r>
            <w:r>
              <w:rPr>
                <w:rFonts w:asciiTheme="minorEastAsia" w:hAnsiTheme="minorEastAsia" w:hint="eastAsia"/>
                <w:color w:val="000000"/>
                <w:kern w:val="0"/>
                <w:szCs w:val="21"/>
              </w:rPr>
              <w:t>三氟乙酸</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24</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 xml:space="preserve">5 </w:t>
            </w:r>
            <w:r>
              <w:rPr>
                <w:rFonts w:asciiTheme="minorEastAsia" w:hAnsiTheme="minorEastAsia" w:hint="eastAsia"/>
                <w:color w:val="000000"/>
                <w:kern w:val="0"/>
                <w:szCs w:val="21"/>
              </w:rPr>
              <w:t>µg/mL</w:t>
            </w:r>
            <w:r>
              <w:rPr>
                <w:rFonts w:asciiTheme="minorEastAsia" w:hAnsiTheme="minorEastAsia" w:hint="eastAsia"/>
                <w:color w:val="000000"/>
                <w:kern w:val="0"/>
                <w:szCs w:val="21"/>
              </w:rPr>
              <w:t>虾夷扇贝毒素（</w:t>
            </w:r>
            <w:proofErr w:type="spellStart"/>
            <w:r>
              <w:rPr>
                <w:rFonts w:asciiTheme="minorEastAsia" w:hAnsiTheme="minorEastAsia" w:hint="eastAsia"/>
                <w:color w:val="000000"/>
                <w:kern w:val="0"/>
                <w:szCs w:val="21"/>
              </w:rPr>
              <w:t>Yessotoxin</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35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25</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5.8 µg/mL</w:t>
            </w:r>
            <w:proofErr w:type="gramStart"/>
            <w:r>
              <w:rPr>
                <w:rFonts w:asciiTheme="minorEastAsia" w:hAnsiTheme="minorEastAsia" w:hint="eastAsia"/>
                <w:color w:val="000000"/>
                <w:kern w:val="0"/>
                <w:szCs w:val="21"/>
              </w:rPr>
              <w:t>均聚虾</w:t>
            </w:r>
            <w:proofErr w:type="gramEnd"/>
            <w:r>
              <w:rPr>
                <w:rFonts w:asciiTheme="minorEastAsia" w:hAnsiTheme="minorEastAsia" w:hint="eastAsia"/>
                <w:color w:val="000000"/>
                <w:kern w:val="0"/>
                <w:szCs w:val="21"/>
              </w:rPr>
              <w:t>夷扇贝毒素（</w:t>
            </w:r>
            <w:r>
              <w:rPr>
                <w:rFonts w:asciiTheme="minorEastAsia" w:hAnsiTheme="minorEastAsia" w:hint="eastAsia"/>
                <w:color w:val="000000"/>
                <w:kern w:val="0"/>
                <w:szCs w:val="21"/>
              </w:rPr>
              <w:t>Homo-</w:t>
            </w:r>
            <w:proofErr w:type="spellStart"/>
            <w:r>
              <w:rPr>
                <w:rFonts w:asciiTheme="minorEastAsia" w:hAnsiTheme="minorEastAsia" w:hint="eastAsia"/>
                <w:color w:val="000000"/>
                <w:kern w:val="0"/>
                <w:szCs w:val="21"/>
              </w:rPr>
              <w:t>yessotoxin</w:t>
            </w:r>
            <w:proofErr w:type="spellEnd"/>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甲醇</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26</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5µg/mL</w:t>
            </w:r>
            <w:r>
              <w:rPr>
                <w:rFonts w:asciiTheme="minorEastAsia" w:hAnsiTheme="minorEastAsia" w:hint="eastAsia"/>
                <w:color w:val="000000"/>
                <w:kern w:val="0"/>
                <w:szCs w:val="21"/>
              </w:rPr>
              <w:t>膝沟藻毒素</w:t>
            </w:r>
            <w:r>
              <w:rPr>
                <w:rFonts w:asciiTheme="minorEastAsia" w:hAnsiTheme="minorEastAsia" w:hint="eastAsia"/>
                <w:color w:val="000000"/>
                <w:kern w:val="0"/>
                <w:szCs w:val="21"/>
              </w:rPr>
              <w:t>6</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Gonyautoxin</w:t>
            </w:r>
            <w:proofErr w:type="spellEnd"/>
            <w:r>
              <w:rPr>
                <w:rFonts w:asciiTheme="minorEastAsia" w:hAnsiTheme="minorEastAsia" w:hint="eastAsia"/>
                <w:color w:val="000000"/>
                <w:kern w:val="0"/>
                <w:szCs w:val="21"/>
              </w:rPr>
              <w:t xml:space="preserve"> 6</w:t>
            </w:r>
            <w:r>
              <w:rPr>
                <w:rFonts w:asciiTheme="minorEastAsia" w:hAnsiTheme="minorEastAsia" w:hint="eastAsia"/>
                <w:color w:val="000000"/>
                <w:kern w:val="0"/>
                <w:szCs w:val="21"/>
              </w:rPr>
              <w:t>）</w:t>
            </w:r>
            <w:r>
              <w:rPr>
                <w:rFonts w:asciiTheme="minorEastAsia" w:hAnsiTheme="minorEastAsia" w:hint="eastAsia"/>
                <w:color w:val="000000"/>
                <w:kern w:val="0"/>
                <w:szCs w:val="21"/>
              </w:rPr>
              <w:t>/</w:t>
            </w:r>
            <w:r>
              <w:rPr>
                <w:rFonts w:asciiTheme="minorEastAsia" w:hAnsiTheme="minorEastAsia" w:hint="eastAsia"/>
                <w:color w:val="000000"/>
                <w:kern w:val="0"/>
                <w:szCs w:val="21"/>
              </w:rPr>
              <w:t>乙酸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27</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哒</w:t>
            </w:r>
            <w:proofErr w:type="gramStart"/>
            <w:r>
              <w:rPr>
                <w:rFonts w:asciiTheme="minorEastAsia" w:hAnsiTheme="minorEastAsia" w:hint="eastAsia"/>
                <w:color w:val="000000"/>
                <w:kern w:val="0"/>
                <w:szCs w:val="21"/>
              </w:rPr>
              <w:t>螨</w:t>
            </w:r>
            <w:proofErr w:type="gramEnd"/>
            <w:r>
              <w:rPr>
                <w:rFonts w:asciiTheme="minorEastAsia" w:hAnsiTheme="minorEastAsia" w:hint="eastAsia"/>
                <w:color w:val="000000"/>
                <w:kern w:val="0"/>
                <w:szCs w:val="21"/>
              </w:rPr>
              <w:t>灵溶液</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农业部环境保护科研监测所</w:t>
            </w:r>
            <w:r>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天津</w:t>
            </w:r>
            <w:r>
              <w:rPr>
                <w:rFonts w:asciiTheme="minorEastAsia" w:hAnsiTheme="minorEastAsia" w:hint="eastAsia"/>
                <w:color w:val="000000"/>
                <w:kern w:val="0"/>
                <w:szCs w:val="21"/>
              </w:rPr>
              <w:t>)</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28</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氟</w:t>
            </w:r>
            <w:proofErr w:type="gramStart"/>
            <w:r>
              <w:rPr>
                <w:rFonts w:asciiTheme="minorEastAsia" w:hAnsiTheme="minorEastAsia" w:hint="eastAsia"/>
                <w:color w:val="000000"/>
                <w:kern w:val="0"/>
                <w:szCs w:val="21"/>
              </w:rPr>
              <w:t>啶</w:t>
            </w:r>
            <w:proofErr w:type="gramEnd"/>
            <w:r>
              <w:rPr>
                <w:rFonts w:asciiTheme="minorEastAsia" w:hAnsiTheme="minorEastAsia" w:hint="eastAsia"/>
                <w:color w:val="000000"/>
                <w:kern w:val="0"/>
                <w:szCs w:val="21"/>
              </w:rPr>
              <w:t>胺</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216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29</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甲醇中</w:t>
            </w:r>
            <w:r>
              <w:rPr>
                <w:rFonts w:asciiTheme="minorEastAsia" w:hAnsiTheme="minorEastAsia" w:hint="eastAsia"/>
                <w:color w:val="000000"/>
                <w:kern w:val="0"/>
                <w:szCs w:val="21"/>
              </w:rPr>
              <w:t>5</w:t>
            </w:r>
            <w:r>
              <w:rPr>
                <w:rFonts w:asciiTheme="minorEastAsia" w:hAnsiTheme="minorEastAsia" w:hint="eastAsia"/>
                <w:color w:val="000000"/>
                <w:kern w:val="0"/>
                <w:szCs w:val="21"/>
              </w:rPr>
              <w:t>种挥发性卤代</w:t>
            </w:r>
            <w:proofErr w:type="gramStart"/>
            <w:r>
              <w:rPr>
                <w:rFonts w:asciiTheme="minorEastAsia" w:hAnsiTheme="minorEastAsia" w:hint="eastAsia"/>
                <w:color w:val="000000"/>
                <w:kern w:val="0"/>
                <w:szCs w:val="21"/>
              </w:rPr>
              <w:t>烃混标</w:t>
            </w:r>
            <w:proofErr w:type="gramEnd"/>
            <w:r>
              <w:rPr>
                <w:rFonts w:asciiTheme="minorEastAsia" w:hAnsiTheme="minorEastAsia" w:hint="eastAsia"/>
                <w:color w:val="000000"/>
                <w:kern w:val="0"/>
                <w:szCs w:val="21"/>
              </w:rPr>
              <w:t>(</w:t>
            </w:r>
            <w:r>
              <w:rPr>
                <w:rFonts w:asciiTheme="minorEastAsia" w:hAnsiTheme="minorEastAsia" w:hint="eastAsia"/>
                <w:color w:val="000000"/>
                <w:kern w:val="0"/>
                <w:szCs w:val="21"/>
              </w:rPr>
              <w:t>Ⅱ</w:t>
            </w:r>
            <w:r>
              <w:rPr>
                <w:rFonts w:asciiTheme="minorEastAsia" w:hAnsiTheme="minorEastAsia" w:hint="eastAsia"/>
                <w:color w:val="000000"/>
                <w:kern w:val="0"/>
                <w:szCs w:val="21"/>
              </w:rPr>
              <w:t>)</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生态环境部标准样品研究所</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6</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lastRenderedPageBreak/>
              <w:t>30</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克</w:t>
            </w:r>
            <w:proofErr w:type="gramStart"/>
            <w:r>
              <w:rPr>
                <w:rFonts w:asciiTheme="minorEastAsia" w:hAnsiTheme="minorEastAsia" w:hint="eastAsia"/>
                <w:color w:val="000000"/>
                <w:kern w:val="0"/>
                <w:szCs w:val="21"/>
              </w:rPr>
              <w:t>螨</w:t>
            </w:r>
            <w:proofErr w:type="gramEnd"/>
            <w:r>
              <w:rPr>
                <w:rFonts w:asciiTheme="minorEastAsia" w:hAnsiTheme="minorEastAsia" w:hint="eastAsia"/>
                <w:color w:val="000000"/>
                <w:kern w:val="0"/>
                <w:szCs w:val="21"/>
              </w:rPr>
              <w:t>特</w:t>
            </w:r>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炔螨</w:t>
            </w:r>
            <w:proofErr w:type="gramEnd"/>
            <w:r>
              <w:rPr>
                <w:rFonts w:asciiTheme="minorEastAsia" w:hAnsiTheme="minorEastAsia" w:hint="eastAsia"/>
                <w:color w:val="000000"/>
                <w:kern w:val="0"/>
                <w:szCs w:val="21"/>
              </w:rPr>
              <w:t>特）</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农业部环境保护科研监测所</w:t>
            </w:r>
            <w:r>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天津</w:t>
            </w:r>
            <w:r>
              <w:rPr>
                <w:rFonts w:asciiTheme="minorEastAsia" w:hAnsiTheme="minorEastAsia" w:hint="eastAsia"/>
                <w:color w:val="000000"/>
                <w:kern w:val="0"/>
                <w:szCs w:val="21"/>
              </w:rPr>
              <w:t>)</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31</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联苯</w:t>
            </w:r>
            <w:proofErr w:type="gramStart"/>
            <w:r>
              <w:rPr>
                <w:rFonts w:asciiTheme="minorEastAsia" w:hAnsiTheme="minorEastAsia" w:hint="eastAsia"/>
                <w:color w:val="000000"/>
                <w:kern w:val="0"/>
                <w:szCs w:val="21"/>
              </w:rPr>
              <w:t>肼</w:t>
            </w:r>
            <w:proofErr w:type="gramEnd"/>
            <w:r>
              <w:rPr>
                <w:rFonts w:asciiTheme="minorEastAsia" w:hAnsiTheme="minorEastAsia" w:hint="eastAsia"/>
                <w:color w:val="000000"/>
                <w:kern w:val="0"/>
                <w:szCs w:val="21"/>
              </w:rPr>
              <w:t>酯</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32</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螺</w:t>
            </w:r>
            <w:proofErr w:type="gramStart"/>
            <w:r>
              <w:rPr>
                <w:rFonts w:asciiTheme="minorEastAsia" w:hAnsiTheme="minorEastAsia" w:hint="eastAsia"/>
                <w:color w:val="000000"/>
                <w:kern w:val="0"/>
                <w:szCs w:val="21"/>
              </w:rPr>
              <w:t>螨</w:t>
            </w:r>
            <w:proofErr w:type="gramEnd"/>
            <w:r>
              <w:rPr>
                <w:rFonts w:asciiTheme="minorEastAsia" w:hAnsiTheme="minorEastAsia" w:hint="eastAsia"/>
                <w:color w:val="000000"/>
                <w:kern w:val="0"/>
                <w:szCs w:val="21"/>
              </w:rPr>
              <w:t>酯</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33</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三卤甲烷</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中国计量院</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27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34</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三卤甲烷</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proofErr w:type="gramStart"/>
            <w:r>
              <w:rPr>
                <w:rFonts w:asciiTheme="minorEastAsia" w:hAnsiTheme="minorEastAsia" w:hint="eastAsia"/>
                <w:color w:val="000000"/>
                <w:kern w:val="0"/>
                <w:szCs w:val="21"/>
              </w:rPr>
              <w:t>坛墨</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108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35</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杀螨</w:t>
            </w:r>
            <w:proofErr w:type="gramStart"/>
            <w:r>
              <w:rPr>
                <w:rFonts w:asciiTheme="minorEastAsia" w:hAnsiTheme="minorEastAsia" w:hint="eastAsia"/>
                <w:color w:val="000000"/>
                <w:kern w:val="0"/>
                <w:szCs w:val="21"/>
              </w:rPr>
              <w:t>酯</w:t>
            </w:r>
            <w:proofErr w:type="gramEnd"/>
            <w:r>
              <w:rPr>
                <w:rFonts w:asciiTheme="minorEastAsia" w:hAnsiTheme="minorEastAsia" w:hint="eastAsia"/>
                <w:color w:val="000000"/>
                <w:kern w:val="0"/>
                <w:szCs w:val="21"/>
              </w:rPr>
              <w:t>溶液</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农业部环境保护科研监测所</w:t>
            </w:r>
            <w:r>
              <w:rPr>
                <w:rFonts w:asciiTheme="minorEastAsia" w:hAnsiTheme="minorEastAsia" w:hint="eastAsia"/>
                <w:color w:val="000000"/>
                <w:kern w:val="0"/>
                <w:szCs w:val="21"/>
              </w:rPr>
              <w:t xml:space="preserve"> (</w:t>
            </w:r>
            <w:r>
              <w:rPr>
                <w:rFonts w:asciiTheme="minorEastAsia" w:hAnsiTheme="minorEastAsia" w:hint="eastAsia"/>
                <w:color w:val="000000"/>
                <w:kern w:val="0"/>
                <w:szCs w:val="21"/>
              </w:rPr>
              <w:t>天津</w:t>
            </w:r>
            <w:r>
              <w:rPr>
                <w:rFonts w:asciiTheme="minorEastAsia" w:hAnsiTheme="minorEastAsia" w:hint="eastAsia"/>
                <w:color w:val="000000"/>
                <w:kern w:val="0"/>
                <w:szCs w:val="21"/>
              </w:rPr>
              <w:t>)</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36</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十二环吗</w:t>
            </w:r>
            <w:proofErr w:type="gramStart"/>
            <w:r>
              <w:rPr>
                <w:rFonts w:asciiTheme="minorEastAsia" w:hAnsiTheme="minorEastAsia" w:hint="eastAsia"/>
                <w:color w:val="000000"/>
                <w:kern w:val="0"/>
                <w:szCs w:val="21"/>
              </w:rPr>
              <w:t>啉</w:t>
            </w:r>
            <w:proofErr w:type="gramEnd"/>
            <w:r>
              <w:rPr>
                <w:rFonts w:asciiTheme="minorEastAsia" w:hAnsiTheme="minorEastAsia" w:hint="eastAsia"/>
                <w:color w:val="000000"/>
                <w:kern w:val="0"/>
                <w:szCs w:val="21"/>
              </w:rPr>
              <w:t>（</w:t>
            </w:r>
            <w:proofErr w:type="gramStart"/>
            <w:r>
              <w:rPr>
                <w:rFonts w:asciiTheme="minorEastAsia" w:hAnsiTheme="minorEastAsia" w:hint="eastAsia"/>
                <w:color w:val="000000"/>
                <w:kern w:val="0"/>
                <w:szCs w:val="21"/>
              </w:rPr>
              <w:t>吗菌灵</w:t>
            </w:r>
            <w:proofErr w:type="gramEnd"/>
            <w:r>
              <w:rPr>
                <w:rFonts w:asciiTheme="minorEastAsia" w:hAnsiTheme="minorEastAsia" w:hint="eastAsia"/>
                <w:color w:val="000000"/>
                <w:kern w:val="0"/>
                <w:szCs w:val="21"/>
              </w:rPr>
              <w:t>)</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351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37</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脱氨甲酰基膝沟藻毒素</w:t>
            </w:r>
            <w:r>
              <w:rPr>
                <w:rFonts w:asciiTheme="minorEastAsia" w:hAnsiTheme="minorEastAsia" w:hint="eastAsia"/>
                <w:color w:val="000000"/>
                <w:kern w:val="0"/>
                <w:szCs w:val="21"/>
              </w:rPr>
              <w:t>2</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Decarbamoylgonyautoxin</w:t>
            </w:r>
            <w:proofErr w:type="spellEnd"/>
            <w:r>
              <w:rPr>
                <w:rFonts w:asciiTheme="minorEastAsia" w:hAnsiTheme="minorEastAsia" w:hint="eastAsia"/>
                <w:color w:val="000000"/>
                <w:kern w:val="0"/>
                <w:szCs w:val="21"/>
              </w:rPr>
              <w:t xml:space="preserve"> 2</w:t>
            </w:r>
            <w:r>
              <w:rPr>
                <w:rFonts w:asciiTheme="minorEastAsia" w:hAnsiTheme="minorEastAsia" w:hint="eastAsia"/>
                <w:color w:val="000000"/>
                <w:kern w:val="0"/>
                <w:szCs w:val="21"/>
              </w:rPr>
              <w:t>）</w:t>
            </w:r>
            <w:r>
              <w:rPr>
                <w:rFonts w:asciiTheme="minorEastAsia" w:hAnsiTheme="minorEastAsia" w:hint="eastAsia"/>
                <w:color w:val="000000"/>
                <w:kern w:val="0"/>
                <w:szCs w:val="21"/>
              </w:rPr>
              <w:t xml:space="preserve"> 35.26 µg/mL  </w:t>
            </w:r>
            <w:r>
              <w:rPr>
                <w:rFonts w:asciiTheme="minorEastAsia" w:hAnsiTheme="minorEastAsia" w:hint="eastAsia"/>
                <w:color w:val="000000"/>
                <w:kern w:val="0"/>
                <w:szCs w:val="21"/>
              </w:rPr>
              <w:t>脱氨甲酰基膝沟藻毒素</w:t>
            </w:r>
            <w:r>
              <w:rPr>
                <w:rFonts w:asciiTheme="minorEastAsia" w:hAnsiTheme="minorEastAsia" w:hint="eastAsia"/>
                <w:color w:val="000000"/>
                <w:kern w:val="0"/>
                <w:szCs w:val="21"/>
              </w:rPr>
              <w:t>3</w:t>
            </w:r>
            <w:r>
              <w:rPr>
                <w:rFonts w:asciiTheme="minorEastAsia" w:hAnsiTheme="minorEastAsia" w:hint="eastAsia"/>
                <w:color w:val="000000"/>
                <w:kern w:val="0"/>
                <w:szCs w:val="21"/>
              </w:rPr>
              <w:t>（</w:t>
            </w:r>
            <w:proofErr w:type="spellStart"/>
            <w:r>
              <w:rPr>
                <w:rFonts w:asciiTheme="minorEastAsia" w:hAnsiTheme="minorEastAsia" w:hint="eastAsia"/>
                <w:color w:val="000000"/>
                <w:kern w:val="0"/>
                <w:szCs w:val="21"/>
              </w:rPr>
              <w:t>Decarbamoylgonyautoxin</w:t>
            </w:r>
            <w:proofErr w:type="spellEnd"/>
            <w:r>
              <w:rPr>
                <w:rFonts w:asciiTheme="minorEastAsia" w:hAnsiTheme="minorEastAsia" w:hint="eastAsia"/>
                <w:color w:val="000000"/>
                <w:kern w:val="0"/>
                <w:szCs w:val="21"/>
              </w:rPr>
              <w:t xml:space="preserve"> 3</w:t>
            </w:r>
            <w:r>
              <w:rPr>
                <w:rFonts w:asciiTheme="minorEastAsia" w:hAnsiTheme="minorEastAsia" w:hint="eastAsia"/>
                <w:color w:val="000000"/>
                <w:kern w:val="0"/>
                <w:szCs w:val="21"/>
              </w:rPr>
              <w:t>）</w:t>
            </w:r>
            <w:r>
              <w:rPr>
                <w:rFonts w:asciiTheme="minorEastAsia" w:hAnsiTheme="minorEastAsia" w:hint="eastAsia"/>
                <w:color w:val="000000"/>
                <w:kern w:val="0"/>
                <w:szCs w:val="21"/>
              </w:rPr>
              <w:t xml:space="preserve"> 10.36µg/mL/</w:t>
            </w:r>
            <w:r>
              <w:rPr>
                <w:rFonts w:asciiTheme="minorEastAsia" w:hAnsiTheme="minorEastAsia" w:hint="eastAsia"/>
                <w:color w:val="000000"/>
                <w:kern w:val="0"/>
                <w:szCs w:val="21"/>
              </w:rPr>
              <w:t>盐酸</w:t>
            </w:r>
            <w:r>
              <w:rPr>
                <w:rFonts w:asciiTheme="minorEastAsia" w:hAnsiTheme="minorEastAsia" w:hint="eastAsia"/>
                <w:color w:val="000000"/>
                <w:kern w:val="0"/>
                <w:szCs w:val="21"/>
              </w:rPr>
              <w:t>-</w:t>
            </w:r>
            <w:r>
              <w:rPr>
                <w:rFonts w:asciiTheme="minorEastAsia" w:hAnsiTheme="minorEastAsia" w:hint="eastAsia"/>
                <w:color w:val="000000"/>
                <w:kern w:val="0"/>
                <w:szCs w:val="21"/>
              </w:rPr>
              <w:t>水</w:t>
            </w:r>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普瑞</w:t>
            </w:r>
            <w:proofErr w:type="gramStart"/>
            <w:r>
              <w:rPr>
                <w:rFonts w:asciiTheme="minorEastAsia" w:hAnsiTheme="minorEastAsia" w:hint="eastAsia"/>
                <w:color w:val="000000"/>
                <w:kern w:val="0"/>
                <w:szCs w:val="21"/>
              </w:rPr>
              <w:t>邦</w:t>
            </w:r>
            <w:proofErr w:type="gramEnd"/>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1</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38</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szCs w:val="21"/>
              </w:rPr>
            </w:pPr>
            <w:hyperlink r:id="rId13" w:tooltip="https://www.labsci.com.cn/products_006B5A8F4A0E865CEC5B8CAB15B5D6A4.html" w:history="1">
              <w:r>
                <w:rPr>
                  <w:rStyle w:val="ac"/>
                  <w:rFonts w:asciiTheme="minorEastAsia" w:hAnsiTheme="minorEastAsia" w:hint="eastAsia"/>
                  <w:color w:val="auto"/>
                  <w:kern w:val="0"/>
                  <w:szCs w:val="21"/>
                  <w:u w:val="none"/>
                </w:rPr>
                <w:t>乙草胺</w:t>
              </w:r>
            </w:hyperlink>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szCs w:val="21"/>
              </w:rPr>
            </w:pPr>
            <w:r>
              <w:rPr>
                <w:rFonts w:asciiTheme="minorEastAsia" w:hAnsiTheme="minorEastAsia" w:hint="eastAsia"/>
                <w:kern w:val="0"/>
                <w:szCs w:val="21"/>
              </w:rPr>
              <w:t>ANPEL</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2</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550" w:type="dxa"/>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39</w:t>
            </w:r>
          </w:p>
        </w:tc>
        <w:tc>
          <w:tcPr>
            <w:tcW w:w="2946"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乙</w:t>
            </w:r>
            <w:proofErr w:type="gramStart"/>
            <w:r>
              <w:rPr>
                <w:rFonts w:asciiTheme="minorEastAsia" w:hAnsiTheme="minorEastAsia" w:hint="eastAsia"/>
                <w:color w:val="000000"/>
                <w:kern w:val="0"/>
                <w:szCs w:val="21"/>
              </w:rPr>
              <w:t>螨唑</w:t>
            </w:r>
            <w:proofErr w:type="gramEnd"/>
          </w:p>
        </w:tc>
        <w:tc>
          <w:tcPr>
            <w:tcW w:w="1238"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ANPEL</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瓶</w:t>
            </w:r>
          </w:p>
        </w:tc>
        <w:tc>
          <w:tcPr>
            <w:tcW w:w="709" w:type="dxa"/>
            <w:tcBorders>
              <w:top w:val="single" w:sz="4" w:space="0" w:color="000000"/>
              <w:left w:val="nil"/>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szCs w:val="21"/>
              </w:rPr>
            </w:pPr>
            <w:r>
              <w:rPr>
                <w:rFonts w:asciiTheme="minorEastAsia" w:hAnsiTheme="minorEastAsia" w:hint="eastAsia"/>
                <w:color w:val="000000"/>
                <w:kern w:val="0"/>
                <w:szCs w:val="21"/>
              </w:rPr>
              <w:t>3</w:t>
            </w:r>
          </w:p>
        </w:tc>
        <w:tc>
          <w:tcPr>
            <w:tcW w:w="850"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993"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c>
          <w:tcPr>
            <w:tcW w:w="712" w:type="dxa"/>
            <w:tcBorders>
              <w:top w:val="single" w:sz="4" w:space="0" w:color="000000"/>
              <w:left w:val="nil"/>
              <w:bottom w:val="single" w:sz="4" w:space="0" w:color="000000"/>
              <w:right w:val="single" w:sz="4" w:space="0" w:color="000000"/>
            </w:tcBorders>
          </w:tcPr>
          <w:p w:rsidR="004A6E63" w:rsidRDefault="004A6E63">
            <w:pPr>
              <w:widowControl/>
              <w:jc w:val="center"/>
              <w:textAlignment w:val="center"/>
              <w:rPr>
                <w:rFonts w:asciiTheme="minorEastAsia" w:hAnsiTheme="minorEastAsia"/>
                <w:color w:val="000000"/>
                <w:kern w:val="0"/>
                <w:szCs w:val="21"/>
              </w:rPr>
            </w:pPr>
          </w:p>
        </w:tc>
      </w:tr>
      <w:tr w:rsidR="004A6E63">
        <w:trPr>
          <w:trHeight w:val="540"/>
          <w:jc w:val="center"/>
        </w:trPr>
        <w:tc>
          <w:tcPr>
            <w:tcW w:w="8707" w:type="dxa"/>
            <w:gridSpan w:val="8"/>
            <w:tcBorders>
              <w:top w:val="single" w:sz="4" w:space="0" w:color="000000"/>
              <w:left w:val="single" w:sz="4" w:space="0" w:color="000000"/>
              <w:bottom w:val="single" w:sz="4" w:space="0" w:color="000000"/>
              <w:right w:val="single" w:sz="4" w:space="0" w:color="000000"/>
            </w:tcBorders>
            <w:vAlign w:val="center"/>
          </w:tcPr>
          <w:p w:rsidR="004A6E63" w:rsidRDefault="00BF62D3">
            <w:pPr>
              <w:widowControl/>
              <w:jc w:val="center"/>
              <w:textAlignment w:val="center"/>
              <w:rPr>
                <w:rFonts w:asciiTheme="minorEastAsia" w:hAnsiTheme="minorEastAsia"/>
                <w:color w:val="000000"/>
                <w:kern w:val="0"/>
                <w:szCs w:val="21"/>
              </w:rPr>
            </w:pPr>
            <w:r>
              <w:rPr>
                <w:rFonts w:hint="eastAsia"/>
                <w:b/>
                <w:bCs/>
                <w:szCs w:val="21"/>
              </w:rPr>
              <w:t>合计（每项小计之和）：人民币</w:t>
            </w:r>
            <w:r>
              <w:rPr>
                <w:rFonts w:hint="eastAsia"/>
                <w:b/>
                <w:bCs/>
                <w:szCs w:val="21"/>
                <w:u w:val="single"/>
              </w:rPr>
              <w:t>            </w:t>
            </w:r>
            <w:r>
              <w:rPr>
                <w:rFonts w:ascii="微软雅黑" w:eastAsia="微软雅黑" w:hAnsi="微软雅黑" w:hint="eastAsia"/>
                <w:szCs w:val="21"/>
              </w:rPr>
              <w:t> </w:t>
            </w:r>
            <w:r>
              <w:rPr>
                <w:rFonts w:hint="eastAsia"/>
                <w:b/>
                <w:bCs/>
                <w:szCs w:val="21"/>
              </w:rPr>
              <w:t>元</w:t>
            </w:r>
          </w:p>
        </w:tc>
      </w:tr>
    </w:tbl>
    <w:p w:rsidR="004A6E63" w:rsidRDefault="00BF62D3">
      <w:pPr>
        <w:spacing w:line="500" w:lineRule="exact"/>
        <w:rPr>
          <w:rFonts w:ascii="宋体" w:eastAsia="宋体" w:hAnsi="宋体"/>
          <w:b/>
          <w:spacing w:val="4"/>
          <w:szCs w:val="21"/>
        </w:rPr>
      </w:pPr>
      <w:r>
        <w:rPr>
          <w:rFonts w:ascii="宋体" w:eastAsia="宋体" w:hAnsi="宋体" w:hint="eastAsia"/>
          <w:b/>
          <w:spacing w:val="4"/>
          <w:szCs w:val="21"/>
        </w:rPr>
        <w:t>注：</w:t>
      </w:r>
    </w:p>
    <w:p w:rsidR="004A6E63" w:rsidRDefault="00BF62D3">
      <w:pPr>
        <w:pStyle w:val="a8"/>
        <w:numPr>
          <w:ilvl w:val="0"/>
          <w:numId w:val="22"/>
        </w:numPr>
        <w:shd w:val="clear" w:color="auto" w:fill="FFFFFF"/>
        <w:spacing w:before="0" w:beforeAutospacing="0" w:after="0" w:afterAutospacing="0" w:line="360" w:lineRule="auto"/>
        <w:rPr>
          <w:b/>
          <w:bCs/>
          <w:sz w:val="21"/>
          <w:szCs w:val="21"/>
          <w:u w:val="single"/>
        </w:rPr>
      </w:pPr>
      <w:r>
        <w:rPr>
          <w:rFonts w:hint="eastAsia"/>
          <w:b/>
          <w:bCs/>
          <w:color w:val="000000"/>
          <w:sz w:val="21"/>
          <w:szCs w:val="21"/>
        </w:rPr>
        <w:t>试剂耗材的参数、货号、厂家</w:t>
      </w:r>
      <w:r>
        <w:rPr>
          <w:rFonts w:hint="eastAsia"/>
          <w:b/>
          <w:bCs/>
          <w:color w:val="000000"/>
          <w:sz w:val="21"/>
          <w:szCs w:val="21"/>
        </w:rPr>
        <w:t>、规格参数</w:t>
      </w:r>
      <w:r>
        <w:rPr>
          <w:rFonts w:hint="eastAsia"/>
          <w:b/>
          <w:bCs/>
          <w:color w:val="000000"/>
          <w:sz w:val="21"/>
          <w:szCs w:val="21"/>
        </w:rPr>
        <w:t>等</w:t>
      </w:r>
      <w:r>
        <w:rPr>
          <w:rFonts w:hint="eastAsia"/>
          <w:b/>
          <w:bCs/>
          <w:color w:val="000000"/>
          <w:sz w:val="21"/>
          <w:szCs w:val="21"/>
        </w:rPr>
        <w:t>要求</w:t>
      </w:r>
      <w:r>
        <w:rPr>
          <w:rFonts w:hint="eastAsia"/>
          <w:b/>
          <w:bCs/>
          <w:color w:val="000000"/>
          <w:sz w:val="21"/>
          <w:szCs w:val="21"/>
        </w:rPr>
        <w:t>不能改变，否则将不被推荐为成交候选人</w:t>
      </w:r>
      <w:r>
        <w:rPr>
          <w:rFonts w:hint="eastAsia"/>
          <w:b/>
          <w:bCs/>
          <w:sz w:val="21"/>
          <w:szCs w:val="21"/>
          <w:u w:val="single"/>
        </w:rPr>
        <w:t>。</w:t>
      </w:r>
    </w:p>
    <w:p w:rsidR="004A6E63" w:rsidRDefault="00BF62D3">
      <w:pPr>
        <w:pStyle w:val="a8"/>
        <w:numPr>
          <w:ilvl w:val="0"/>
          <w:numId w:val="22"/>
        </w:numPr>
        <w:shd w:val="clear" w:color="auto" w:fill="FFFFFF"/>
        <w:spacing w:before="0" w:beforeAutospacing="0" w:after="0" w:afterAutospacing="0" w:line="360" w:lineRule="auto"/>
        <w:rPr>
          <w:b/>
          <w:bCs/>
          <w:sz w:val="21"/>
          <w:szCs w:val="21"/>
          <w:u w:val="single"/>
        </w:rPr>
      </w:pPr>
      <w:r>
        <w:rPr>
          <w:rFonts w:hint="eastAsia"/>
          <w:b/>
          <w:bCs/>
          <w:sz w:val="21"/>
          <w:szCs w:val="21"/>
          <w:u w:val="single"/>
        </w:rPr>
        <w:t>供应商必须按报价表的格式填写，不得增加或删除表格内容。除单价、金额或项目要求填写的内容外，不得擅自改动报价表内容，</w:t>
      </w:r>
      <w:r>
        <w:rPr>
          <w:rFonts w:hint="eastAsia"/>
          <w:b/>
          <w:bCs/>
          <w:sz w:val="21"/>
          <w:szCs w:val="21"/>
        </w:rPr>
        <w:t>否则将有可能影响成交结果，不推荐为成交候选人</w:t>
      </w:r>
      <w:r>
        <w:rPr>
          <w:rFonts w:hint="eastAsia"/>
          <w:b/>
          <w:bCs/>
          <w:sz w:val="21"/>
          <w:szCs w:val="21"/>
          <w:u w:val="single"/>
        </w:rPr>
        <w:t>；</w:t>
      </w:r>
    </w:p>
    <w:p w:rsidR="004A6E63" w:rsidRDefault="00BF62D3">
      <w:pPr>
        <w:pStyle w:val="a8"/>
        <w:numPr>
          <w:ilvl w:val="0"/>
          <w:numId w:val="22"/>
        </w:numPr>
        <w:shd w:val="clear" w:color="auto" w:fill="FFFFFF"/>
        <w:spacing w:before="0" w:beforeAutospacing="0" w:after="0" w:afterAutospacing="0" w:line="360" w:lineRule="auto"/>
        <w:rPr>
          <w:b/>
          <w:sz w:val="21"/>
          <w:szCs w:val="21"/>
        </w:rPr>
      </w:pPr>
      <w:r>
        <w:rPr>
          <w:rFonts w:hint="eastAsia"/>
          <w:b/>
          <w:sz w:val="21"/>
          <w:szCs w:val="21"/>
        </w:rPr>
        <w:t>所有价格均系用人民币表示，单位为元，</w:t>
      </w:r>
      <w:r>
        <w:rPr>
          <w:rFonts w:hint="eastAsia"/>
          <w:b/>
          <w:bCs/>
          <w:sz w:val="21"/>
          <w:szCs w:val="21"/>
        </w:rPr>
        <w:t>均为含税价</w:t>
      </w:r>
      <w:r>
        <w:rPr>
          <w:rFonts w:hint="eastAsia"/>
          <w:b/>
          <w:sz w:val="21"/>
          <w:szCs w:val="21"/>
        </w:rPr>
        <w:t>；</w:t>
      </w:r>
    </w:p>
    <w:p w:rsidR="004A6E63" w:rsidRDefault="00BF62D3">
      <w:pPr>
        <w:pStyle w:val="a8"/>
        <w:numPr>
          <w:ilvl w:val="0"/>
          <w:numId w:val="22"/>
        </w:numPr>
        <w:shd w:val="clear" w:color="auto" w:fill="FFFFFF"/>
        <w:spacing w:before="0" w:beforeAutospacing="0" w:after="0" w:afterAutospacing="0" w:line="360" w:lineRule="auto"/>
        <w:rPr>
          <w:b/>
          <w:sz w:val="21"/>
          <w:szCs w:val="21"/>
        </w:rPr>
      </w:pPr>
      <w:r>
        <w:rPr>
          <w:rFonts w:hint="eastAsia"/>
          <w:b/>
          <w:sz w:val="21"/>
          <w:szCs w:val="21"/>
        </w:rPr>
        <w:lastRenderedPageBreak/>
        <w:t>平台上报价与报价表合计不一致的，以报价表合计（经价格核准后的价格）为准。</w:t>
      </w:r>
    </w:p>
    <w:p w:rsidR="004A6E63" w:rsidRDefault="004A6E63">
      <w:pPr>
        <w:spacing w:line="360" w:lineRule="auto"/>
        <w:ind w:right="218"/>
        <w:jc w:val="right"/>
        <w:rPr>
          <w:rFonts w:ascii="宋体" w:eastAsia="宋体" w:hAnsi="宋体"/>
          <w:spacing w:val="4"/>
          <w:szCs w:val="21"/>
        </w:rPr>
      </w:pPr>
    </w:p>
    <w:p w:rsidR="004A6E63" w:rsidRDefault="00BF62D3">
      <w:pPr>
        <w:wordWrap w:val="0"/>
        <w:spacing w:line="360" w:lineRule="auto"/>
        <w:ind w:right="218"/>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4A6E63" w:rsidRDefault="00BF62D3">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4A6E63" w:rsidRDefault="00BF62D3">
      <w:pPr>
        <w:pStyle w:val="3"/>
        <w:jc w:val="center"/>
      </w:pPr>
      <w:r>
        <w:br w:type="page"/>
      </w:r>
      <w:bookmarkStart w:id="0" w:name="_GoBack"/>
      <w:bookmarkEnd w:id="0"/>
      <w:r>
        <w:rPr>
          <w:rFonts w:hint="eastAsia"/>
        </w:rPr>
        <w:lastRenderedPageBreak/>
        <w:t>用户需求书响应声明函</w:t>
      </w:r>
    </w:p>
    <w:p w:rsidR="004A6E63" w:rsidRDefault="00BF62D3">
      <w:pPr>
        <w:spacing w:line="360" w:lineRule="auto"/>
        <w:rPr>
          <w:rFonts w:ascii="宋体" w:eastAsia="宋体" w:hAnsi="宋体"/>
          <w:b/>
          <w:szCs w:val="21"/>
        </w:rPr>
      </w:pPr>
      <w:r>
        <w:rPr>
          <w:rFonts w:ascii="宋体" w:eastAsia="宋体" w:hAnsi="宋体" w:hint="eastAsia"/>
          <w:b/>
          <w:szCs w:val="21"/>
        </w:rPr>
        <w:t>致：湛江市疾病预防控制中心、</w:t>
      </w:r>
      <w:proofErr w:type="gramStart"/>
      <w:r>
        <w:rPr>
          <w:rFonts w:ascii="宋体" w:eastAsia="宋体" w:hAnsi="宋体"/>
          <w:b/>
        </w:rPr>
        <w:t>云采</w:t>
      </w:r>
      <w:proofErr w:type="gramEnd"/>
      <w:r>
        <w:rPr>
          <w:rFonts w:ascii="宋体" w:eastAsia="宋体" w:hAnsi="宋体"/>
          <w:b/>
        </w:rPr>
        <w:t>链（广州）信息科技有限公司</w:t>
      </w:r>
    </w:p>
    <w:p w:rsidR="004A6E63" w:rsidRDefault="004A6E63">
      <w:pPr>
        <w:spacing w:line="360" w:lineRule="auto"/>
        <w:rPr>
          <w:rFonts w:ascii="宋体" w:eastAsia="宋体" w:hAnsi="宋体"/>
          <w:lang w:val="zh-CN"/>
        </w:rPr>
      </w:pPr>
    </w:p>
    <w:p w:rsidR="004A6E63" w:rsidRDefault="00BF62D3">
      <w:pPr>
        <w:snapToGrid w:val="0"/>
        <w:spacing w:line="360" w:lineRule="auto"/>
        <w:ind w:firstLineChars="200" w:firstLine="420"/>
        <w:rPr>
          <w:rFonts w:ascii="宋体" w:eastAsia="宋体" w:hAnsi="宋体"/>
          <w:szCs w:val="21"/>
        </w:rPr>
      </w:pPr>
      <w:r>
        <w:rPr>
          <w:rFonts w:ascii="宋体" w:eastAsia="宋体" w:hAnsi="宋体" w:hint="eastAsia"/>
          <w:szCs w:val="21"/>
        </w:rPr>
        <w:t>关于贵单位、贵司发布</w:t>
      </w:r>
      <w:r>
        <w:rPr>
          <w:rFonts w:ascii="宋体" w:eastAsia="宋体" w:hAnsi="宋体" w:hint="eastAsia"/>
          <w:b/>
        </w:rPr>
        <w:t>标准物质（</w:t>
      </w:r>
      <w:r>
        <w:rPr>
          <w:rFonts w:ascii="宋体" w:eastAsia="宋体" w:hAnsi="宋体" w:hint="eastAsia"/>
          <w:b/>
        </w:rPr>
        <w:t>17305</w:t>
      </w:r>
      <w:r>
        <w:rPr>
          <w:rFonts w:ascii="宋体" w:eastAsia="宋体" w:hAnsi="宋体" w:hint="eastAsia"/>
          <w:b/>
        </w:rPr>
        <w:t>）</w:t>
      </w:r>
      <w:r>
        <w:rPr>
          <w:rFonts w:ascii="宋体" w:eastAsia="宋体" w:hAnsi="宋体" w:hint="eastAsia"/>
          <w:szCs w:val="21"/>
        </w:rPr>
        <w:t>的竞价公告，本公司（企业）愿意参加采购活动，并</w:t>
      </w:r>
      <w:proofErr w:type="gramStart"/>
      <w:r>
        <w:rPr>
          <w:rFonts w:ascii="宋体" w:eastAsia="宋体" w:hAnsi="宋体" w:hint="eastAsia"/>
          <w:szCs w:val="21"/>
        </w:rPr>
        <w:t>作出</w:t>
      </w:r>
      <w:proofErr w:type="gramEnd"/>
      <w:r>
        <w:rPr>
          <w:rFonts w:ascii="宋体" w:eastAsia="宋体" w:hAnsi="宋体" w:hint="eastAsia"/>
          <w:szCs w:val="21"/>
        </w:rPr>
        <w:t>如下声明：</w:t>
      </w:r>
    </w:p>
    <w:p w:rsidR="004A6E63" w:rsidRDefault="00BF62D3">
      <w:pPr>
        <w:pStyle w:val="1"/>
        <w:tabs>
          <w:tab w:val="left" w:pos="426"/>
        </w:tabs>
        <w:snapToGrid w:val="0"/>
        <w:spacing w:line="360" w:lineRule="auto"/>
        <w:ind w:firstLineChars="0"/>
        <w:rPr>
          <w:rFonts w:ascii="宋体" w:hAnsi="宋体"/>
        </w:rPr>
      </w:pPr>
      <w:r>
        <w:rPr>
          <w:rFonts w:ascii="宋体" w:hAnsi="宋体" w:hint="eastAsia"/>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w:t>
      </w:r>
      <w:proofErr w:type="gramStart"/>
      <w:r>
        <w:rPr>
          <w:rFonts w:ascii="宋体" w:hAnsi="宋体" w:hint="eastAsia"/>
        </w:rPr>
        <w:t>书各项</w:t>
      </w:r>
      <w:proofErr w:type="gramEnd"/>
      <w:r>
        <w:rPr>
          <w:rFonts w:ascii="宋体" w:hAnsi="宋体" w:hint="eastAsia"/>
        </w:rPr>
        <w:t>条款存在任意一条负偏离或不响应的情况，不被推荐为成交候选人的要求。</w:t>
      </w:r>
    </w:p>
    <w:p w:rsidR="004A6E63" w:rsidRDefault="00BF62D3">
      <w:pPr>
        <w:pStyle w:val="1"/>
        <w:tabs>
          <w:tab w:val="left" w:pos="426"/>
        </w:tabs>
        <w:snapToGrid w:val="0"/>
        <w:spacing w:line="360" w:lineRule="auto"/>
        <w:ind w:firstLineChars="0"/>
        <w:rPr>
          <w:rFonts w:ascii="宋体" w:hAnsi="宋体" w:cs="宋体"/>
        </w:rPr>
      </w:pPr>
      <w:r>
        <w:rPr>
          <w:rFonts w:ascii="宋体" w:hAnsi="宋体" w:cs="宋体" w:hint="eastAsia"/>
        </w:rPr>
        <w:t>本公司（企业）承诺在本次采购活动中，如有违法、违规、弄虚作假行为，所造成的损失、不良后果及法律责任，一律由我公司（企业）承担。</w:t>
      </w:r>
    </w:p>
    <w:p w:rsidR="004A6E63" w:rsidRDefault="00BF62D3">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4A6E63" w:rsidRDefault="00BF62D3">
      <w:pPr>
        <w:pStyle w:val="ae"/>
        <w:numPr>
          <w:ilvl w:val="0"/>
          <w:numId w:val="23"/>
        </w:numPr>
        <w:autoSpaceDE w:val="0"/>
        <w:autoSpaceDN w:val="0"/>
        <w:adjustRightInd w:val="0"/>
        <w:spacing w:line="360" w:lineRule="auto"/>
        <w:ind w:firstLineChars="0"/>
        <w:rPr>
          <w:rFonts w:ascii="宋体" w:eastAsia="宋体" w:hAnsi="宋体"/>
        </w:rPr>
      </w:pPr>
      <w:r>
        <w:rPr>
          <w:rFonts w:ascii="宋体" w:eastAsia="宋体" w:hAnsi="宋体" w:hint="eastAsia"/>
        </w:rPr>
        <w:t>本声明</w:t>
      </w:r>
      <w:proofErr w:type="gramStart"/>
      <w:r>
        <w:rPr>
          <w:rFonts w:ascii="宋体" w:eastAsia="宋体" w:hAnsi="宋体" w:hint="eastAsia"/>
        </w:rPr>
        <w:t>函必须</w:t>
      </w:r>
      <w:proofErr w:type="gramEnd"/>
      <w:r>
        <w:rPr>
          <w:rFonts w:ascii="宋体" w:eastAsia="宋体" w:hAnsi="宋体" w:hint="eastAsia"/>
        </w:rPr>
        <w:t>提供且内容不得擅自删改，否则视为响应无效。</w:t>
      </w:r>
    </w:p>
    <w:p w:rsidR="004A6E63" w:rsidRDefault="00BF62D3">
      <w:pPr>
        <w:pStyle w:val="ae"/>
        <w:numPr>
          <w:ilvl w:val="0"/>
          <w:numId w:val="23"/>
        </w:numPr>
        <w:snapToGrid w:val="0"/>
        <w:spacing w:line="360" w:lineRule="auto"/>
        <w:ind w:firstLineChars="0"/>
        <w:rPr>
          <w:rFonts w:ascii="宋体" w:eastAsia="宋体" w:hAnsi="宋体"/>
          <w:szCs w:val="21"/>
        </w:rPr>
      </w:pPr>
      <w:r>
        <w:rPr>
          <w:rFonts w:ascii="宋体" w:eastAsia="宋体" w:hAnsi="宋体" w:hint="eastAsia"/>
          <w:szCs w:val="21"/>
        </w:rPr>
        <w:t>本</w:t>
      </w:r>
      <w:proofErr w:type="gramStart"/>
      <w:r>
        <w:rPr>
          <w:rFonts w:ascii="宋体" w:eastAsia="宋体" w:hAnsi="宋体" w:hint="eastAsia"/>
          <w:szCs w:val="21"/>
        </w:rPr>
        <w:t>声明函如有</w:t>
      </w:r>
      <w:proofErr w:type="gramEnd"/>
      <w:r>
        <w:rPr>
          <w:rFonts w:ascii="宋体" w:eastAsia="宋体" w:hAnsi="宋体" w:hint="eastAsia"/>
          <w:szCs w:val="21"/>
        </w:rPr>
        <w:t>虚假或与事实不符的，作无效报价处理。</w:t>
      </w:r>
    </w:p>
    <w:p w:rsidR="004A6E63" w:rsidRDefault="004A6E63">
      <w:pPr>
        <w:widowControl/>
        <w:spacing w:line="360" w:lineRule="auto"/>
        <w:jc w:val="left"/>
        <w:rPr>
          <w:rFonts w:ascii="宋体" w:eastAsia="宋体" w:hAnsi="宋体"/>
          <w:b/>
          <w:bCs/>
          <w:kern w:val="0"/>
          <w:sz w:val="32"/>
          <w:szCs w:val="32"/>
        </w:rPr>
      </w:pPr>
    </w:p>
    <w:p w:rsidR="004A6E63" w:rsidRDefault="00BF62D3">
      <w:pPr>
        <w:wordWrap w:val="0"/>
        <w:spacing w:line="360" w:lineRule="auto"/>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4A6E63" w:rsidRDefault="004A6E63">
      <w:pPr>
        <w:spacing w:line="360" w:lineRule="auto"/>
        <w:ind w:firstLineChars="50" w:firstLine="105"/>
        <w:jc w:val="right"/>
        <w:rPr>
          <w:rFonts w:ascii="宋体" w:eastAsia="宋体" w:hAnsi="宋体"/>
          <w:szCs w:val="21"/>
          <w:u w:val="single"/>
        </w:rPr>
      </w:pPr>
    </w:p>
    <w:p w:rsidR="004A6E63" w:rsidRDefault="00BF62D3">
      <w:pPr>
        <w:wordWrap w:val="0"/>
        <w:spacing w:line="360" w:lineRule="auto"/>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4A6E63" w:rsidRDefault="004A6E63">
      <w:pPr>
        <w:widowControl/>
        <w:spacing w:line="360" w:lineRule="auto"/>
        <w:jc w:val="right"/>
        <w:rPr>
          <w:rFonts w:ascii="宋体" w:eastAsia="宋体" w:hAnsi="宋体"/>
          <w:b/>
          <w:bCs/>
          <w:kern w:val="0"/>
          <w:sz w:val="32"/>
          <w:szCs w:val="32"/>
          <w:lang w:val="zh-CN"/>
        </w:rPr>
      </w:pPr>
    </w:p>
    <w:p w:rsidR="004A6E63" w:rsidRDefault="004A6E63">
      <w:pPr>
        <w:spacing w:line="360" w:lineRule="auto"/>
        <w:rPr>
          <w:rFonts w:ascii="宋体" w:eastAsia="宋体" w:hAnsi="宋体"/>
        </w:rPr>
      </w:pPr>
    </w:p>
    <w:p w:rsidR="004A6E63" w:rsidRDefault="00BF62D3">
      <w:pPr>
        <w:widowControl/>
        <w:spacing w:line="360" w:lineRule="auto"/>
        <w:jc w:val="left"/>
        <w:rPr>
          <w:rFonts w:ascii="宋体" w:eastAsia="宋体" w:hAnsi="宋体"/>
          <w:b/>
          <w:bCs/>
          <w:kern w:val="0"/>
          <w:sz w:val="32"/>
          <w:szCs w:val="32"/>
          <w:lang w:val="zh-CN"/>
        </w:rPr>
      </w:pPr>
      <w:r>
        <w:rPr>
          <w:rFonts w:ascii="宋体" w:eastAsia="宋体" w:hAnsi="宋体"/>
        </w:rPr>
        <w:br w:type="page"/>
      </w:r>
    </w:p>
    <w:p w:rsidR="004A6E63" w:rsidRDefault="004A6E63">
      <w:pPr>
        <w:tabs>
          <w:tab w:val="left" w:pos="420"/>
          <w:tab w:val="left" w:pos="824"/>
        </w:tabs>
        <w:spacing w:line="360" w:lineRule="auto"/>
        <w:rPr>
          <w:rFonts w:ascii="宋体" w:eastAsia="宋体" w:hAnsi="宋体"/>
          <w:szCs w:val="21"/>
        </w:rPr>
      </w:pPr>
    </w:p>
    <w:p w:rsidR="004A6E63" w:rsidRDefault="00BF62D3">
      <w:pPr>
        <w:pStyle w:val="3"/>
        <w:jc w:val="center"/>
      </w:pPr>
      <w:r>
        <w:rPr>
          <w:rFonts w:hint="eastAsia"/>
        </w:rPr>
        <w:t>承诺函</w:t>
      </w:r>
    </w:p>
    <w:p w:rsidR="004A6E63" w:rsidRDefault="00BF62D3">
      <w:pPr>
        <w:spacing w:line="360" w:lineRule="auto"/>
        <w:rPr>
          <w:rFonts w:ascii="宋体" w:eastAsia="宋体" w:hAnsi="宋体"/>
          <w:b/>
          <w:szCs w:val="21"/>
        </w:rPr>
      </w:pPr>
      <w:r>
        <w:rPr>
          <w:rFonts w:ascii="宋体" w:eastAsia="宋体" w:hAnsi="宋体" w:hint="eastAsia"/>
          <w:b/>
          <w:szCs w:val="21"/>
        </w:rPr>
        <w:t>致：湛江市疾病预防控制中心、</w:t>
      </w:r>
      <w:proofErr w:type="gramStart"/>
      <w:r>
        <w:rPr>
          <w:rFonts w:ascii="宋体" w:eastAsia="宋体" w:hAnsi="宋体"/>
          <w:b/>
          <w:szCs w:val="21"/>
        </w:rPr>
        <w:t>云采</w:t>
      </w:r>
      <w:proofErr w:type="gramEnd"/>
      <w:r>
        <w:rPr>
          <w:rFonts w:ascii="宋体" w:eastAsia="宋体" w:hAnsi="宋体"/>
          <w:b/>
          <w:szCs w:val="21"/>
        </w:rPr>
        <w:t>链（广州）信息科技有限公司</w:t>
      </w:r>
    </w:p>
    <w:p w:rsidR="004A6E63" w:rsidRDefault="004A6E63">
      <w:pPr>
        <w:spacing w:line="360" w:lineRule="auto"/>
        <w:rPr>
          <w:rFonts w:ascii="宋体" w:eastAsia="宋体" w:hAnsi="宋体"/>
          <w:b/>
          <w:szCs w:val="21"/>
        </w:rPr>
      </w:pPr>
    </w:p>
    <w:p w:rsidR="004A6E63" w:rsidRDefault="00BF62D3">
      <w:pPr>
        <w:snapToGrid w:val="0"/>
        <w:spacing w:line="360" w:lineRule="auto"/>
        <w:ind w:firstLineChars="202" w:firstLine="424"/>
        <w:rPr>
          <w:rFonts w:ascii="宋体" w:eastAsia="宋体" w:hAnsi="宋体"/>
          <w:szCs w:val="24"/>
        </w:rPr>
      </w:pPr>
      <w:r>
        <w:rPr>
          <w:rFonts w:ascii="宋体" w:eastAsia="宋体" w:hAnsi="宋体" w:hint="eastAsia"/>
          <w:szCs w:val="24"/>
        </w:rPr>
        <w:t>关于贵单位、贵司发布</w:t>
      </w:r>
      <w:r>
        <w:rPr>
          <w:rFonts w:ascii="宋体" w:eastAsia="宋体" w:hAnsi="宋体" w:hint="eastAsia"/>
          <w:b/>
        </w:rPr>
        <w:t>标准物质（</w:t>
      </w:r>
      <w:r>
        <w:rPr>
          <w:rFonts w:ascii="宋体" w:eastAsia="宋体" w:hAnsi="宋体" w:hint="eastAsia"/>
          <w:b/>
        </w:rPr>
        <w:t>17305</w:t>
      </w:r>
      <w:r>
        <w:rPr>
          <w:rFonts w:ascii="宋体" w:eastAsia="宋体" w:hAnsi="宋体" w:hint="eastAsia"/>
          <w:b/>
        </w:rPr>
        <w:t>）</w:t>
      </w:r>
      <w:r>
        <w:rPr>
          <w:rFonts w:ascii="宋体" w:eastAsia="宋体" w:hAnsi="宋体" w:hint="eastAsia"/>
          <w:szCs w:val="24"/>
        </w:rPr>
        <w:t>的竞价公告，本公司（企业）愿意参加竞价活动，并</w:t>
      </w:r>
      <w:proofErr w:type="gramStart"/>
      <w:r>
        <w:rPr>
          <w:rFonts w:ascii="宋体" w:eastAsia="宋体" w:hAnsi="宋体" w:hint="eastAsia"/>
          <w:szCs w:val="24"/>
        </w:rPr>
        <w:t>作出</w:t>
      </w:r>
      <w:proofErr w:type="gramEnd"/>
      <w:r>
        <w:rPr>
          <w:rFonts w:ascii="宋体" w:eastAsia="宋体" w:hAnsi="宋体" w:hint="eastAsia"/>
          <w:szCs w:val="24"/>
        </w:rPr>
        <w:t>如下承诺：</w:t>
      </w:r>
    </w:p>
    <w:p w:rsidR="004A6E63" w:rsidRDefault="00BF62D3">
      <w:pPr>
        <w:spacing w:line="360" w:lineRule="auto"/>
        <w:ind w:firstLine="420"/>
        <w:rPr>
          <w:rFonts w:ascii="宋体" w:eastAsia="宋体" w:hAnsi="宋体"/>
        </w:rPr>
      </w:pPr>
      <w:r>
        <w:rPr>
          <w:rFonts w:ascii="宋体" w:eastAsia="宋体" w:hAnsi="宋体" w:hint="eastAsia"/>
          <w:szCs w:val="24"/>
        </w:rPr>
        <w:t>本公司（企业）</w:t>
      </w:r>
      <w:r>
        <w:rPr>
          <w:rFonts w:ascii="宋体" w:eastAsia="宋体" w:hAnsi="宋体" w:cs="宋体"/>
          <w:kern w:val="0"/>
          <w:szCs w:val="20"/>
        </w:rPr>
        <w:t>保证提供</w:t>
      </w:r>
      <w:r>
        <w:rPr>
          <w:rFonts w:ascii="宋体" w:eastAsia="宋体" w:hAnsi="宋体" w:hint="eastAsia"/>
        </w:rPr>
        <w:t>的产品（包括相应的配套部件）是全新的产品，在三年内有良好的产品销售业绩，且产品运行可靠、性能良好，无不良品质及服务记录</w:t>
      </w:r>
      <w:r>
        <w:rPr>
          <w:rFonts w:ascii="宋体" w:eastAsia="宋体" w:hAnsi="宋体" w:hint="eastAsia"/>
          <w:szCs w:val="24"/>
        </w:rPr>
        <w:t>。</w:t>
      </w:r>
      <w:r>
        <w:rPr>
          <w:rFonts w:ascii="宋体" w:eastAsia="宋体" w:hAnsi="宋体" w:hint="eastAsia"/>
        </w:rPr>
        <w:t>否则，由此所造成的损失、不良后果及法律责任，一律由我公司（企业）承担。</w:t>
      </w:r>
    </w:p>
    <w:p w:rsidR="004A6E63" w:rsidRDefault="00BF62D3">
      <w:pPr>
        <w:spacing w:line="360" w:lineRule="auto"/>
        <w:ind w:firstLine="420"/>
        <w:rPr>
          <w:rFonts w:ascii="宋体" w:eastAsia="宋体" w:hAnsi="宋体"/>
        </w:rPr>
      </w:pPr>
      <w:r>
        <w:rPr>
          <w:rFonts w:ascii="宋体" w:eastAsia="宋体" w:hAnsi="宋体" w:hint="eastAsia"/>
          <w:szCs w:val="24"/>
        </w:rPr>
        <w:t>特此声明！</w:t>
      </w:r>
    </w:p>
    <w:p w:rsidR="004A6E63" w:rsidRDefault="00BF62D3">
      <w:pPr>
        <w:autoSpaceDE w:val="0"/>
        <w:autoSpaceDN w:val="0"/>
        <w:adjustRightInd w:val="0"/>
        <w:spacing w:line="360" w:lineRule="auto"/>
        <w:ind w:firstLineChars="196" w:firstLine="413"/>
        <w:rPr>
          <w:rFonts w:ascii="宋体" w:eastAsia="宋体" w:hAnsi="宋体"/>
          <w:b/>
        </w:rPr>
      </w:pPr>
      <w:r>
        <w:rPr>
          <w:rFonts w:ascii="宋体" w:eastAsia="宋体" w:hAnsi="宋体" w:hint="eastAsia"/>
          <w:b/>
        </w:rPr>
        <w:t>备注：</w:t>
      </w:r>
    </w:p>
    <w:p w:rsidR="004A6E63" w:rsidRDefault="00BF62D3">
      <w:pPr>
        <w:pStyle w:val="ae"/>
        <w:numPr>
          <w:ilvl w:val="0"/>
          <w:numId w:val="24"/>
        </w:numPr>
        <w:autoSpaceDE w:val="0"/>
        <w:autoSpaceDN w:val="0"/>
        <w:adjustRightInd w:val="0"/>
        <w:spacing w:line="360" w:lineRule="auto"/>
        <w:ind w:firstLineChars="0"/>
        <w:rPr>
          <w:rFonts w:ascii="宋体" w:eastAsia="宋体" w:hAnsi="宋体"/>
        </w:rPr>
      </w:pPr>
      <w:proofErr w:type="gramStart"/>
      <w:r>
        <w:rPr>
          <w:rFonts w:ascii="宋体" w:eastAsia="宋体" w:hAnsi="宋体" w:hint="eastAsia"/>
        </w:rPr>
        <w:t>本承诺函必须</w:t>
      </w:r>
      <w:proofErr w:type="gramEnd"/>
      <w:r>
        <w:rPr>
          <w:rFonts w:ascii="宋体" w:eastAsia="宋体" w:hAnsi="宋体" w:hint="eastAsia"/>
        </w:rPr>
        <w:t>提供且内容不得擅自删改，否则视为响应无效。</w:t>
      </w:r>
    </w:p>
    <w:p w:rsidR="004A6E63" w:rsidRDefault="00BF62D3">
      <w:pPr>
        <w:pStyle w:val="ae"/>
        <w:numPr>
          <w:ilvl w:val="0"/>
          <w:numId w:val="24"/>
        </w:numPr>
        <w:snapToGrid w:val="0"/>
        <w:spacing w:line="360" w:lineRule="auto"/>
        <w:ind w:firstLineChars="0"/>
        <w:rPr>
          <w:rFonts w:ascii="宋体" w:eastAsia="宋体" w:hAnsi="宋体"/>
          <w:szCs w:val="21"/>
        </w:rPr>
      </w:pPr>
      <w:proofErr w:type="gramStart"/>
      <w:r>
        <w:rPr>
          <w:rFonts w:ascii="宋体" w:eastAsia="宋体" w:hAnsi="宋体" w:hint="eastAsia"/>
          <w:szCs w:val="21"/>
        </w:rPr>
        <w:t>本承诺函如</w:t>
      </w:r>
      <w:proofErr w:type="gramEnd"/>
      <w:r>
        <w:rPr>
          <w:rFonts w:ascii="宋体" w:eastAsia="宋体" w:hAnsi="宋体" w:hint="eastAsia"/>
          <w:szCs w:val="21"/>
        </w:rPr>
        <w:t>有虚假或与事实不符的，作无效报价处理。</w:t>
      </w:r>
    </w:p>
    <w:p w:rsidR="004A6E63" w:rsidRDefault="004A6E63">
      <w:pPr>
        <w:widowControl/>
        <w:spacing w:line="360" w:lineRule="auto"/>
        <w:ind w:left="840"/>
        <w:jc w:val="left"/>
        <w:rPr>
          <w:rFonts w:ascii="宋体" w:eastAsia="宋体" w:hAnsi="宋体"/>
          <w:b/>
          <w:bCs/>
          <w:kern w:val="0"/>
          <w:sz w:val="32"/>
          <w:szCs w:val="32"/>
        </w:rPr>
      </w:pPr>
    </w:p>
    <w:p w:rsidR="004A6E63" w:rsidRDefault="00BF62D3">
      <w:pPr>
        <w:pStyle w:val="ae"/>
        <w:wordWrap w:val="0"/>
        <w:spacing w:line="360" w:lineRule="auto"/>
        <w:ind w:left="1200" w:right="218" w:firstLineChars="0" w:firstLine="0"/>
        <w:jc w:val="right"/>
        <w:rPr>
          <w:rFonts w:ascii="宋体" w:eastAsia="宋体" w:hAnsi="宋体"/>
          <w:szCs w:val="21"/>
          <w:u w:val="single"/>
        </w:rPr>
      </w:pPr>
      <w:r>
        <w:rPr>
          <w:rFonts w:ascii="宋体" w:eastAsia="宋体" w:hAnsi="宋体" w:hint="eastAsia"/>
          <w:spacing w:val="4"/>
          <w:szCs w:val="21"/>
        </w:rPr>
        <w:t>供应商名称（</w:t>
      </w:r>
      <w:r>
        <w:rPr>
          <w:rFonts w:ascii="宋体" w:eastAsia="宋体" w:hAnsi="宋体" w:hint="eastAsia"/>
          <w:szCs w:val="21"/>
        </w:rPr>
        <w:t>单位盖</w:t>
      </w:r>
      <w:r>
        <w:rPr>
          <w:rFonts w:ascii="宋体" w:eastAsia="宋体" w:hAnsi="宋体" w:hint="eastAsia"/>
          <w:spacing w:val="4"/>
          <w:szCs w:val="21"/>
        </w:rPr>
        <w:t>公章）：</w:t>
      </w:r>
      <w:r>
        <w:rPr>
          <w:rFonts w:ascii="宋体" w:eastAsia="宋体" w:hAnsi="宋体" w:hint="eastAsia"/>
          <w:spacing w:val="4"/>
          <w:szCs w:val="21"/>
          <w:u w:val="single"/>
        </w:rPr>
        <w:t xml:space="preserve">          </w:t>
      </w:r>
    </w:p>
    <w:p w:rsidR="004A6E63" w:rsidRDefault="004A6E63">
      <w:pPr>
        <w:pStyle w:val="ae"/>
        <w:spacing w:line="360" w:lineRule="auto"/>
        <w:ind w:left="1200" w:right="210" w:firstLineChars="0" w:firstLine="0"/>
        <w:jc w:val="right"/>
        <w:rPr>
          <w:rFonts w:ascii="宋体" w:eastAsia="宋体" w:hAnsi="宋体"/>
          <w:szCs w:val="21"/>
          <w:u w:val="single"/>
        </w:rPr>
      </w:pPr>
    </w:p>
    <w:p w:rsidR="004A6E63" w:rsidRDefault="00BF62D3">
      <w:pPr>
        <w:wordWrap w:val="0"/>
        <w:spacing w:line="360" w:lineRule="auto"/>
        <w:ind w:left="840"/>
        <w:jc w:val="right"/>
        <w:rPr>
          <w:rFonts w:ascii="宋体" w:eastAsia="宋体" w:hAnsi="宋体"/>
          <w:szCs w:val="21"/>
          <w:u w:val="single"/>
        </w:rPr>
      </w:pPr>
      <w:r>
        <w:rPr>
          <w:rFonts w:ascii="宋体" w:eastAsia="宋体" w:hAnsi="宋体" w:hint="eastAsia"/>
          <w:spacing w:val="4"/>
          <w:szCs w:val="21"/>
        </w:rPr>
        <w:t>日期：</w:t>
      </w:r>
      <w:r>
        <w:rPr>
          <w:rFonts w:ascii="宋体" w:eastAsia="宋体" w:hAnsi="宋体" w:hint="eastAsia"/>
          <w:spacing w:val="4"/>
          <w:szCs w:val="21"/>
          <w:u w:val="single"/>
        </w:rPr>
        <w:t xml:space="preserve">          </w:t>
      </w:r>
    </w:p>
    <w:p w:rsidR="004A6E63" w:rsidRDefault="004A6E63">
      <w:pPr>
        <w:spacing w:line="360" w:lineRule="auto"/>
        <w:rPr>
          <w:rFonts w:ascii="宋体" w:eastAsia="宋体" w:hAnsi="宋体"/>
          <w:szCs w:val="21"/>
        </w:rPr>
      </w:pPr>
    </w:p>
    <w:sectPr w:rsidR="004A6E63">
      <w:headerReference w:type="default" r:id="rId14"/>
      <w:pgSz w:w="11906" w:h="16838"/>
      <w:pgMar w:top="1440" w:right="1797" w:bottom="1440" w:left="179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665A0D" w15:done="1"/>
  <w15:commentEx w15:paraId="421F6D04" w15:done="0"/>
  <w15:commentEx w15:paraId="089D041E" w15:done="0" w15:paraIdParent="421F6D04"/>
  <w15:commentEx w15:paraId="1B6A305A" w15:done="1"/>
  <w15:commentEx w15:paraId="4E906D8F"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D3" w:rsidRDefault="00BF62D3">
      <w:r>
        <w:separator/>
      </w:r>
    </w:p>
  </w:endnote>
  <w:endnote w:type="continuationSeparator" w:id="0">
    <w:p w:rsidR="00BF62D3" w:rsidRDefault="00BF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D3" w:rsidRDefault="00BF62D3">
      <w:r>
        <w:separator/>
      </w:r>
    </w:p>
  </w:footnote>
  <w:footnote w:type="continuationSeparator" w:id="0">
    <w:p w:rsidR="00BF62D3" w:rsidRDefault="00BF6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63" w:rsidRDefault="004A6E63">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63" w:rsidRDefault="004A6E6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multilevel"/>
    <w:tmpl w:val="00000011"/>
    <w:lvl w:ilvl="0">
      <w:start w:val="1"/>
      <w:numFmt w:val="lowerLetter"/>
      <w:suff w:val="nothing"/>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
    <w:nsid w:val="00000013"/>
    <w:multiLevelType w:val="multilevel"/>
    <w:tmpl w:val="00000013"/>
    <w:lvl w:ilvl="0">
      <w:start w:val="1"/>
      <w:numFmt w:val="decimal"/>
      <w:suff w:val="nothing"/>
      <w:lvlText w:val="%1)"/>
      <w:lvlJc w:val="left"/>
      <w:pPr>
        <w:ind w:left="840" w:hanging="420"/>
      </w:pPr>
      <w:rPr>
        <w:b w:val="0"/>
        <w:bCs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3DD5FD5"/>
    <w:multiLevelType w:val="multilevel"/>
    <w:tmpl w:val="03DD5FD5"/>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
    <w:nsid w:val="083C2418"/>
    <w:multiLevelType w:val="multilevel"/>
    <w:tmpl w:val="083C2418"/>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125214F2"/>
    <w:multiLevelType w:val="multilevel"/>
    <w:tmpl w:val="125214F2"/>
    <w:lvl w:ilvl="0">
      <w:start w:val="1"/>
      <w:numFmt w:val="decimal"/>
      <w:suff w:val="nothing"/>
      <w:lvlText w:val="%1)"/>
      <w:lvlJc w:val="left"/>
      <w:pPr>
        <w:ind w:left="840" w:hanging="420"/>
      </w:pPr>
      <w:rPr>
        <w:rFonts w:hint="eastAsia"/>
        <w:color w:val="auto"/>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
    <w:nsid w:val="14106C2E"/>
    <w:multiLevelType w:val="multilevel"/>
    <w:tmpl w:val="14106C2E"/>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43309"/>
    <w:multiLevelType w:val="multilevel"/>
    <w:tmpl w:val="23443309"/>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7">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8">
    <w:nsid w:val="2FA6262B"/>
    <w:multiLevelType w:val="multilevel"/>
    <w:tmpl w:val="2FA6262B"/>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34433F59"/>
    <w:multiLevelType w:val="multilevel"/>
    <w:tmpl w:val="34433F59"/>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4C642E4"/>
    <w:multiLevelType w:val="multilevel"/>
    <w:tmpl w:val="34C642E4"/>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1">
    <w:nsid w:val="34D47221"/>
    <w:multiLevelType w:val="multilevel"/>
    <w:tmpl w:val="34D47221"/>
    <w:lvl w:ilvl="0">
      <w:start w:val="1"/>
      <w:numFmt w:val="chineseCountingThousand"/>
      <w:suff w:val="nothing"/>
      <w:lvlText w:val="%1、"/>
      <w:lvlJc w:val="left"/>
      <w:pPr>
        <w:ind w:left="420" w:hanging="420"/>
      </w:pPr>
      <w:rPr>
        <w:rFonts w:hint="eastAsia"/>
        <w:color w:val="auto"/>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3CE44964"/>
    <w:multiLevelType w:val="multilevel"/>
    <w:tmpl w:val="3CE44964"/>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3">
    <w:nsid w:val="3E7E35BD"/>
    <w:multiLevelType w:val="multilevel"/>
    <w:tmpl w:val="3E7E35B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lowerLetter"/>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4501719F"/>
    <w:multiLevelType w:val="multilevel"/>
    <w:tmpl w:val="4501719F"/>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8A078EB"/>
    <w:multiLevelType w:val="multilevel"/>
    <w:tmpl w:val="48A078EB"/>
    <w:lvl w:ilvl="0">
      <w:start w:val="1"/>
      <w:numFmt w:val="chineseCounting"/>
      <w:suff w:val="space"/>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nsid w:val="51F91367"/>
    <w:multiLevelType w:val="multilevel"/>
    <w:tmpl w:val="51F91367"/>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nsid w:val="53DC66C2"/>
    <w:multiLevelType w:val="multilevel"/>
    <w:tmpl w:val="53DC66C2"/>
    <w:lvl w:ilvl="0">
      <w:start w:val="1"/>
      <w:numFmt w:val="decimal"/>
      <w:suff w:val="nothing"/>
      <w:lvlText w:val="%1)"/>
      <w:lvlJc w:val="left"/>
      <w:pPr>
        <w:ind w:left="840" w:hanging="420"/>
      </w:pPr>
      <w:rPr>
        <w:rFonts w:hint="eastAsia"/>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18">
    <w:nsid w:val="59794862"/>
    <w:multiLevelType w:val="multilevel"/>
    <w:tmpl w:val="59794862"/>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9">
    <w:nsid w:val="5AB230AC"/>
    <w:multiLevelType w:val="multilevel"/>
    <w:tmpl w:val="5AB230AC"/>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5CFE3752"/>
    <w:multiLevelType w:val="multilevel"/>
    <w:tmpl w:val="5CFE3752"/>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nsid w:val="5F2A1390"/>
    <w:multiLevelType w:val="multilevel"/>
    <w:tmpl w:val="5F2A1390"/>
    <w:lvl w:ilvl="0">
      <w:start w:val="1"/>
      <w:numFmt w:val="decimal"/>
      <w:suff w:val="space"/>
      <w:lvlText w:val="%1."/>
      <w:lvlJc w:val="left"/>
      <w:pPr>
        <w:ind w:left="0" w:firstLine="0"/>
      </w:pPr>
      <w:rPr>
        <w:rFonts w:asciiTheme="minorEastAsia" w:eastAsiaTheme="minorEastAsia" w:hAnsiTheme="minorEastAsia"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nsid w:val="6E19083E"/>
    <w:multiLevelType w:val="multilevel"/>
    <w:tmpl w:val="6E19083E"/>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6E92880"/>
    <w:multiLevelType w:val="multilevel"/>
    <w:tmpl w:val="76E92880"/>
    <w:lvl w:ilvl="0">
      <w:start w:val="1"/>
      <w:numFmt w:val="decimal"/>
      <w:suff w:val="nothing"/>
      <w:lvlText w:val="%1)"/>
      <w:lvlJc w:val="left"/>
      <w:pPr>
        <w:ind w:left="84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11"/>
  </w:num>
  <w:num w:numId="2">
    <w:abstractNumId w:val="9"/>
  </w:num>
  <w:num w:numId="3">
    <w:abstractNumId w:val="12"/>
  </w:num>
  <w:num w:numId="4">
    <w:abstractNumId w:val="17"/>
  </w:num>
  <w:num w:numId="5">
    <w:abstractNumId w:val="23"/>
  </w:num>
  <w:num w:numId="6">
    <w:abstractNumId w:val="18"/>
  </w:num>
  <w:num w:numId="7">
    <w:abstractNumId w:val="2"/>
  </w:num>
  <w:num w:numId="8">
    <w:abstractNumId w:val="4"/>
  </w:num>
  <w:num w:numId="9">
    <w:abstractNumId w:val="1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5"/>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云采链">
    <w15:presenceInfo w15:providerId="None" w15:userId="云采链"/>
  </w15:person>
  <w15:person w15:author="NYQ">
    <w15:presenceInfo w15:providerId="WPS Office" w15:userId="1084811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yZWJkNDk3MjBiMWM0YzU4OTNhMjMxNDNiYzAxZGIifQ=="/>
  </w:docVars>
  <w:rsids>
    <w:rsidRoot w:val="00603670"/>
    <w:rsid w:val="0000298A"/>
    <w:rsid w:val="00003918"/>
    <w:rsid w:val="00011A82"/>
    <w:rsid w:val="000163AB"/>
    <w:rsid w:val="00016937"/>
    <w:rsid w:val="00016B97"/>
    <w:rsid w:val="0002132B"/>
    <w:rsid w:val="00021756"/>
    <w:rsid w:val="00027036"/>
    <w:rsid w:val="000312DE"/>
    <w:rsid w:val="00035000"/>
    <w:rsid w:val="00042B6B"/>
    <w:rsid w:val="000431C9"/>
    <w:rsid w:val="00043974"/>
    <w:rsid w:val="00045E6F"/>
    <w:rsid w:val="00050534"/>
    <w:rsid w:val="000536CA"/>
    <w:rsid w:val="00053978"/>
    <w:rsid w:val="00056377"/>
    <w:rsid w:val="000565F1"/>
    <w:rsid w:val="00066AE6"/>
    <w:rsid w:val="00071E95"/>
    <w:rsid w:val="00072D57"/>
    <w:rsid w:val="00074989"/>
    <w:rsid w:val="00075391"/>
    <w:rsid w:val="00082CDE"/>
    <w:rsid w:val="00093273"/>
    <w:rsid w:val="000A117C"/>
    <w:rsid w:val="000A13D6"/>
    <w:rsid w:val="000B040C"/>
    <w:rsid w:val="000B16A3"/>
    <w:rsid w:val="000B3F59"/>
    <w:rsid w:val="000C5ABD"/>
    <w:rsid w:val="000C6618"/>
    <w:rsid w:val="000D0646"/>
    <w:rsid w:val="000E1199"/>
    <w:rsid w:val="000F4230"/>
    <w:rsid w:val="000F423D"/>
    <w:rsid w:val="000F506C"/>
    <w:rsid w:val="001028D8"/>
    <w:rsid w:val="00105B2D"/>
    <w:rsid w:val="00107E2D"/>
    <w:rsid w:val="0011556A"/>
    <w:rsid w:val="00116EDF"/>
    <w:rsid w:val="00122732"/>
    <w:rsid w:val="00123BEA"/>
    <w:rsid w:val="00124F97"/>
    <w:rsid w:val="001304CF"/>
    <w:rsid w:val="001321AA"/>
    <w:rsid w:val="00137DD4"/>
    <w:rsid w:val="00140AD2"/>
    <w:rsid w:val="001450F2"/>
    <w:rsid w:val="00151D64"/>
    <w:rsid w:val="00153CA8"/>
    <w:rsid w:val="00154A45"/>
    <w:rsid w:val="001567E7"/>
    <w:rsid w:val="0016171E"/>
    <w:rsid w:val="0016546C"/>
    <w:rsid w:val="00171CAD"/>
    <w:rsid w:val="00175ECB"/>
    <w:rsid w:val="00176E3B"/>
    <w:rsid w:val="00182BE9"/>
    <w:rsid w:val="001863E0"/>
    <w:rsid w:val="0018685D"/>
    <w:rsid w:val="0019288D"/>
    <w:rsid w:val="001A0DDF"/>
    <w:rsid w:val="001A4381"/>
    <w:rsid w:val="001A769F"/>
    <w:rsid w:val="001B0632"/>
    <w:rsid w:val="001B0A70"/>
    <w:rsid w:val="001B2E76"/>
    <w:rsid w:val="001B45E4"/>
    <w:rsid w:val="001B6A47"/>
    <w:rsid w:val="001B74DB"/>
    <w:rsid w:val="001C071E"/>
    <w:rsid w:val="001C1EF9"/>
    <w:rsid w:val="001C3D61"/>
    <w:rsid w:val="001C43C7"/>
    <w:rsid w:val="001C495A"/>
    <w:rsid w:val="001C5C95"/>
    <w:rsid w:val="001C6BE3"/>
    <w:rsid w:val="001D1026"/>
    <w:rsid w:val="001D129A"/>
    <w:rsid w:val="001D33E6"/>
    <w:rsid w:val="001E069A"/>
    <w:rsid w:val="001E3AF9"/>
    <w:rsid w:val="001E48AC"/>
    <w:rsid w:val="001E5C33"/>
    <w:rsid w:val="001E78F3"/>
    <w:rsid w:val="001F1DB4"/>
    <w:rsid w:val="001F3F8C"/>
    <w:rsid w:val="001F50A1"/>
    <w:rsid w:val="001F7B7E"/>
    <w:rsid w:val="0020074A"/>
    <w:rsid w:val="0020164D"/>
    <w:rsid w:val="00201806"/>
    <w:rsid w:val="002020B9"/>
    <w:rsid w:val="002056C6"/>
    <w:rsid w:val="00206FBD"/>
    <w:rsid w:val="00207112"/>
    <w:rsid w:val="00212388"/>
    <w:rsid w:val="002157B9"/>
    <w:rsid w:val="0022390B"/>
    <w:rsid w:val="00230AAE"/>
    <w:rsid w:val="002354AC"/>
    <w:rsid w:val="002379C7"/>
    <w:rsid w:val="00240098"/>
    <w:rsid w:val="0024390D"/>
    <w:rsid w:val="002503D6"/>
    <w:rsid w:val="00250A4C"/>
    <w:rsid w:val="002523A3"/>
    <w:rsid w:val="00253352"/>
    <w:rsid w:val="00262D41"/>
    <w:rsid w:val="00262DAA"/>
    <w:rsid w:val="0026399A"/>
    <w:rsid w:val="00266AF9"/>
    <w:rsid w:val="00270E13"/>
    <w:rsid w:val="00272007"/>
    <w:rsid w:val="002721CA"/>
    <w:rsid w:val="00273C6B"/>
    <w:rsid w:val="00274B83"/>
    <w:rsid w:val="0028200A"/>
    <w:rsid w:val="00283853"/>
    <w:rsid w:val="00283A1B"/>
    <w:rsid w:val="002920CA"/>
    <w:rsid w:val="002A1FE5"/>
    <w:rsid w:val="002A43DB"/>
    <w:rsid w:val="002A50F6"/>
    <w:rsid w:val="002B2992"/>
    <w:rsid w:val="002B4DF8"/>
    <w:rsid w:val="002B67D9"/>
    <w:rsid w:val="002B6EEB"/>
    <w:rsid w:val="002C1764"/>
    <w:rsid w:val="002C7CC8"/>
    <w:rsid w:val="002D0F9D"/>
    <w:rsid w:val="002D4EBD"/>
    <w:rsid w:val="002E0263"/>
    <w:rsid w:val="002E4580"/>
    <w:rsid w:val="002E6023"/>
    <w:rsid w:val="002E61D3"/>
    <w:rsid w:val="002E66A9"/>
    <w:rsid w:val="002F352E"/>
    <w:rsid w:val="002F5E67"/>
    <w:rsid w:val="002F655C"/>
    <w:rsid w:val="00306026"/>
    <w:rsid w:val="003138EB"/>
    <w:rsid w:val="003206FA"/>
    <w:rsid w:val="003210BD"/>
    <w:rsid w:val="00321C68"/>
    <w:rsid w:val="00323BD2"/>
    <w:rsid w:val="00326103"/>
    <w:rsid w:val="00327C22"/>
    <w:rsid w:val="0033040C"/>
    <w:rsid w:val="003312AA"/>
    <w:rsid w:val="00333738"/>
    <w:rsid w:val="00336592"/>
    <w:rsid w:val="0033736B"/>
    <w:rsid w:val="00340404"/>
    <w:rsid w:val="00341609"/>
    <w:rsid w:val="0034254A"/>
    <w:rsid w:val="00342E19"/>
    <w:rsid w:val="0034766C"/>
    <w:rsid w:val="00355F34"/>
    <w:rsid w:val="0035762C"/>
    <w:rsid w:val="00361AEB"/>
    <w:rsid w:val="00364A21"/>
    <w:rsid w:val="00366797"/>
    <w:rsid w:val="00366E5A"/>
    <w:rsid w:val="00373F5F"/>
    <w:rsid w:val="003818F2"/>
    <w:rsid w:val="00383905"/>
    <w:rsid w:val="00384E51"/>
    <w:rsid w:val="003901B7"/>
    <w:rsid w:val="00391771"/>
    <w:rsid w:val="00392847"/>
    <w:rsid w:val="00393D24"/>
    <w:rsid w:val="00394537"/>
    <w:rsid w:val="00395A64"/>
    <w:rsid w:val="00395C9C"/>
    <w:rsid w:val="00395EF9"/>
    <w:rsid w:val="003A4CB9"/>
    <w:rsid w:val="003A7C38"/>
    <w:rsid w:val="003B0A20"/>
    <w:rsid w:val="003B48C0"/>
    <w:rsid w:val="003B53A4"/>
    <w:rsid w:val="003B6DE9"/>
    <w:rsid w:val="003C419C"/>
    <w:rsid w:val="003C5351"/>
    <w:rsid w:val="003D24C7"/>
    <w:rsid w:val="003D29AE"/>
    <w:rsid w:val="003D2DE8"/>
    <w:rsid w:val="003D4150"/>
    <w:rsid w:val="003E0FAB"/>
    <w:rsid w:val="003E1956"/>
    <w:rsid w:val="003E273C"/>
    <w:rsid w:val="003E31DA"/>
    <w:rsid w:val="003F19CB"/>
    <w:rsid w:val="003F38D5"/>
    <w:rsid w:val="003F706B"/>
    <w:rsid w:val="00402D07"/>
    <w:rsid w:val="00403AB2"/>
    <w:rsid w:val="00407F1B"/>
    <w:rsid w:val="00412023"/>
    <w:rsid w:val="00412749"/>
    <w:rsid w:val="004211A3"/>
    <w:rsid w:val="00431DBE"/>
    <w:rsid w:val="00433B9F"/>
    <w:rsid w:val="00440D31"/>
    <w:rsid w:val="0044202B"/>
    <w:rsid w:val="00445B2B"/>
    <w:rsid w:val="0045760A"/>
    <w:rsid w:val="004578A7"/>
    <w:rsid w:val="00457C5F"/>
    <w:rsid w:val="00457DF9"/>
    <w:rsid w:val="004610D7"/>
    <w:rsid w:val="004613B9"/>
    <w:rsid w:val="00462244"/>
    <w:rsid w:val="0047081D"/>
    <w:rsid w:val="00471873"/>
    <w:rsid w:val="004765F8"/>
    <w:rsid w:val="00476745"/>
    <w:rsid w:val="00477A4B"/>
    <w:rsid w:val="00477CC6"/>
    <w:rsid w:val="00481460"/>
    <w:rsid w:val="0049057E"/>
    <w:rsid w:val="00492B35"/>
    <w:rsid w:val="00493336"/>
    <w:rsid w:val="00494623"/>
    <w:rsid w:val="00496883"/>
    <w:rsid w:val="004A36A8"/>
    <w:rsid w:val="004A6E63"/>
    <w:rsid w:val="004B4136"/>
    <w:rsid w:val="004B57DA"/>
    <w:rsid w:val="004B7182"/>
    <w:rsid w:val="004B7888"/>
    <w:rsid w:val="004C0D58"/>
    <w:rsid w:val="004D03A6"/>
    <w:rsid w:val="004D2165"/>
    <w:rsid w:val="004D2A3E"/>
    <w:rsid w:val="004D6D34"/>
    <w:rsid w:val="004D7A21"/>
    <w:rsid w:val="004E28A7"/>
    <w:rsid w:val="004E3790"/>
    <w:rsid w:val="004E385D"/>
    <w:rsid w:val="004E408F"/>
    <w:rsid w:val="004E648B"/>
    <w:rsid w:val="004E78F6"/>
    <w:rsid w:val="004E7E9C"/>
    <w:rsid w:val="004F1479"/>
    <w:rsid w:val="00501F2E"/>
    <w:rsid w:val="00521996"/>
    <w:rsid w:val="00522280"/>
    <w:rsid w:val="005229C6"/>
    <w:rsid w:val="00524E8D"/>
    <w:rsid w:val="005316BD"/>
    <w:rsid w:val="00533B92"/>
    <w:rsid w:val="00534544"/>
    <w:rsid w:val="00534610"/>
    <w:rsid w:val="00534B7F"/>
    <w:rsid w:val="00534F6E"/>
    <w:rsid w:val="00535EEC"/>
    <w:rsid w:val="00536EFF"/>
    <w:rsid w:val="005462F7"/>
    <w:rsid w:val="00546EDC"/>
    <w:rsid w:val="005476ED"/>
    <w:rsid w:val="005521A5"/>
    <w:rsid w:val="00555B34"/>
    <w:rsid w:val="00556063"/>
    <w:rsid w:val="00560EC9"/>
    <w:rsid w:val="00562900"/>
    <w:rsid w:val="00562D88"/>
    <w:rsid w:val="00565168"/>
    <w:rsid w:val="005656FE"/>
    <w:rsid w:val="00580FA9"/>
    <w:rsid w:val="00581113"/>
    <w:rsid w:val="005821CF"/>
    <w:rsid w:val="00583613"/>
    <w:rsid w:val="00585A83"/>
    <w:rsid w:val="00591BC0"/>
    <w:rsid w:val="00597FA3"/>
    <w:rsid w:val="005A5F6E"/>
    <w:rsid w:val="005A6521"/>
    <w:rsid w:val="005B1D70"/>
    <w:rsid w:val="005B5812"/>
    <w:rsid w:val="005B75A3"/>
    <w:rsid w:val="005C064C"/>
    <w:rsid w:val="005C3A40"/>
    <w:rsid w:val="005D1214"/>
    <w:rsid w:val="005D1670"/>
    <w:rsid w:val="005D2F5F"/>
    <w:rsid w:val="005D5CC0"/>
    <w:rsid w:val="005D6BA4"/>
    <w:rsid w:val="005D72B7"/>
    <w:rsid w:val="005D796C"/>
    <w:rsid w:val="005E4015"/>
    <w:rsid w:val="005E748F"/>
    <w:rsid w:val="005F0CAE"/>
    <w:rsid w:val="005F0E94"/>
    <w:rsid w:val="005F2EA0"/>
    <w:rsid w:val="005F384D"/>
    <w:rsid w:val="005F3C08"/>
    <w:rsid w:val="005F6D53"/>
    <w:rsid w:val="00600A3B"/>
    <w:rsid w:val="0060307F"/>
    <w:rsid w:val="00603670"/>
    <w:rsid w:val="00607813"/>
    <w:rsid w:val="00612A72"/>
    <w:rsid w:val="00614F19"/>
    <w:rsid w:val="00616532"/>
    <w:rsid w:val="00616AE3"/>
    <w:rsid w:val="00617A67"/>
    <w:rsid w:val="006269E4"/>
    <w:rsid w:val="00627F1C"/>
    <w:rsid w:val="006337D1"/>
    <w:rsid w:val="0064715C"/>
    <w:rsid w:val="00653024"/>
    <w:rsid w:val="006539CC"/>
    <w:rsid w:val="006558B7"/>
    <w:rsid w:val="00657076"/>
    <w:rsid w:val="00680244"/>
    <w:rsid w:val="00681216"/>
    <w:rsid w:val="006817FD"/>
    <w:rsid w:val="0068387F"/>
    <w:rsid w:val="006850C4"/>
    <w:rsid w:val="00687E2C"/>
    <w:rsid w:val="006923B3"/>
    <w:rsid w:val="0069497A"/>
    <w:rsid w:val="00695507"/>
    <w:rsid w:val="00697AAA"/>
    <w:rsid w:val="006A2816"/>
    <w:rsid w:val="006A5C1C"/>
    <w:rsid w:val="006A61C8"/>
    <w:rsid w:val="006B07B5"/>
    <w:rsid w:val="006B1BFB"/>
    <w:rsid w:val="006B764E"/>
    <w:rsid w:val="006C5F2C"/>
    <w:rsid w:val="006D024A"/>
    <w:rsid w:val="006D196E"/>
    <w:rsid w:val="006D213E"/>
    <w:rsid w:val="006D5FC6"/>
    <w:rsid w:val="006D655A"/>
    <w:rsid w:val="006D7E04"/>
    <w:rsid w:val="006E25AC"/>
    <w:rsid w:val="006E5D34"/>
    <w:rsid w:val="006F0FB5"/>
    <w:rsid w:val="006F1CC8"/>
    <w:rsid w:val="006F1FCC"/>
    <w:rsid w:val="00700C51"/>
    <w:rsid w:val="00704031"/>
    <w:rsid w:val="00704476"/>
    <w:rsid w:val="007056A1"/>
    <w:rsid w:val="0071097B"/>
    <w:rsid w:val="007128C2"/>
    <w:rsid w:val="00713BF5"/>
    <w:rsid w:val="00715D44"/>
    <w:rsid w:val="00717FA5"/>
    <w:rsid w:val="007214B0"/>
    <w:rsid w:val="00724E13"/>
    <w:rsid w:val="007258ED"/>
    <w:rsid w:val="007262DC"/>
    <w:rsid w:val="00726EDF"/>
    <w:rsid w:val="007342B9"/>
    <w:rsid w:val="007349D4"/>
    <w:rsid w:val="007440B0"/>
    <w:rsid w:val="007470DA"/>
    <w:rsid w:val="0075696C"/>
    <w:rsid w:val="00766BD6"/>
    <w:rsid w:val="00775566"/>
    <w:rsid w:val="00781957"/>
    <w:rsid w:val="00782737"/>
    <w:rsid w:val="00783B9B"/>
    <w:rsid w:val="00784EA9"/>
    <w:rsid w:val="007851E5"/>
    <w:rsid w:val="00792EBC"/>
    <w:rsid w:val="00796DF7"/>
    <w:rsid w:val="007A6788"/>
    <w:rsid w:val="007B59FB"/>
    <w:rsid w:val="007C0963"/>
    <w:rsid w:val="007C4BF9"/>
    <w:rsid w:val="007C5792"/>
    <w:rsid w:val="007D3C6B"/>
    <w:rsid w:val="007D464B"/>
    <w:rsid w:val="007D4F08"/>
    <w:rsid w:val="007E1EB3"/>
    <w:rsid w:val="007E26FA"/>
    <w:rsid w:val="007E33A3"/>
    <w:rsid w:val="007E3AEF"/>
    <w:rsid w:val="007E3C5A"/>
    <w:rsid w:val="007E3EDE"/>
    <w:rsid w:val="007E7823"/>
    <w:rsid w:val="007F26F4"/>
    <w:rsid w:val="007F6B25"/>
    <w:rsid w:val="0080065E"/>
    <w:rsid w:val="008034FC"/>
    <w:rsid w:val="00803518"/>
    <w:rsid w:val="00811120"/>
    <w:rsid w:val="0081170D"/>
    <w:rsid w:val="00811E08"/>
    <w:rsid w:val="00812470"/>
    <w:rsid w:val="008124C1"/>
    <w:rsid w:val="00812C56"/>
    <w:rsid w:val="00815F4F"/>
    <w:rsid w:val="00816BE1"/>
    <w:rsid w:val="00817530"/>
    <w:rsid w:val="00820477"/>
    <w:rsid w:val="00821524"/>
    <w:rsid w:val="00825FF0"/>
    <w:rsid w:val="00827101"/>
    <w:rsid w:val="00830919"/>
    <w:rsid w:val="00833DF8"/>
    <w:rsid w:val="00837D7F"/>
    <w:rsid w:val="00837FF7"/>
    <w:rsid w:val="00842C53"/>
    <w:rsid w:val="008460E3"/>
    <w:rsid w:val="0084639A"/>
    <w:rsid w:val="00847407"/>
    <w:rsid w:val="008537C7"/>
    <w:rsid w:val="008556E4"/>
    <w:rsid w:val="00856F2F"/>
    <w:rsid w:val="0085769D"/>
    <w:rsid w:val="00857E4A"/>
    <w:rsid w:val="00865000"/>
    <w:rsid w:val="00870159"/>
    <w:rsid w:val="00872161"/>
    <w:rsid w:val="00875023"/>
    <w:rsid w:val="00880535"/>
    <w:rsid w:val="00881257"/>
    <w:rsid w:val="00882269"/>
    <w:rsid w:val="008851C9"/>
    <w:rsid w:val="00887A69"/>
    <w:rsid w:val="00891173"/>
    <w:rsid w:val="00892E41"/>
    <w:rsid w:val="00896102"/>
    <w:rsid w:val="008A08C4"/>
    <w:rsid w:val="008A164E"/>
    <w:rsid w:val="008A5110"/>
    <w:rsid w:val="008A7093"/>
    <w:rsid w:val="008A75A4"/>
    <w:rsid w:val="008A76E1"/>
    <w:rsid w:val="008B7BAC"/>
    <w:rsid w:val="008B7C71"/>
    <w:rsid w:val="008C2AB1"/>
    <w:rsid w:val="008C3917"/>
    <w:rsid w:val="008C68DA"/>
    <w:rsid w:val="008C7245"/>
    <w:rsid w:val="008D5060"/>
    <w:rsid w:val="008D5F87"/>
    <w:rsid w:val="008E180E"/>
    <w:rsid w:val="008E3CD8"/>
    <w:rsid w:val="008E49E5"/>
    <w:rsid w:val="008E6EDC"/>
    <w:rsid w:val="008F026D"/>
    <w:rsid w:val="008F2238"/>
    <w:rsid w:val="008F3BD8"/>
    <w:rsid w:val="008F3E0F"/>
    <w:rsid w:val="008F3F79"/>
    <w:rsid w:val="008F480D"/>
    <w:rsid w:val="00901696"/>
    <w:rsid w:val="00904C3B"/>
    <w:rsid w:val="00904D13"/>
    <w:rsid w:val="009050D8"/>
    <w:rsid w:val="009227C3"/>
    <w:rsid w:val="0092421F"/>
    <w:rsid w:val="00925B44"/>
    <w:rsid w:val="0092627A"/>
    <w:rsid w:val="00927BEB"/>
    <w:rsid w:val="009312A4"/>
    <w:rsid w:val="009317D2"/>
    <w:rsid w:val="009325DC"/>
    <w:rsid w:val="00932E40"/>
    <w:rsid w:val="00937F4D"/>
    <w:rsid w:val="009432E3"/>
    <w:rsid w:val="00945FC8"/>
    <w:rsid w:val="009500CB"/>
    <w:rsid w:val="00950D89"/>
    <w:rsid w:val="009526AB"/>
    <w:rsid w:val="00966023"/>
    <w:rsid w:val="00966193"/>
    <w:rsid w:val="009666D4"/>
    <w:rsid w:val="00966D6C"/>
    <w:rsid w:val="00975888"/>
    <w:rsid w:val="00977403"/>
    <w:rsid w:val="0098090B"/>
    <w:rsid w:val="00981FCF"/>
    <w:rsid w:val="00983BFD"/>
    <w:rsid w:val="00984180"/>
    <w:rsid w:val="009877F1"/>
    <w:rsid w:val="00990253"/>
    <w:rsid w:val="00995537"/>
    <w:rsid w:val="00996306"/>
    <w:rsid w:val="009A21C0"/>
    <w:rsid w:val="009A3963"/>
    <w:rsid w:val="009A4BF3"/>
    <w:rsid w:val="009A4F5C"/>
    <w:rsid w:val="009A6ECE"/>
    <w:rsid w:val="009A79E1"/>
    <w:rsid w:val="009B323F"/>
    <w:rsid w:val="009B4D41"/>
    <w:rsid w:val="009C2736"/>
    <w:rsid w:val="009C2D78"/>
    <w:rsid w:val="009C7D46"/>
    <w:rsid w:val="009D0859"/>
    <w:rsid w:val="009D4FC9"/>
    <w:rsid w:val="009D7C51"/>
    <w:rsid w:val="009E1C64"/>
    <w:rsid w:val="009E45B5"/>
    <w:rsid w:val="009E5075"/>
    <w:rsid w:val="009E5F7B"/>
    <w:rsid w:val="009F1B45"/>
    <w:rsid w:val="009F22AA"/>
    <w:rsid w:val="00A0243A"/>
    <w:rsid w:val="00A042E3"/>
    <w:rsid w:val="00A0472A"/>
    <w:rsid w:val="00A04CB6"/>
    <w:rsid w:val="00A115F9"/>
    <w:rsid w:val="00A12282"/>
    <w:rsid w:val="00A132EF"/>
    <w:rsid w:val="00A13934"/>
    <w:rsid w:val="00A1403D"/>
    <w:rsid w:val="00A14421"/>
    <w:rsid w:val="00A16824"/>
    <w:rsid w:val="00A16C1A"/>
    <w:rsid w:val="00A30C64"/>
    <w:rsid w:val="00A3332C"/>
    <w:rsid w:val="00A353A3"/>
    <w:rsid w:val="00A40E65"/>
    <w:rsid w:val="00A45A6D"/>
    <w:rsid w:val="00A7293E"/>
    <w:rsid w:val="00A741C2"/>
    <w:rsid w:val="00A81873"/>
    <w:rsid w:val="00A82740"/>
    <w:rsid w:val="00A86C6B"/>
    <w:rsid w:val="00A935F9"/>
    <w:rsid w:val="00AA010F"/>
    <w:rsid w:val="00AA5B24"/>
    <w:rsid w:val="00AB16FD"/>
    <w:rsid w:val="00AB2F9C"/>
    <w:rsid w:val="00AB3AAF"/>
    <w:rsid w:val="00AB6105"/>
    <w:rsid w:val="00AC2AF9"/>
    <w:rsid w:val="00AD08E8"/>
    <w:rsid w:val="00AD312A"/>
    <w:rsid w:val="00AD3C05"/>
    <w:rsid w:val="00AD6219"/>
    <w:rsid w:val="00AE181C"/>
    <w:rsid w:val="00AE270A"/>
    <w:rsid w:val="00AF1D6C"/>
    <w:rsid w:val="00AF3C6C"/>
    <w:rsid w:val="00AF4372"/>
    <w:rsid w:val="00B0099A"/>
    <w:rsid w:val="00B06AE0"/>
    <w:rsid w:val="00B076E1"/>
    <w:rsid w:val="00B0773E"/>
    <w:rsid w:val="00B1142D"/>
    <w:rsid w:val="00B14620"/>
    <w:rsid w:val="00B16927"/>
    <w:rsid w:val="00B172D4"/>
    <w:rsid w:val="00B20229"/>
    <w:rsid w:val="00B23C47"/>
    <w:rsid w:val="00B244FD"/>
    <w:rsid w:val="00B30A89"/>
    <w:rsid w:val="00B34D3E"/>
    <w:rsid w:val="00B36AD3"/>
    <w:rsid w:val="00B44365"/>
    <w:rsid w:val="00B4687C"/>
    <w:rsid w:val="00B52942"/>
    <w:rsid w:val="00B5406D"/>
    <w:rsid w:val="00B54E8A"/>
    <w:rsid w:val="00B56184"/>
    <w:rsid w:val="00B617FE"/>
    <w:rsid w:val="00B62DFF"/>
    <w:rsid w:val="00B72979"/>
    <w:rsid w:val="00B741A5"/>
    <w:rsid w:val="00B777C6"/>
    <w:rsid w:val="00B80C41"/>
    <w:rsid w:val="00B84198"/>
    <w:rsid w:val="00B8423C"/>
    <w:rsid w:val="00B85DE4"/>
    <w:rsid w:val="00B85FC9"/>
    <w:rsid w:val="00B87A60"/>
    <w:rsid w:val="00B908D2"/>
    <w:rsid w:val="00B90C59"/>
    <w:rsid w:val="00B93DAA"/>
    <w:rsid w:val="00B950F4"/>
    <w:rsid w:val="00B9732A"/>
    <w:rsid w:val="00BA1245"/>
    <w:rsid w:val="00BA2726"/>
    <w:rsid w:val="00BA2E2B"/>
    <w:rsid w:val="00BA578C"/>
    <w:rsid w:val="00BB272F"/>
    <w:rsid w:val="00BB45E3"/>
    <w:rsid w:val="00BB460C"/>
    <w:rsid w:val="00BB566D"/>
    <w:rsid w:val="00BB60CC"/>
    <w:rsid w:val="00BB67EB"/>
    <w:rsid w:val="00BB7117"/>
    <w:rsid w:val="00BC3823"/>
    <w:rsid w:val="00BC4505"/>
    <w:rsid w:val="00BD3301"/>
    <w:rsid w:val="00BD4CD9"/>
    <w:rsid w:val="00BE1137"/>
    <w:rsid w:val="00BE1176"/>
    <w:rsid w:val="00BE19CC"/>
    <w:rsid w:val="00BE73A6"/>
    <w:rsid w:val="00BF04FE"/>
    <w:rsid w:val="00BF1D67"/>
    <w:rsid w:val="00BF568B"/>
    <w:rsid w:val="00BF6176"/>
    <w:rsid w:val="00BF62D3"/>
    <w:rsid w:val="00BF7DA7"/>
    <w:rsid w:val="00C00098"/>
    <w:rsid w:val="00C01011"/>
    <w:rsid w:val="00C02598"/>
    <w:rsid w:val="00C10342"/>
    <w:rsid w:val="00C16C25"/>
    <w:rsid w:val="00C2026A"/>
    <w:rsid w:val="00C21B82"/>
    <w:rsid w:val="00C231D2"/>
    <w:rsid w:val="00C2420B"/>
    <w:rsid w:val="00C31252"/>
    <w:rsid w:val="00C336C8"/>
    <w:rsid w:val="00C368FE"/>
    <w:rsid w:val="00C40805"/>
    <w:rsid w:val="00C462EB"/>
    <w:rsid w:val="00C464AA"/>
    <w:rsid w:val="00C476C2"/>
    <w:rsid w:val="00C5679A"/>
    <w:rsid w:val="00C65789"/>
    <w:rsid w:val="00C718DF"/>
    <w:rsid w:val="00C7709A"/>
    <w:rsid w:val="00C776A4"/>
    <w:rsid w:val="00C90DA1"/>
    <w:rsid w:val="00CA090A"/>
    <w:rsid w:val="00CA0FD7"/>
    <w:rsid w:val="00CB3535"/>
    <w:rsid w:val="00CB35BD"/>
    <w:rsid w:val="00CB38FE"/>
    <w:rsid w:val="00CD143C"/>
    <w:rsid w:val="00CD3FF5"/>
    <w:rsid w:val="00CD57F2"/>
    <w:rsid w:val="00CD6025"/>
    <w:rsid w:val="00CF2666"/>
    <w:rsid w:val="00CF2D62"/>
    <w:rsid w:val="00D001DA"/>
    <w:rsid w:val="00D002F2"/>
    <w:rsid w:val="00D015A2"/>
    <w:rsid w:val="00D03BC9"/>
    <w:rsid w:val="00D10E67"/>
    <w:rsid w:val="00D2020D"/>
    <w:rsid w:val="00D221F4"/>
    <w:rsid w:val="00D22E8C"/>
    <w:rsid w:val="00D24487"/>
    <w:rsid w:val="00D2650C"/>
    <w:rsid w:val="00D278DF"/>
    <w:rsid w:val="00D327A7"/>
    <w:rsid w:val="00D32910"/>
    <w:rsid w:val="00D332D1"/>
    <w:rsid w:val="00D348BB"/>
    <w:rsid w:val="00D35573"/>
    <w:rsid w:val="00D402CB"/>
    <w:rsid w:val="00D40FE1"/>
    <w:rsid w:val="00D41CD6"/>
    <w:rsid w:val="00D43F9F"/>
    <w:rsid w:val="00D467C0"/>
    <w:rsid w:val="00D533FC"/>
    <w:rsid w:val="00D546B0"/>
    <w:rsid w:val="00D61271"/>
    <w:rsid w:val="00D638E3"/>
    <w:rsid w:val="00D66224"/>
    <w:rsid w:val="00D705D2"/>
    <w:rsid w:val="00D7179D"/>
    <w:rsid w:val="00D71805"/>
    <w:rsid w:val="00D8277B"/>
    <w:rsid w:val="00D82EF0"/>
    <w:rsid w:val="00D92424"/>
    <w:rsid w:val="00D93C9C"/>
    <w:rsid w:val="00D94CBE"/>
    <w:rsid w:val="00D9501D"/>
    <w:rsid w:val="00D953AB"/>
    <w:rsid w:val="00D95DA7"/>
    <w:rsid w:val="00D95FC8"/>
    <w:rsid w:val="00D96CBE"/>
    <w:rsid w:val="00DA5447"/>
    <w:rsid w:val="00DC596D"/>
    <w:rsid w:val="00DC6A86"/>
    <w:rsid w:val="00DC6F59"/>
    <w:rsid w:val="00DD138D"/>
    <w:rsid w:val="00DD1F0C"/>
    <w:rsid w:val="00DD3557"/>
    <w:rsid w:val="00DD4221"/>
    <w:rsid w:val="00DD4757"/>
    <w:rsid w:val="00DD5129"/>
    <w:rsid w:val="00DD5E8C"/>
    <w:rsid w:val="00DD6F6C"/>
    <w:rsid w:val="00DE175B"/>
    <w:rsid w:val="00DE5D50"/>
    <w:rsid w:val="00DE6469"/>
    <w:rsid w:val="00DE6DA3"/>
    <w:rsid w:val="00DE7937"/>
    <w:rsid w:val="00DF3273"/>
    <w:rsid w:val="00DF4075"/>
    <w:rsid w:val="00DF56B5"/>
    <w:rsid w:val="00E00C07"/>
    <w:rsid w:val="00E01F9F"/>
    <w:rsid w:val="00E033DE"/>
    <w:rsid w:val="00E06F98"/>
    <w:rsid w:val="00E07AB9"/>
    <w:rsid w:val="00E10A00"/>
    <w:rsid w:val="00E124EA"/>
    <w:rsid w:val="00E127FA"/>
    <w:rsid w:val="00E22CD9"/>
    <w:rsid w:val="00E24D32"/>
    <w:rsid w:val="00E30023"/>
    <w:rsid w:val="00E300EB"/>
    <w:rsid w:val="00E33E2A"/>
    <w:rsid w:val="00E3421A"/>
    <w:rsid w:val="00E4552F"/>
    <w:rsid w:val="00E56C74"/>
    <w:rsid w:val="00E61799"/>
    <w:rsid w:val="00E619BA"/>
    <w:rsid w:val="00E64E83"/>
    <w:rsid w:val="00E672B6"/>
    <w:rsid w:val="00E70313"/>
    <w:rsid w:val="00E76AE5"/>
    <w:rsid w:val="00E81465"/>
    <w:rsid w:val="00E81F84"/>
    <w:rsid w:val="00E844A0"/>
    <w:rsid w:val="00E84F37"/>
    <w:rsid w:val="00E87259"/>
    <w:rsid w:val="00E946BB"/>
    <w:rsid w:val="00E94CBE"/>
    <w:rsid w:val="00E96562"/>
    <w:rsid w:val="00EA08B8"/>
    <w:rsid w:val="00EA1A28"/>
    <w:rsid w:val="00EB3E5D"/>
    <w:rsid w:val="00EB77D6"/>
    <w:rsid w:val="00EC6A4D"/>
    <w:rsid w:val="00EC6B71"/>
    <w:rsid w:val="00ED5181"/>
    <w:rsid w:val="00ED562A"/>
    <w:rsid w:val="00ED5806"/>
    <w:rsid w:val="00EE0254"/>
    <w:rsid w:val="00EE203B"/>
    <w:rsid w:val="00EE22B8"/>
    <w:rsid w:val="00EE6332"/>
    <w:rsid w:val="00EE6DD3"/>
    <w:rsid w:val="00EE7439"/>
    <w:rsid w:val="00EF0173"/>
    <w:rsid w:val="00EF1244"/>
    <w:rsid w:val="00EF1B95"/>
    <w:rsid w:val="00EF2D65"/>
    <w:rsid w:val="00EF5F21"/>
    <w:rsid w:val="00EF7A7D"/>
    <w:rsid w:val="00F0490C"/>
    <w:rsid w:val="00F0665B"/>
    <w:rsid w:val="00F06C07"/>
    <w:rsid w:val="00F124EF"/>
    <w:rsid w:val="00F14A8B"/>
    <w:rsid w:val="00F15985"/>
    <w:rsid w:val="00F1651A"/>
    <w:rsid w:val="00F16A55"/>
    <w:rsid w:val="00F1747B"/>
    <w:rsid w:val="00F174D4"/>
    <w:rsid w:val="00F21DD8"/>
    <w:rsid w:val="00F24750"/>
    <w:rsid w:val="00F264F6"/>
    <w:rsid w:val="00F31E19"/>
    <w:rsid w:val="00F362F1"/>
    <w:rsid w:val="00F420E7"/>
    <w:rsid w:val="00F427FF"/>
    <w:rsid w:val="00F4747C"/>
    <w:rsid w:val="00F5165D"/>
    <w:rsid w:val="00F523A2"/>
    <w:rsid w:val="00F566D5"/>
    <w:rsid w:val="00F57A1C"/>
    <w:rsid w:val="00F61337"/>
    <w:rsid w:val="00F61DA9"/>
    <w:rsid w:val="00F63727"/>
    <w:rsid w:val="00F67ABD"/>
    <w:rsid w:val="00F705B7"/>
    <w:rsid w:val="00F74919"/>
    <w:rsid w:val="00F75BDE"/>
    <w:rsid w:val="00F8644E"/>
    <w:rsid w:val="00F9414F"/>
    <w:rsid w:val="00F96238"/>
    <w:rsid w:val="00FA238F"/>
    <w:rsid w:val="00FA6180"/>
    <w:rsid w:val="00FA6A90"/>
    <w:rsid w:val="00FB059B"/>
    <w:rsid w:val="00FB7473"/>
    <w:rsid w:val="00FC1FBB"/>
    <w:rsid w:val="00FC2D5A"/>
    <w:rsid w:val="00FC6942"/>
    <w:rsid w:val="00FD005B"/>
    <w:rsid w:val="00FD12C6"/>
    <w:rsid w:val="00FD56B9"/>
    <w:rsid w:val="00FD7A2E"/>
    <w:rsid w:val="00FE1170"/>
    <w:rsid w:val="00FE1AC0"/>
    <w:rsid w:val="00FF04E2"/>
    <w:rsid w:val="00FF33A2"/>
    <w:rsid w:val="00FF424F"/>
    <w:rsid w:val="00FF4E23"/>
    <w:rsid w:val="00FF6B68"/>
    <w:rsid w:val="017961C8"/>
    <w:rsid w:val="07ED599B"/>
    <w:rsid w:val="13845F2B"/>
    <w:rsid w:val="14AB3737"/>
    <w:rsid w:val="158A4794"/>
    <w:rsid w:val="174D4A4E"/>
    <w:rsid w:val="2F4161EF"/>
    <w:rsid w:val="33AB32FB"/>
    <w:rsid w:val="348C5B3D"/>
    <w:rsid w:val="34E648AD"/>
    <w:rsid w:val="38995E18"/>
    <w:rsid w:val="3A652F5D"/>
    <w:rsid w:val="3FA92345"/>
    <w:rsid w:val="4A370623"/>
    <w:rsid w:val="4A9F3A74"/>
    <w:rsid w:val="4D10682F"/>
    <w:rsid w:val="4E514D50"/>
    <w:rsid w:val="5B9B429E"/>
    <w:rsid w:val="60AE5EE7"/>
    <w:rsid w:val="6E8C0DB0"/>
    <w:rsid w:val="72B74D4F"/>
    <w:rsid w:val="77690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nhideWhenUsed/>
    <w:qFormat/>
    <w:pPr>
      <w:jc w:val="left"/>
    </w:pPr>
  </w:style>
  <w:style w:type="paragraph" w:styleId="a4">
    <w:name w:val="Plain Text"/>
    <w:basedOn w:val="a"/>
    <w:link w:val="Char0"/>
    <w:autoRedefine/>
    <w:qFormat/>
    <w:rPr>
      <w:rFonts w:ascii="宋体" w:eastAsia="宋体" w:hAnsi="Courier New" w:cs="Times New Roman"/>
      <w:kern w:val="0"/>
      <w:sz w:val="20"/>
      <w:szCs w:val="21"/>
    </w:r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autoRedefine/>
    <w:uiPriority w:val="10"/>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autoRedefine/>
    <w:uiPriority w:val="99"/>
    <w:semiHidden/>
    <w:unhideWhenUsed/>
    <w:qFormat/>
    <w:rPr>
      <w:b/>
      <w:bCs/>
    </w:rPr>
  </w:style>
  <w:style w:type="character" w:styleId="ab">
    <w:name w:val="Strong"/>
    <w:basedOn w:val="a0"/>
    <w:autoRedefine/>
    <w:uiPriority w:val="22"/>
    <w:qFormat/>
    <w:rPr>
      <w:b/>
      <w:bCs/>
    </w:rPr>
  </w:style>
  <w:style w:type="character" w:styleId="ac">
    <w:name w:val="Hyperlink"/>
    <w:basedOn w:val="a0"/>
    <w:autoRedefine/>
    <w:qFormat/>
    <w:rPr>
      <w:color w:val="0000FF"/>
      <w:u w:val="single"/>
    </w:rPr>
  </w:style>
  <w:style w:type="character" w:styleId="ad">
    <w:name w:val="annotation reference"/>
    <w:basedOn w:val="a0"/>
    <w:autoRedefine/>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e">
    <w:name w:val="List Paragraph"/>
    <w:basedOn w:val="a"/>
    <w:link w:val="Char6"/>
    <w:autoRedefine/>
    <w:qFormat/>
    <w:pPr>
      <w:ind w:firstLineChars="200" w:firstLine="420"/>
    </w:pPr>
  </w:style>
  <w:style w:type="character" w:customStyle="1" w:styleId="Char">
    <w:name w:val="批注文字 Char"/>
    <w:basedOn w:val="a0"/>
    <w:link w:val="a3"/>
    <w:autoRedefine/>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qFormat/>
    <w:rPr>
      <w:b/>
      <w:bCs/>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qFormat/>
    <w:rPr>
      <w:rFonts w:ascii="宋体" w:eastAsia="宋体" w:hAnsi="Courier New" w:cs="Times New Roman"/>
      <w:kern w:val="0"/>
      <w:sz w:val="20"/>
      <w:szCs w:val="21"/>
    </w:rPr>
  </w:style>
  <w:style w:type="paragraph" w:customStyle="1" w:styleId="a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e"/>
    <w:qFormat/>
  </w:style>
  <w:style w:type="paragraph" w:customStyle="1" w:styleId="4">
    <w:name w:val="样式4"/>
    <w:basedOn w:val="a"/>
    <w:qFormat/>
    <w:pPr>
      <w:tabs>
        <w:tab w:val="left" w:pos="425"/>
        <w:tab w:val="left" w:pos="1984"/>
      </w:tabs>
      <w:ind w:left="851" w:hanging="851"/>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e"/>
    <w:autoRedefine/>
    <w:uiPriority w:val="34"/>
    <w:qFormat/>
    <w:pPr>
      <w:ind w:firstLineChars="200" w:firstLine="420"/>
    </w:pPr>
    <w:rPr>
      <w:rFonts w:ascii="Calibri" w:eastAsia="宋体" w:hAnsi="Calibri" w:cs="Times New Roman"/>
    </w:rPr>
  </w:style>
  <w:style w:type="character" w:customStyle="1" w:styleId="font11">
    <w:name w:val="font11"/>
    <w:basedOn w:val="a0"/>
    <w:autoRedefine/>
    <w:qFormat/>
    <w:rPr>
      <w:rFonts w:ascii="Arial" w:hAnsi="Arial" w:cs="Arial" w:hint="default"/>
      <w:color w:val="393939"/>
      <w:sz w:val="21"/>
      <w:szCs w:val="21"/>
      <w:u w:val="none"/>
    </w:rPr>
  </w:style>
  <w:style w:type="character" w:customStyle="1" w:styleId="3Char">
    <w:name w:val="标题 3 Char"/>
    <w:basedOn w:val="a0"/>
    <w:link w:val="3"/>
    <w:autoRedefine/>
    <w:uiPriority w:val="9"/>
    <w:qFormat/>
    <w:rPr>
      <w:b/>
      <w:bCs/>
      <w:kern w:val="2"/>
      <w:sz w:val="32"/>
      <w:szCs w:val="32"/>
    </w:rPr>
  </w:style>
  <w:style w:type="character" w:customStyle="1" w:styleId="font101">
    <w:name w:val="font101"/>
    <w:basedOn w:val="a0"/>
    <w:qFormat/>
    <w:rPr>
      <w:rFonts w:ascii="宋体" w:eastAsia="宋体" w:hAnsi="宋体" w:cs="宋体" w:hint="eastAsia"/>
      <w:color w:val="303030"/>
      <w:sz w:val="18"/>
      <w:szCs w:val="18"/>
      <w:u w:val="none"/>
    </w:rPr>
  </w:style>
  <w:style w:type="character" w:customStyle="1" w:styleId="font111">
    <w:name w:val="font111"/>
    <w:basedOn w:val="a0"/>
    <w:rPr>
      <w:rFonts w:ascii="等线" w:eastAsia="等线" w:hAnsi="等线" w:cs="等线" w:hint="eastAsia"/>
      <w:color w:val="000000"/>
      <w:sz w:val="24"/>
      <w:szCs w:val="24"/>
      <w:u w:val="none"/>
    </w:rPr>
  </w:style>
  <w:style w:type="character" w:customStyle="1" w:styleId="font122">
    <w:name w:val="font122"/>
    <w:basedOn w:val="a0"/>
    <w:autoRedefine/>
    <w:qFormat/>
    <w:rPr>
      <w:rFonts w:ascii="宋体" w:eastAsia="宋体" w:hAnsi="宋体" w:cs="宋体" w:hint="eastAsia"/>
      <w:color w:val="000000"/>
      <w:sz w:val="20"/>
      <w:szCs w:val="20"/>
      <w:u w:val="none"/>
    </w:rPr>
  </w:style>
  <w:style w:type="character" w:customStyle="1" w:styleId="font12">
    <w:name w:val="font12"/>
    <w:basedOn w:val="a0"/>
    <w:rPr>
      <w:rFonts w:ascii="Times New Roman" w:hAnsi="Times New Roman" w:cs="Times New Roman" w:hint="default"/>
      <w:color w:val="000000"/>
      <w:sz w:val="22"/>
      <w:szCs w:val="22"/>
      <w:u w:val="none"/>
    </w:rPr>
  </w:style>
  <w:style w:type="character" w:customStyle="1" w:styleId="font51">
    <w:name w:val="font51"/>
    <w:basedOn w:val="a0"/>
    <w:autoRedefine/>
    <w:qFormat/>
    <w:rPr>
      <w:rFonts w:ascii="宋体" w:eastAsia="宋体" w:hAnsi="宋体" w:cs="宋体" w:hint="eastAsia"/>
      <w:color w:val="000000"/>
      <w:sz w:val="24"/>
      <w:szCs w:val="24"/>
      <w:u w:val="none"/>
    </w:rPr>
  </w:style>
  <w:style w:type="character" w:customStyle="1" w:styleId="font41">
    <w:name w:val="font41"/>
    <w:basedOn w:val="a0"/>
    <w:rPr>
      <w:rFonts w:ascii="Times New Roman" w:hAnsi="Times New Roman" w:cs="Times New Roman" w:hint="default"/>
      <w:color w:val="000000"/>
      <w:sz w:val="24"/>
      <w:szCs w:val="24"/>
      <w:u w:val="none"/>
    </w:rPr>
  </w:style>
  <w:style w:type="character" w:customStyle="1" w:styleId="font61">
    <w:name w:val="font61"/>
    <w:basedOn w:val="a0"/>
    <w:rPr>
      <w:rFonts w:ascii="Times New Roman" w:hAnsi="Times New Roman" w:cs="Times New Roman" w:hint="default"/>
      <w:color w:val="000000"/>
      <w:sz w:val="22"/>
      <w:szCs w:val="22"/>
      <w:u w:val="none"/>
    </w:rPr>
  </w:style>
  <w:style w:type="character" w:customStyle="1" w:styleId="font71">
    <w:name w:val="font71"/>
    <w:basedOn w:val="a0"/>
    <w:autoRedefine/>
    <w:qFormat/>
    <w:rPr>
      <w:rFonts w:ascii="宋体" w:eastAsia="宋体" w:hAnsi="宋体" w:cs="宋体" w:hint="eastAsia"/>
      <w:color w:val="000000"/>
      <w:sz w:val="22"/>
      <w:szCs w:val="22"/>
      <w:u w:val="none"/>
    </w:rPr>
  </w:style>
  <w:style w:type="character" w:customStyle="1" w:styleId="font81">
    <w:name w:val="font81"/>
    <w:basedOn w:val="a0"/>
    <w:rPr>
      <w:rFonts w:ascii="宋体" w:eastAsia="宋体" w:hAnsi="宋体" w:cs="宋体" w:hint="eastAsia"/>
      <w:color w:val="000000"/>
      <w:sz w:val="20"/>
      <w:szCs w:val="20"/>
      <w:u w:val="none"/>
    </w:rPr>
  </w:style>
  <w:style w:type="character" w:customStyle="1" w:styleId="font21">
    <w:name w:val="font21"/>
    <w:basedOn w:val="a0"/>
    <w:rPr>
      <w:rFonts w:ascii="Arial" w:hAnsi="Arial" w:cs="Arial" w:hint="default"/>
      <w:color w:val="444444"/>
      <w:sz w:val="21"/>
      <w:szCs w:val="21"/>
      <w:u w:val="none"/>
    </w:rPr>
  </w:style>
  <w:style w:type="paragraph" w:customStyle="1" w:styleId="af0">
    <w:name w:val="文档正文"/>
    <w:basedOn w:val="a"/>
    <w:autoRedefine/>
    <w:qFormat/>
    <w:pPr>
      <w:spacing w:line="360" w:lineRule="auto"/>
    </w:pPr>
    <w:rPr>
      <w:rFonts w:ascii="宋体" w:eastAsia="宋体" w:hAnsi="宋体" w:cs="Arial"/>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nhideWhenUsed/>
    <w:qFormat/>
    <w:pPr>
      <w:jc w:val="left"/>
    </w:pPr>
  </w:style>
  <w:style w:type="paragraph" w:styleId="a4">
    <w:name w:val="Plain Text"/>
    <w:basedOn w:val="a"/>
    <w:link w:val="Char0"/>
    <w:autoRedefine/>
    <w:qFormat/>
    <w:rPr>
      <w:rFonts w:ascii="宋体" w:eastAsia="宋体" w:hAnsi="Courier New" w:cs="Times New Roman"/>
      <w:kern w:val="0"/>
      <w:sz w:val="20"/>
      <w:szCs w:val="21"/>
    </w:rPr>
  </w:style>
  <w:style w:type="paragraph" w:styleId="a5">
    <w:name w:val="Balloon Text"/>
    <w:basedOn w:val="a"/>
    <w:link w:val="Char1"/>
    <w:autoRedefine/>
    <w:uiPriority w:val="99"/>
    <w:semiHidden/>
    <w:unhideWhenUsed/>
    <w:qFormat/>
    <w:rPr>
      <w:sz w:val="18"/>
      <w:szCs w:val="18"/>
    </w:rPr>
  </w:style>
  <w:style w:type="paragraph" w:styleId="a6">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autoRedefine/>
    <w:unhideWhenUsed/>
    <w:qFormat/>
    <w:pPr>
      <w:widowControl/>
      <w:spacing w:before="100" w:beforeAutospacing="1" w:after="100" w:afterAutospacing="1"/>
      <w:jc w:val="left"/>
    </w:pPr>
    <w:rPr>
      <w:rFonts w:ascii="宋体" w:eastAsia="宋体" w:hAnsi="宋体" w:cs="宋体"/>
      <w:kern w:val="0"/>
      <w:sz w:val="24"/>
      <w:szCs w:val="24"/>
    </w:rPr>
  </w:style>
  <w:style w:type="paragraph" w:styleId="a9">
    <w:name w:val="Title"/>
    <w:basedOn w:val="a"/>
    <w:next w:val="a"/>
    <w:link w:val="Char4"/>
    <w:autoRedefine/>
    <w:uiPriority w:val="10"/>
    <w:qFormat/>
    <w:pPr>
      <w:spacing w:before="240" w:after="60"/>
      <w:jc w:val="center"/>
      <w:outlineLvl w:val="0"/>
    </w:pPr>
    <w:rPr>
      <w:rFonts w:asciiTheme="majorHAnsi" w:eastAsia="宋体" w:hAnsiTheme="majorHAnsi" w:cstheme="majorBidi"/>
      <w:b/>
      <w:bCs/>
      <w:sz w:val="32"/>
      <w:szCs w:val="32"/>
    </w:rPr>
  </w:style>
  <w:style w:type="paragraph" w:styleId="aa">
    <w:name w:val="annotation subject"/>
    <w:basedOn w:val="a3"/>
    <w:next w:val="a3"/>
    <w:link w:val="Char5"/>
    <w:autoRedefine/>
    <w:uiPriority w:val="99"/>
    <w:semiHidden/>
    <w:unhideWhenUsed/>
    <w:qFormat/>
    <w:rPr>
      <w:b/>
      <w:bCs/>
    </w:rPr>
  </w:style>
  <w:style w:type="character" w:styleId="ab">
    <w:name w:val="Strong"/>
    <w:basedOn w:val="a0"/>
    <w:autoRedefine/>
    <w:uiPriority w:val="22"/>
    <w:qFormat/>
    <w:rPr>
      <w:b/>
      <w:bCs/>
    </w:rPr>
  </w:style>
  <w:style w:type="character" w:styleId="ac">
    <w:name w:val="Hyperlink"/>
    <w:basedOn w:val="a0"/>
    <w:autoRedefine/>
    <w:qFormat/>
    <w:rPr>
      <w:color w:val="0000FF"/>
      <w:u w:val="single"/>
    </w:rPr>
  </w:style>
  <w:style w:type="character" w:styleId="ad">
    <w:name w:val="annotation reference"/>
    <w:basedOn w:val="a0"/>
    <w:autoRedefine/>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paragraph" w:styleId="ae">
    <w:name w:val="List Paragraph"/>
    <w:basedOn w:val="a"/>
    <w:link w:val="Char6"/>
    <w:autoRedefine/>
    <w:qFormat/>
    <w:pPr>
      <w:ind w:firstLineChars="200" w:firstLine="420"/>
    </w:pPr>
  </w:style>
  <w:style w:type="character" w:customStyle="1" w:styleId="Char">
    <w:name w:val="批注文字 Char"/>
    <w:basedOn w:val="a0"/>
    <w:link w:val="a3"/>
    <w:autoRedefine/>
    <w:qFormat/>
  </w:style>
  <w:style w:type="character" w:customStyle="1" w:styleId="Char1">
    <w:name w:val="批注框文本 Char"/>
    <w:basedOn w:val="a0"/>
    <w:link w:val="a5"/>
    <w:uiPriority w:val="99"/>
    <w:semiHidden/>
    <w:qFormat/>
    <w:rPr>
      <w:sz w:val="18"/>
      <w:szCs w:val="18"/>
    </w:rPr>
  </w:style>
  <w:style w:type="character" w:customStyle="1" w:styleId="Char5">
    <w:name w:val="批注主题 Char"/>
    <w:basedOn w:val="Char"/>
    <w:link w:val="aa"/>
    <w:uiPriority w:val="99"/>
    <w:semiHidden/>
    <w:qFormat/>
    <w:rPr>
      <w:b/>
      <w:bCs/>
    </w:rPr>
  </w:style>
  <w:style w:type="character" w:customStyle="1" w:styleId="Char4">
    <w:name w:val="标题 Char"/>
    <w:basedOn w:val="a0"/>
    <w:link w:val="a9"/>
    <w:uiPriority w:val="10"/>
    <w:qFormat/>
    <w:rPr>
      <w:rFonts w:asciiTheme="majorHAnsi" w:eastAsia="宋体" w:hAnsiTheme="majorHAnsi" w:cstheme="majorBidi"/>
      <w:b/>
      <w:bCs/>
      <w:sz w:val="32"/>
      <w:szCs w:val="32"/>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0">
    <w:name w:val="纯文本 Char"/>
    <w:basedOn w:val="a0"/>
    <w:link w:val="a4"/>
    <w:qFormat/>
    <w:rPr>
      <w:rFonts w:ascii="宋体" w:eastAsia="宋体" w:hAnsi="Courier New" w:cs="Times New Roman"/>
      <w:kern w:val="0"/>
      <w:sz w:val="20"/>
      <w:szCs w:val="21"/>
    </w:rPr>
  </w:style>
  <w:style w:type="paragraph" w:customStyle="1" w:styleId="af">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Char6">
    <w:name w:val="列出段落 Char"/>
    <w:link w:val="ae"/>
    <w:qFormat/>
  </w:style>
  <w:style w:type="paragraph" w:customStyle="1" w:styleId="4">
    <w:name w:val="样式4"/>
    <w:basedOn w:val="a"/>
    <w:qFormat/>
    <w:pPr>
      <w:tabs>
        <w:tab w:val="left" w:pos="425"/>
        <w:tab w:val="left" w:pos="1984"/>
      </w:tabs>
      <w:ind w:left="851" w:hanging="851"/>
    </w:pPr>
    <w:rPr>
      <w:rFonts w:ascii="Times New Roman" w:eastAsia="宋体" w:hAnsi="Times New Roman" w:cs="Times New Roman"/>
      <w:szCs w:val="24"/>
    </w:rPr>
  </w:style>
  <w:style w:type="paragraph" w:customStyle="1" w:styleId="1">
    <w:name w:val="列出段落1"/>
    <w:basedOn w:val="a"/>
    <w:link w:val="ListParagraphChar"/>
    <w:uiPriority w:val="34"/>
    <w:qFormat/>
    <w:pPr>
      <w:ind w:firstLineChars="200" w:firstLine="420"/>
    </w:pPr>
    <w:rPr>
      <w:rFonts w:ascii="Times New Roman" w:eastAsia="宋体" w:hAnsi="Times New Roman" w:cs="Times New Roman"/>
      <w:szCs w:val="21"/>
    </w:rPr>
  </w:style>
  <w:style w:type="character" w:customStyle="1" w:styleId="ListParagraphChar">
    <w:name w:val="List Paragraph Char"/>
    <w:link w:val="1"/>
    <w:uiPriority w:val="34"/>
    <w:qFormat/>
    <w:locked/>
    <w:rPr>
      <w:rFonts w:ascii="Times New Roman" w:eastAsia="宋体" w:hAnsi="Times New Roman" w:cs="Times New Roman"/>
      <w:szCs w:val="21"/>
    </w:rPr>
  </w:style>
  <w:style w:type="paragraph" w:customStyle="1" w:styleId="Style121">
    <w:name w:val="_Style 121"/>
    <w:basedOn w:val="a"/>
    <w:next w:val="ae"/>
    <w:autoRedefine/>
    <w:uiPriority w:val="34"/>
    <w:qFormat/>
    <w:pPr>
      <w:ind w:firstLineChars="200" w:firstLine="420"/>
    </w:pPr>
    <w:rPr>
      <w:rFonts w:ascii="Calibri" w:eastAsia="宋体" w:hAnsi="Calibri" w:cs="Times New Roman"/>
    </w:rPr>
  </w:style>
  <w:style w:type="character" w:customStyle="1" w:styleId="font11">
    <w:name w:val="font11"/>
    <w:basedOn w:val="a0"/>
    <w:autoRedefine/>
    <w:qFormat/>
    <w:rPr>
      <w:rFonts w:ascii="Arial" w:hAnsi="Arial" w:cs="Arial" w:hint="default"/>
      <w:color w:val="393939"/>
      <w:sz w:val="21"/>
      <w:szCs w:val="21"/>
      <w:u w:val="none"/>
    </w:rPr>
  </w:style>
  <w:style w:type="character" w:customStyle="1" w:styleId="3Char">
    <w:name w:val="标题 3 Char"/>
    <w:basedOn w:val="a0"/>
    <w:link w:val="3"/>
    <w:autoRedefine/>
    <w:uiPriority w:val="9"/>
    <w:qFormat/>
    <w:rPr>
      <w:b/>
      <w:bCs/>
      <w:kern w:val="2"/>
      <w:sz w:val="32"/>
      <w:szCs w:val="32"/>
    </w:rPr>
  </w:style>
  <w:style w:type="character" w:customStyle="1" w:styleId="font101">
    <w:name w:val="font101"/>
    <w:basedOn w:val="a0"/>
    <w:qFormat/>
    <w:rPr>
      <w:rFonts w:ascii="宋体" w:eastAsia="宋体" w:hAnsi="宋体" w:cs="宋体" w:hint="eastAsia"/>
      <w:color w:val="303030"/>
      <w:sz w:val="18"/>
      <w:szCs w:val="18"/>
      <w:u w:val="none"/>
    </w:rPr>
  </w:style>
  <w:style w:type="character" w:customStyle="1" w:styleId="font111">
    <w:name w:val="font111"/>
    <w:basedOn w:val="a0"/>
    <w:rPr>
      <w:rFonts w:ascii="等线" w:eastAsia="等线" w:hAnsi="等线" w:cs="等线" w:hint="eastAsia"/>
      <w:color w:val="000000"/>
      <w:sz w:val="24"/>
      <w:szCs w:val="24"/>
      <w:u w:val="none"/>
    </w:rPr>
  </w:style>
  <w:style w:type="character" w:customStyle="1" w:styleId="font122">
    <w:name w:val="font122"/>
    <w:basedOn w:val="a0"/>
    <w:autoRedefine/>
    <w:qFormat/>
    <w:rPr>
      <w:rFonts w:ascii="宋体" w:eastAsia="宋体" w:hAnsi="宋体" w:cs="宋体" w:hint="eastAsia"/>
      <w:color w:val="000000"/>
      <w:sz w:val="20"/>
      <w:szCs w:val="20"/>
      <w:u w:val="none"/>
    </w:rPr>
  </w:style>
  <w:style w:type="character" w:customStyle="1" w:styleId="font12">
    <w:name w:val="font12"/>
    <w:basedOn w:val="a0"/>
    <w:rPr>
      <w:rFonts w:ascii="Times New Roman" w:hAnsi="Times New Roman" w:cs="Times New Roman" w:hint="default"/>
      <w:color w:val="000000"/>
      <w:sz w:val="22"/>
      <w:szCs w:val="22"/>
      <w:u w:val="none"/>
    </w:rPr>
  </w:style>
  <w:style w:type="character" w:customStyle="1" w:styleId="font51">
    <w:name w:val="font51"/>
    <w:basedOn w:val="a0"/>
    <w:autoRedefine/>
    <w:qFormat/>
    <w:rPr>
      <w:rFonts w:ascii="宋体" w:eastAsia="宋体" w:hAnsi="宋体" w:cs="宋体" w:hint="eastAsia"/>
      <w:color w:val="000000"/>
      <w:sz w:val="24"/>
      <w:szCs w:val="24"/>
      <w:u w:val="none"/>
    </w:rPr>
  </w:style>
  <w:style w:type="character" w:customStyle="1" w:styleId="font41">
    <w:name w:val="font41"/>
    <w:basedOn w:val="a0"/>
    <w:rPr>
      <w:rFonts w:ascii="Times New Roman" w:hAnsi="Times New Roman" w:cs="Times New Roman" w:hint="default"/>
      <w:color w:val="000000"/>
      <w:sz w:val="24"/>
      <w:szCs w:val="24"/>
      <w:u w:val="none"/>
    </w:rPr>
  </w:style>
  <w:style w:type="character" w:customStyle="1" w:styleId="font61">
    <w:name w:val="font61"/>
    <w:basedOn w:val="a0"/>
    <w:rPr>
      <w:rFonts w:ascii="Times New Roman" w:hAnsi="Times New Roman" w:cs="Times New Roman" w:hint="default"/>
      <w:color w:val="000000"/>
      <w:sz w:val="22"/>
      <w:szCs w:val="22"/>
      <w:u w:val="none"/>
    </w:rPr>
  </w:style>
  <w:style w:type="character" w:customStyle="1" w:styleId="font71">
    <w:name w:val="font71"/>
    <w:basedOn w:val="a0"/>
    <w:autoRedefine/>
    <w:qFormat/>
    <w:rPr>
      <w:rFonts w:ascii="宋体" w:eastAsia="宋体" w:hAnsi="宋体" w:cs="宋体" w:hint="eastAsia"/>
      <w:color w:val="000000"/>
      <w:sz w:val="22"/>
      <w:szCs w:val="22"/>
      <w:u w:val="none"/>
    </w:rPr>
  </w:style>
  <w:style w:type="character" w:customStyle="1" w:styleId="font81">
    <w:name w:val="font81"/>
    <w:basedOn w:val="a0"/>
    <w:rPr>
      <w:rFonts w:ascii="宋体" w:eastAsia="宋体" w:hAnsi="宋体" w:cs="宋体" w:hint="eastAsia"/>
      <w:color w:val="000000"/>
      <w:sz w:val="20"/>
      <w:szCs w:val="20"/>
      <w:u w:val="none"/>
    </w:rPr>
  </w:style>
  <w:style w:type="character" w:customStyle="1" w:styleId="font21">
    <w:name w:val="font21"/>
    <w:basedOn w:val="a0"/>
    <w:rPr>
      <w:rFonts w:ascii="Arial" w:hAnsi="Arial" w:cs="Arial" w:hint="default"/>
      <w:color w:val="444444"/>
      <w:sz w:val="21"/>
      <w:szCs w:val="21"/>
      <w:u w:val="none"/>
    </w:rPr>
  </w:style>
  <w:style w:type="paragraph" w:customStyle="1" w:styleId="af0">
    <w:name w:val="文档正文"/>
    <w:basedOn w:val="a"/>
    <w:autoRedefine/>
    <w:qFormat/>
    <w:pPr>
      <w:spacing w:line="360" w:lineRule="auto"/>
    </w:pPr>
    <w:rPr>
      <w:rFonts w:ascii="宋体" w:eastAsia="宋体" w:hAnsi="宋体" w:cs="Arial"/>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bsci.com.cn/products_006B5A8F4A0E865CEC5B8CAB15B5D6A4.html"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labsci.com.cn/products_006B5A8F4A0E865CEC5B8CAB15B5D6A4.html"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bsci.com.cn/products_006B5A8F4A0E865CEC5B8CAB15B5D6A4.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9D990-37E5-4D7A-89EE-D13BE64FF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1630</Words>
  <Characters>9292</Characters>
  <Application>Microsoft Office Word</Application>
  <DocSecurity>0</DocSecurity>
  <Lines>77</Lines>
  <Paragraphs>21</Paragraphs>
  <ScaleCrop>false</ScaleCrop>
  <Company>Sky123.Org</Company>
  <LinksUpToDate>false</LinksUpToDate>
  <CharactersWithSpaces>10901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3</cp:revision>
  <cp:lastPrinted>2018-10-16T04:01:00Z</cp:lastPrinted>
  <dcterms:created xsi:type="dcterms:W3CDTF">2024-02-21T05:38:00Z</dcterms:created>
  <dcterms:modified xsi:type="dcterms:W3CDTF">2024-02-21T05:38:00Z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F6C51A3AE46142A3A9747F741356D717_13</vt:lpwstr>
  </property>
</Properties>
</file>