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41C5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bCs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highlight w:val="none"/>
          <w:lang w:val="en-US" w:eastAsia="zh-CN"/>
        </w:rPr>
        <w:t>中山大学孙逸仙纪念医院日用品采购及配送服务项目</w:t>
      </w:r>
    </w:p>
    <w:p w14:paraId="58102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" w:hAnsi="仿宋" w:eastAsia="仿宋" w:cs="仿宋"/>
          <w:b/>
          <w:bCs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0"/>
          <w:szCs w:val="20"/>
        </w:rPr>
        <w:t>、项目一览表</w:t>
      </w:r>
      <w:bookmarkStart w:id="0" w:name="_GoBack"/>
      <w:bookmarkEnd w:id="0"/>
    </w:p>
    <w:p w14:paraId="0A2C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1.项目类别：服务类。</w:t>
      </w:r>
    </w:p>
    <w:tbl>
      <w:tblPr>
        <w:tblStyle w:val="7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86"/>
        <w:gridCol w:w="725"/>
        <w:gridCol w:w="2619"/>
        <w:gridCol w:w="1864"/>
      </w:tblGrid>
      <w:tr w14:paraId="2553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04" w:type="dxa"/>
            <w:shd w:val="clear" w:color="auto" w:fill="EEECE1"/>
            <w:vAlign w:val="center"/>
          </w:tcPr>
          <w:p w14:paraId="7072383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项目号</w:t>
            </w:r>
          </w:p>
        </w:tc>
        <w:tc>
          <w:tcPr>
            <w:tcW w:w="1586" w:type="dxa"/>
            <w:shd w:val="clear" w:color="auto" w:fill="EEECE1"/>
            <w:vAlign w:val="center"/>
          </w:tcPr>
          <w:p w14:paraId="08F4C63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  <w:t>服务内容</w:t>
            </w:r>
          </w:p>
        </w:tc>
        <w:tc>
          <w:tcPr>
            <w:tcW w:w="725" w:type="dxa"/>
            <w:shd w:val="clear" w:color="auto" w:fill="EEECE1"/>
            <w:vAlign w:val="center"/>
          </w:tcPr>
          <w:p w14:paraId="74B6D54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2619" w:type="dxa"/>
            <w:shd w:val="clear" w:color="auto" w:fill="EEECE1"/>
            <w:vAlign w:val="center"/>
          </w:tcPr>
          <w:p w14:paraId="5CCE1AF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  <w:t>（人民币  元）</w:t>
            </w:r>
          </w:p>
        </w:tc>
        <w:tc>
          <w:tcPr>
            <w:tcW w:w="1864" w:type="dxa"/>
            <w:shd w:val="clear" w:color="auto" w:fill="EEECE1"/>
            <w:vAlign w:val="center"/>
          </w:tcPr>
          <w:p w14:paraId="71741DC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  <w:t>履行期限</w:t>
            </w:r>
          </w:p>
        </w:tc>
      </w:tr>
      <w:tr w14:paraId="1EC0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</w:trPr>
        <w:tc>
          <w:tcPr>
            <w:tcW w:w="1304" w:type="dxa"/>
            <w:vAlign w:val="center"/>
          </w:tcPr>
          <w:p w14:paraId="5CC5097F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采购包1</w:t>
            </w:r>
          </w:p>
        </w:tc>
        <w:tc>
          <w:tcPr>
            <w:tcW w:w="1586" w:type="dxa"/>
            <w:vAlign w:val="center"/>
          </w:tcPr>
          <w:p w14:paraId="432815F0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环卫清洁用品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采购及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配送服务</w:t>
            </w:r>
          </w:p>
        </w:tc>
        <w:tc>
          <w:tcPr>
            <w:tcW w:w="725" w:type="dxa"/>
            <w:vAlign w:val="center"/>
          </w:tcPr>
          <w:p w14:paraId="64E677C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项</w:t>
            </w:r>
          </w:p>
        </w:tc>
        <w:tc>
          <w:tcPr>
            <w:tcW w:w="2619" w:type="dxa"/>
            <w:vAlign w:val="center"/>
          </w:tcPr>
          <w:p w14:paraId="60BCF1B1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7967831.78</w:t>
            </w:r>
          </w:p>
        </w:tc>
        <w:tc>
          <w:tcPr>
            <w:tcW w:w="1864" w:type="dxa"/>
            <w:vMerge w:val="restart"/>
            <w:vAlign w:val="center"/>
          </w:tcPr>
          <w:p w14:paraId="7A7DBE79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hanging="67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自合同签订之日起3年或者累计结算金额达到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中标金额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时止。</w:t>
            </w:r>
          </w:p>
        </w:tc>
      </w:tr>
      <w:tr w14:paraId="1597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4" w:type="dxa"/>
            <w:vAlign w:val="center"/>
          </w:tcPr>
          <w:p w14:paraId="02283C1D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采购包2</w:t>
            </w:r>
          </w:p>
        </w:tc>
        <w:tc>
          <w:tcPr>
            <w:tcW w:w="1586" w:type="dxa"/>
            <w:vAlign w:val="center"/>
          </w:tcPr>
          <w:p w14:paraId="4545D5CF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塑料收纳用品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采购及配送服务</w:t>
            </w:r>
          </w:p>
        </w:tc>
        <w:tc>
          <w:tcPr>
            <w:tcW w:w="725" w:type="dxa"/>
            <w:vAlign w:val="center"/>
          </w:tcPr>
          <w:p w14:paraId="5426571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项</w:t>
            </w:r>
          </w:p>
        </w:tc>
        <w:tc>
          <w:tcPr>
            <w:tcW w:w="2619" w:type="dxa"/>
            <w:vAlign w:val="center"/>
          </w:tcPr>
          <w:p w14:paraId="4079AF2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1588027.42</w:t>
            </w:r>
          </w:p>
        </w:tc>
        <w:tc>
          <w:tcPr>
            <w:tcW w:w="1864" w:type="dxa"/>
            <w:vMerge w:val="continue"/>
            <w:vAlign w:val="center"/>
          </w:tcPr>
          <w:p w14:paraId="2CAB67AB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hanging="67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 w14:paraId="0EF7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4" w:type="dxa"/>
            <w:vAlign w:val="center"/>
          </w:tcPr>
          <w:p w14:paraId="426A511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采购包3</w:t>
            </w:r>
          </w:p>
        </w:tc>
        <w:tc>
          <w:tcPr>
            <w:tcW w:w="1586" w:type="dxa"/>
            <w:vAlign w:val="center"/>
          </w:tcPr>
          <w:p w14:paraId="7BBD83A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其他日用品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采购及配送服务</w:t>
            </w:r>
          </w:p>
        </w:tc>
        <w:tc>
          <w:tcPr>
            <w:tcW w:w="725" w:type="dxa"/>
            <w:vAlign w:val="center"/>
          </w:tcPr>
          <w:p w14:paraId="29882BA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项</w:t>
            </w:r>
          </w:p>
        </w:tc>
        <w:tc>
          <w:tcPr>
            <w:tcW w:w="2619" w:type="dxa"/>
            <w:vAlign w:val="center"/>
          </w:tcPr>
          <w:p w14:paraId="5A3F3B03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4290005.66</w:t>
            </w:r>
          </w:p>
        </w:tc>
        <w:tc>
          <w:tcPr>
            <w:tcW w:w="1864" w:type="dxa"/>
            <w:vMerge w:val="continue"/>
            <w:vAlign w:val="center"/>
          </w:tcPr>
          <w:p w14:paraId="2BCD8415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hanging="67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6194B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0"/>
          <w:szCs w:val="20"/>
        </w:rPr>
        <w:t>合同履行期限： 自合同签订之日起3年或者对应子包累计结算金额达到中标金额时止，以先到者为准。</w:t>
      </w:r>
    </w:p>
    <w:p w14:paraId="68592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0"/>
          <w:szCs w:val="20"/>
        </w:rPr>
        <w:t>服务标准：符合采购需求规定的国家标准和行业规范。</w:t>
      </w:r>
    </w:p>
    <w:p w14:paraId="73299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0"/>
          <w:szCs w:val="20"/>
        </w:rPr>
        <w:t>服务要求：提供的服务须满足采购需求的要求、响应文件中的相关承诺及合同约定要求。</w:t>
      </w:r>
    </w:p>
    <w:p w14:paraId="07ED4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</w:p>
    <w:p w14:paraId="4816B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outlineLvl w:val="0"/>
        <w:rPr>
          <w:rFonts w:hint="eastAsia" w:ascii="仿宋" w:hAnsi="仿宋" w:eastAsia="仿宋" w:cs="仿宋"/>
          <w:b/>
          <w:bCs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0"/>
          <w:szCs w:val="20"/>
        </w:rPr>
        <w:t>、总体要求（适用于所有子包）</w:t>
      </w:r>
    </w:p>
    <w:p w14:paraId="6D38A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1．投标人必须对“第二章用户需求书”要求内的全部货物、安装和服务进行报价。</w:t>
      </w:r>
    </w:p>
    <w:p w14:paraId="5D78C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2．投标人必须提供全新的原厂原装货物和完善的服务。</w:t>
      </w:r>
    </w:p>
    <w:p w14:paraId="71156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3．投标人提供相应货物的技术规格文件，说明货物的型号、布料工艺、商标名称及生产厂家等信息。</w:t>
      </w:r>
    </w:p>
    <w:p w14:paraId="2E04C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4．货物的制造和检验，必须是按照现行的中国国家标准，或通用国际标准。</w:t>
      </w:r>
    </w:p>
    <w:p w14:paraId="57C8C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5．所提供的货物的技术规格应与采购文件要求相符。应根据产品的正式出版样本（原本）和说明书如实逐项填写技术规格响应表。</w:t>
      </w:r>
    </w:p>
    <w:p w14:paraId="093C5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6．培训：由中标人向采购人提供相关技术培训（如需），相关费用包含在投标报价中。</w:t>
      </w:r>
    </w:p>
    <w:p w14:paraId="31D38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7．投标人必须在投标文件中的“货物说明一览表”内准确填写物资的规格、品牌、颜色、布料工艺、数量以及各分项的详细报价等信息。合同将严格依据投标文件的内容进行制定，所填写的清单内容必须与实际到货的物资在规格、品牌、布料工艺等信息上保持一致。投标人需对所投物资的生产厂家、品牌、规格、布料工艺等信息进行核实，确保这些信息与实际供货产品铭牌上的标识相符，否则将无法通过验收，由此产生的所有后果，包括合同违约等，将由投标人自行承担。</w:t>
      </w:r>
    </w:p>
    <w:p w14:paraId="6E26A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8．本需求书中提供的款式仅供参考，不作为采购人的最终定版款式，实际供货时，中标人须提交经采购人确认的款式样品后方可进行制作生产，投标人应在投标时自行考虑因此产生的风险与费用，该费用包含在投标报价中。</w:t>
      </w:r>
    </w:p>
    <w:p w14:paraId="5EE60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9．投标人应有良好的生产及供货能力。如供应商不是所投产品的制造商，须承诺在中标后、签订采购合同前，提供产品制造商(或其代理商)的授权销售证明，以明确货源的合法性，同时保障供货稳定性。如中标供应商未能对非自产产品提供授权文件，将被视为虚假响应情形，中标无效。采购人将依法报告相关财政部门，且采购人有权追讨因此发生的一切损失。</w:t>
      </w:r>
    </w:p>
    <w:p w14:paraId="6B409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10．对于常用物资，根据采购人使用部门需求不定时、不定量进行配送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，</w:t>
      </w:r>
      <w:r>
        <w:rPr>
          <w:rFonts w:hint="eastAsia" w:ascii="仿宋" w:hAnsi="仿宋" w:eastAsia="仿宋" w:cs="仿宋"/>
          <w:sz w:val="20"/>
          <w:szCs w:val="20"/>
        </w:rPr>
        <w:t>中标人应有备货并在采购订单下达后一周内每个院区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分别</w:t>
      </w:r>
      <w:r>
        <w:rPr>
          <w:rFonts w:hint="eastAsia" w:ascii="仿宋" w:hAnsi="仿宋" w:eastAsia="仿宋" w:cs="仿宋"/>
          <w:sz w:val="20"/>
          <w:szCs w:val="20"/>
        </w:rPr>
        <w:t>送货2次（包括节假日）。</w:t>
      </w:r>
    </w:p>
    <w:p w14:paraId="00E33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11．对于用于应急所需的材料应在采购订单下达后24小时内（包括节假日）送达。</w:t>
      </w:r>
    </w:p>
    <w:p w14:paraId="0A587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12．所有货物必须运到指定的交货现场后才能拆封。</w:t>
      </w:r>
    </w:p>
    <w:p w14:paraId="2608C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13．凡属于《中华人民共和国实施强制性产品认证的产品目录》的产品，请投标人在投标文件中承诺在交货时提供该产品的“中国强制性产品认证”（CCC认证）证书。</w:t>
      </w:r>
    </w:p>
    <w:p w14:paraId="69709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14．中标人必须遵守劳动部门的相关规定，规范用工行为。中标人应与其派出的现场服务人员建立合法的劳动合同关系，并按照国家规定为其办理各类社会保险，同时承担全部的用工责任。中标人还需承担其派出的现场服务人员可能遭遇的意外、工伤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等所有服务风险。若发生劳动争议、法律纠纷或经济纠纷，全部责任由中标人承担，与采购人无关。</w:t>
      </w:r>
    </w:p>
    <w:p w14:paraId="1F6DB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20"/>
          <w:szCs w:val="20"/>
        </w:rPr>
        <w:t>1</w:t>
      </w: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.为了便利采购人对订单的高效管理，投标人必须提供智能化管理平台，该平台需具备以下核心功能：提供高效的商品搜索与细致的分类体系，确保用户能迅速定位所需商品；同时，平台还应包含详尽的商品介绍页面、图册放大查看功能、内置的部门订单审批流程、订单汇总能力、历史订单查询服务，以及商品数据的便捷导出与追溯功能。所有涉及的费用均已包含在投标报价中，采购人不另行支付。</w:t>
      </w:r>
    </w:p>
    <w:p w14:paraId="1855B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0"/>
          <w:szCs w:val="20"/>
        </w:rPr>
        <w:t>1</w:t>
      </w: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．投标人投标文件中所提供的资料必须真实有效，如采购人在合同执行期间对于资料的真实性有异议时，投标人必须在采购人提出异议后5个工作日内提供相关资料原件复核。如不能在规定时间内提供原件复核或资料作假的，视为违约，采购人有权不予退还履约保证金并上报监管部门处理。</w:t>
      </w:r>
    </w:p>
    <w:p w14:paraId="50E3E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outlineLvl w:val="0"/>
        <w:rPr>
          <w:rFonts w:hint="eastAsia" w:ascii="仿宋" w:hAnsi="仿宋" w:eastAsia="仿宋" w:cs="仿宋"/>
          <w:b/>
          <w:bCs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0"/>
          <w:szCs w:val="20"/>
        </w:rPr>
        <w:t>、项目服务内容</w:t>
      </w:r>
    </w:p>
    <w:p w14:paraId="51517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1.所有费用均据实结算，采购量为预估数量，不作采购承诺。包组1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、</w:t>
      </w:r>
      <w:r>
        <w:rPr>
          <w:rFonts w:hint="eastAsia" w:ascii="仿宋" w:hAnsi="仿宋" w:eastAsia="仿宋" w:cs="仿宋"/>
          <w:sz w:val="20"/>
          <w:szCs w:val="20"/>
        </w:rPr>
        <w:t>包组2及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包组3</w:t>
      </w:r>
      <w:r>
        <w:rPr>
          <w:rFonts w:hint="eastAsia" w:ascii="仿宋" w:hAnsi="仿宋" w:eastAsia="仿宋" w:cs="仿宋"/>
          <w:sz w:val="20"/>
          <w:szCs w:val="20"/>
        </w:rPr>
        <w:t>明细详见配送货物清单。</w:t>
      </w:r>
    </w:p>
    <w:p w14:paraId="7568A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.投标人需列出货物说明一览表，各分项单价报价不得超过单价限价。配送货物清单中的数量仅为参考数量，具体数量按采购人实际采购订单。中标人向采购人提供送货及售后退换等服务，均包含在报价中，采购人不再支付其他费用。</w:t>
      </w:r>
    </w:p>
    <w:p w14:paraId="7AC3E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3.各包组配送货物清单和具体要求</w:t>
      </w:r>
    </w:p>
    <w:p w14:paraId="788F6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采购包1配送货物清单：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3362"/>
        <w:gridCol w:w="1937"/>
        <w:gridCol w:w="1064"/>
      </w:tblGrid>
      <w:tr w14:paraId="7F0B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5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产品名称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规格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3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计量单位</w:t>
            </w:r>
          </w:p>
        </w:tc>
      </w:tr>
      <w:tr w14:paraId="56EE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4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药皂</w:t>
            </w:r>
          </w:p>
        </w:tc>
        <w:tc>
          <w:tcPr>
            <w:tcW w:w="197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6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125g</w:t>
            </w:r>
          </w:p>
        </w:tc>
        <w:tc>
          <w:tcPr>
            <w:tcW w:w="113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5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17106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4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8BF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1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洗衣粉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2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200g/包，48包/件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3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59664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A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50E0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9B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洗洁精[中]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3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容量：1.8kg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F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2800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C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</w:tr>
      <w:tr w14:paraId="62A6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6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洗洁精[大]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9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容量：20kg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5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6600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3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</w:tr>
      <w:tr w14:paraId="1A05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1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洁厕净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容量：3.8L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1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B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</w:tr>
      <w:tr w14:paraId="06A8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3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漂白水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4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20kg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F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19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</w:tr>
      <w:tr w14:paraId="3721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A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84消毒液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A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容量：3.78L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6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7B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</w:tr>
      <w:tr w14:paraId="27CE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4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胶手套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8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S/M/L码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1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16200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F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</w:tr>
      <w:tr w14:paraId="16FF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33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地拖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A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木柄棉纱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6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0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</w:tr>
      <w:tr w14:paraId="280C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D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塑料扫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C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常规，软扫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E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3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</w:tr>
      <w:tr w14:paraId="3EE1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F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垃圾小铲套装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1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小扫+小铲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5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8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</w:tr>
      <w:tr w14:paraId="5779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A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胶地刷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1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木柄加大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B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F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</w:tr>
      <w:tr w14:paraId="77B7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D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地拖桶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B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尺寸：39.5*22.5*29.5cm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D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F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C84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8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地拖桶罩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9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与地拖桶配套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9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C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2FB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4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百洁布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9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尺寸：11*14cm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E3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19482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1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件</w:t>
            </w:r>
          </w:p>
        </w:tc>
      </w:tr>
      <w:tr w14:paraId="1002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2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钢丝球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F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中号，3个/条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D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B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D98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8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去污粉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C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500g/瓶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E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8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</w:tr>
      <w:tr w14:paraId="46D0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8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白毛巾[印制“祝君早安”]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8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10条/包，32*72cm，全棉，70g/条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7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17241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4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条</w:t>
            </w:r>
          </w:p>
        </w:tc>
      </w:tr>
      <w:tr w14:paraId="78CF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A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餐巾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A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50条/包，30*30cm，全棉，40g/条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F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70197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0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条</w:t>
            </w:r>
          </w:p>
        </w:tc>
      </w:tr>
      <w:tr w14:paraId="3C8C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4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线手套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5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900g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3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18360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1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</w:tr>
      <w:tr w14:paraId="3051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B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痰盂扫（厕刷）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3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0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C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</w:tr>
      <w:tr w14:paraId="6494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3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塑料刷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A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常规，12*6cm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F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D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83C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5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皂盒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B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5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9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209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2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围裙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7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透明白，绑带款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0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18411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F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条</w:t>
            </w:r>
          </w:p>
        </w:tc>
      </w:tr>
      <w:tr w14:paraId="1C32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92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塑料袖套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C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透明白色，通用款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5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5490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3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</w:tr>
      <w:tr w14:paraId="1B2C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8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水鞋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3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高筒，加厚，男/女装， 颜色、尺码按采购人需要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E4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3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</w:tr>
      <w:tr w14:paraId="24B7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A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床扫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A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F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1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</w:tr>
      <w:tr w14:paraId="0F1D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6F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爽身粉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D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100g，盒装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F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7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</w:tr>
      <w:tr w14:paraId="4393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D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洗面奶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7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容量：200g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5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</w:tr>
      <w:tr w14:paraId="1074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F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牙刷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C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平面形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7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C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</w:tr>
      <w:tr w14:paraId="510D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E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扫床巾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A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10*25cm，50条/包，60包/箱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E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3132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2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218B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8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洗手液[抗菌洗手液]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①主要成分：三氯羟基二苯醚含量0.19%-0.23%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②有效期：≥24个月，36个月最佳（提供有CMA认证的第三方检测报告）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③开启后可使用90天（需提供检测报告支持）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④微生物污染指标要求（需提供对应的检测报告）：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细菌菌落总数、真菌菌落总数均＜1cfu/mL大肠菌群、金黄色葡萄球菌、绿脓杆菌、溶血性链球菌不得检出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⑤净含量≥500mL/瓶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D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230544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4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</w:tr>
      <w:tr w14:paraId="2157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F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洗手液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E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主要成分：月桂醇聚醚硫酸酯钠，净含量≥5L/罐，执行标准：GB/T 34855-2017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0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1164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D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罐</w:t>
            </w:r>
          </w:p>
        </w:tc>
      </w:tr>
      <w:tr w14:paraId="6B03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1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泡沫型洗手液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5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主要成分：月桂醇聚醚硫酸酯钠，净含量≥1L/罐，执行标准：GB/T 34855-2017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D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5340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0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罐</w:t>
            </w:r>
          </w:p>
        </w:tc>
      </w:tr>
      <w:tr w14:paraId="2ACE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E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皮肤清洗液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A4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主要成分：癸基葡萄糖苷6%（w/w），净含量≥1L/支，执行标准：GB/T 34855-2017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8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17112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7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</w:tr>
      <w:tr w14:paraId="6F1A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5B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洗手液[1L抗菌洗手液]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①主要成分：三氯羟基二苯醚含量0.19%-0.23%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②有效期：≥24个月，36个月最佳（提供有CMA认证的第三方检测报告）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③开启后可使用90天（需提供检测报告支持）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④微生物污染指标要求（需提供对应的检测报告）：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细菌菌落总数、真菌菌落总数均＜1cfu/mL大肠菌群、金黄色葡萄球菌、绿脓杆菌、溶血性链球菌不得检出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⑤净含量≥1L/瓶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8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11748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87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</w:tr>
      <w:tr w14:paraId="1B6E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6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生活套装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F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套装包括：一条白毛巾（100g，35*75cm ），一条彩巾（100g，35*75cm ），一个杯子，一条牙刷，一把梳子，一瓶沐浴露（100g），一瓶洗发水（80g），一支牙膏（30g）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E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11544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E8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</w:tr>
      <w:tr w14:paraId="3B22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C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沐浴液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A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1L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4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AA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</w:tr>
      <w:tr w14:paraId="7BB8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F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黑垃圾袋[大]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C7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80*100cm，36g/个，50个/扎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3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6346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</w:tr>
      <w:tr w14:paraId="5556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0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黑垃圾袋[中]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E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65*80cm，17g/个，50个/扎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86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6754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9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</w:tr>
      <w:tr w14:paraId="3EB1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1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黑垃圾袋[小]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C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30*47cm，6g/个，50个/扎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0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10659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8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</w:tr>
      <w:tr w14:paraId="320E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0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黄医疗垃圾袋[大]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6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80cm*100cm*0.035mm，50个/扎，印制“医疗废物”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7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1797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F5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</w:tr>
      <w:tr w14:paraId="34E8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D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黄医疗垃圾袋[中]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1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66cm*65cm*0.035mm，100个/扎，印制“医疗废物”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B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1350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1F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</w:tr>
      <w:tr w14:paraId="7B5F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6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黄医疗垃圾袋[小]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A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48cm*48cm*0.02mm，100个/扎，印制“医疗废物”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4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F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</w:tr>
      <w:tr w14:paraId="02E5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9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空气清新剂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C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320mL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7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D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</w:tr>
      <w:tr w14:paraId="3ADF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5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除霉剂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E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500g，喷墙体专用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D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7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</w:tr>
      <w:tr w14:paraId="0335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3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垃圾桶[其他]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4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240L，印制“其他垃圾”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A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C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4F9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6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方形医疗垃圾桶[大120L]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05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55*54*89cm，印制“医疗废物”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3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D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B25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FA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方形医疗垃圾桶[中70L]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E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44*38*68cm，印制“医疗废物”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E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A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CE4C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6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方形医疗垃圾桶[小30L]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F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31*31*43cm，印制“医疗废物”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3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1200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1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0F0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A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方形医疗垃圾桶[特小15L]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3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21*22*32cm，印制“医疗废物”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0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2500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E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463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A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方形其他垃圾桶[特小15L]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7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21*22*32cm，印制“其他垃圾”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D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80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011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A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方形无盖其他垃圾桶[特小15L]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FE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厕所专用，29*20*32cm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D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2450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6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755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4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可回收垃圾桶[蓝色70L]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0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44*38*68cm，印制“可回收物”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F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D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0BF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D4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可回收垃圾桶[蓝色120L]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E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55*51*83cm，印制“可回收物”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F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D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A1E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4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可回收垃圾桶[蓝色30L]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7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31*31*43cm，印制“可回收物”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D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C5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05D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9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方形其他垃圾桶[大120L]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3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55*54*89cm，印制“其他垃圾”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A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D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D08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C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方形其他垃圾桶[中70L]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2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44*38*68cm，印制“其他垃圾”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8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8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BC0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C7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方形其他垃圾桶[小30L]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2C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31*31*43cm，印制“其他垃圾”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7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2540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C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B02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F9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双桶垃圾桶20L（可回收+其他）</w:t>
            </w:r>
          </w:p>
        </w:tc>
        <w:tc>
          <w:tcPr>
            <w:tcW w:w="197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5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10L+10L</w:t>
            </w:r>
          </w:p>
        </w:tc>
        <w:tc>
          <w:tcPr>
            <w:tcW w:w="11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1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62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23E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BC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B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（32*30*43cm），印制“其他垃圾”和“可回收物”</w:t>
            </w:r>
          </w:p>
        </w:tc>
        <w:tc>
          <w:tcPr>
            <w:tcW w:w="11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03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71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7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D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双桶垃圾桶20L（其他+餐厨）</w:t>
            </w:r>
          </w:p>
        </w:tc>
        <w:tc>
          <w:tcPr>
            <w:tcW w:w="197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3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10L+10L</w:t>
            </w:r>
          </w:p>
        </w:tc>
        <w:tc>
          <w:tcPr>
            <w:tcW w:w="11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A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62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1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EBC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4A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7B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（32*30*43cm），印制“其他垃圾”和“厨余垃圾”</w:t>
            </w:r>
          </w:p>
        </w:tc>
        <w:tc>
          <w:tcPr>
            <w:tcW w:w="11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69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AA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8C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A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垃圾铲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8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带柄，25*26*78CM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4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6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D8D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4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餐厨垃圾桶[绿色15L]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0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27*26*35cm，印制“厨余垃圾”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0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5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A2E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3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餐厨垃圾桶[绿色30L]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47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31*31*43cm，印制“厨余垃圾”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7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14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A9C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6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餐厨垃圾桶[绿色70L]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B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45*40*70cm，印制“厨余垃圾”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2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4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13F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6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柔护巾(小)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2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50片*40包/箱，尺寸：33*21cm，材料：水刺无纺布，执行标准：GB/T 40276-2021柔巾；达到GB 15979-2024一次性使用卫生用品卫生要求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1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D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</w:tr>
      <w:tr w14:paraId="36C7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C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美容巾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E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100片/包，尺寸：21*16.5cm，材料：水刺无纺布，执行标准：GB/T 40276-2021柔巾；达到GB 15979-2024一次性使用卫生用品卫生要求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6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3085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B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437D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6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香精精油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0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150mL/瓶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5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4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</w:tr>
      <w:tr w14:paraId="4A83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4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除霉剂（缝隙除霉）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2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500g，缝隙除霉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7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0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</w:tr>
    </w:tbl>
    <w:p w14:paraId="4D548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备注：</w:t>
      </w:r>
    </w:p>
    <w:p w14:paraId="3D518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以上所列数量仅为采购人的预估数量，仅供投标人作为参考。具体采购数量将以实际采购时，采购人所下订单的数量为准。</w:t>
      </w:r>
    </w:p>
    <w:p w14:paraId="494E4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</w:p>
    <w:p w14:paraId="58317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采购包2</w:t>
      </w:r>
      <w:r>
        <w:rPr>
          <w:rFonts w:hint="eastAsia" w:ascii="仿宋" w:hAnsi="仿宋" w:eastAsia="仿宋" w:cs="仿宋"/>
          <w:sz w:val="20"/>
          <w:szCs w:val="20"/>
        </w:rPr>
        <w:t>配送货物清单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：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3561"/>
        <w:gridCol w:w="1286"/>
        <w:gridCol w:w="1303"/>
      </w:tblGrid>
      <w:tr w14:paraId="04C9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产品名称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规格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8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数量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计量单位</w:t>
            </w:r>
          </w:p>
        </w:tc>
      </w:tr>
      <w:tr w14:paraId="2B7D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工具箱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46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尺寸：37*17*17CM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81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9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D48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加厚密实袋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61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尺寸6*9CM,100个/包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A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5472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9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2ABE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加厚密实袋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C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尺寸9*13CM,100个/包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A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12348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8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34F4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加厚密实袋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0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尺寸10*15CM,100个/包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8500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3D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6BDC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9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加厚密实袋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1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尺寸13*19CM,100个/包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10211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9F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11A2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加厚密实袋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8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尺寸16*24CM,100个/包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17313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08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0BD0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加厚密实袋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5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尺寸20*30CM,100个/包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11133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2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515A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加厚密实袋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9D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尺寸40*60CM,100个/包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6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0BA5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加厚密实袋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4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尺寸30*40CM,100个/包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5184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B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</w:tr>
      <w:tr w14:paraId="30C5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胶桶[4.5升]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尺寸：20*18cm，容量：4.5升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357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9A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6E6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胶桶[22升]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8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尺寸：38*35cm，容量：22升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99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B0E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胶桶[18升]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3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尺寸：35*32cm，容量：18升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CC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0B1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化工桶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E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白色，</w:t>
            </w: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25L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1800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A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283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胶桶[15升]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6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尺寸：32*30cm，容量：15升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7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194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胶桶[11升]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16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尺寸：29*26cm，容量：11升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2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D08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胶桶[8升]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E2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尺寸：26*23.5cm，容量：8升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8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135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C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67F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化工桶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7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白色，</w:t>
            </w: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20L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C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230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67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53B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化工桶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82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白色，</w:t>
            </w: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10L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150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7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80B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小胶桶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CE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3.8L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90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1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40E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周转桶[30升]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C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尺寸：43*38CM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C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140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周转桶[45升]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E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尺寸：47*46CM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6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881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周转桶[65升]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7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尺寸：48*52CM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1F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91F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周转桶[100升]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0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尺寸：55*60CM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1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A07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周转桶[120升]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04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尺寸：57*72CM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0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40E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胶盆[34cm]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75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尺寸：34*11CM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6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6FE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胶盆[37cm]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9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尺寸：37*12CM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DF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CB5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胶盆[44cm]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6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尺寸：44*16CM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B1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878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胶盆[48cm]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F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尺寸：48*17CM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D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5CA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胶盆[55cm]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A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尺寸：55*19CM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9F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958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胶盆[61cm]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A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尺寸：61*20CM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1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4C4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中胶罐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B6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加厚，容量：20KG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B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F7E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大胶筛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A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尺寸：49*39*16CM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252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8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F73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小胶筛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E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尺寸：39*31*13CM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597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F7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536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小方筛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6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尺寸：13*13CM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330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A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7FF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3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尺寸：29*18*13CM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6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CFF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9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尺寸：33*22*15CM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2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99C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4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尺寸：25*15*6CM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231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A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B19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AE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尺寸：28*18*7CM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93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A8D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43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尺寸：29*20*8CM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1287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6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53D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尺寸：32*22*8CM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4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87E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4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尺寸：33*24*8CM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0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110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B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尺寸：36*27*9CM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C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C2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D80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6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尺寸：39*28*10CM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0E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8B9E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63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尺寸：41*31*10CM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0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DB7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5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尺寸：20*11*7CM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B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244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4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尺寸：23*13*8CM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582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B4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075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D4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尺寸：26*15*9CM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348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5B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929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D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药筛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9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长30CM*宽16.2CM*高9CM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3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66C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3号方盆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B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尺寸：56*38*8CM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1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FD7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4号方盆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5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尺寸：37*25*6CM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F8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D4F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5号方盆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A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尺寸：53*38*15CM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0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1CF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E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四边扣40*29*17CM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E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6EB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F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四边扣36*26*15CM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90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D8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16C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D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8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四边扣32*23*14CM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78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F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9F6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C6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四边扣28*20*12CM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E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AED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8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两边扣30*21*14CM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165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E7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4D9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5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两边扣27*19*12CM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4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213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7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50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2A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两边扣24*17*11CM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177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4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7C1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0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两边扣21*15*9CM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111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7A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04C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FD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尺寸：38*26*12CM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9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83F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AF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尺寸：34*23*11CM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177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0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8FA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BF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尺寸：31*20*10CM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80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6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DFA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8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尺寸：26*18*9CM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4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459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8C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C4E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BF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尺寸：23*15*8CM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7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135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31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6B8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E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尺寸：19*13*8CM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1167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D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19C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79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尺寸：三合一，单个尺寸10*7*5CM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153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DD07">
            <w:pPr>
              <w:keepNext w:val="0"/>
              <w:keepLines w:val="0"/>
              <w:widowControl/>
              <w:suppressLineNumbers w:val="0"/>
              <w:ind w:left="210" w:leftChars="-100" w:hanging="420" w:hangingChars="20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F16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1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尺寸：三合一，单个尺寸8*8*5CM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1442">
            <w:pPr>
              <w:keepNext w:val="0"/>
              <w:keepLines w:val="0"/>
              <w:widowControl/>
              <w:suppressLineNumbers w:val="0"/>
              <w:ind w:left="210" w:leftChars="-100" w:hanging="420" w:hangingChars="20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07E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EF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尺寸：三合一，单个尺寸9*7*4CM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5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21E3">
            <w:pPr>
              <w:keepNext w:val="0"/>
              <w:keepLines w:val="0"/>
              <w:widowControl/>
              <w:suppressLineNumbers w:val="0"/>
              <w:ind w:left="210" w:leftChars="-100" w:hanging="420" w:hangingChars="20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4DB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04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尺寸：12*9*10CM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187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AEF">
            <w:pPr>
              <w:keepNext w:val="0"/>
              <w:keepLines w:val="0"/>
              <w:widowControl/>
              <w:suppressLineNumbers w:val="0"/>
              <w:ind w:left="210" w:leftChars="-100" w:hanging="420" w:hangingChars="20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F03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5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尺寸：15*11*7CM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B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207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2A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011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保鲜盒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4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尺寸：13*10*6CM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219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F2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E5F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五格储物盒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05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五格尺寸：27*8*6.5CM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432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A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F9B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遮光盒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9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20*15*9.3cm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B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5CD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遮光盒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F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18.2*12.4*7.5cm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1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6D7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遮光盒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1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6.5*9*5.3cm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2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9AF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遮光针剂盒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7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15*7.7*2.1cm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4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F5D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遮光针剂盒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6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10.6*9.7*2.6cm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4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80C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遮光针剂盒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8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12*11*2.7cm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AB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C53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胶桶盖[8升]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容量：8升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8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C0C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胶桶盖[11升]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4F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容量：11升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E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7EE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胶桶盖[15升]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17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容量：15升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8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961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胶桶盖[18升]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F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容量：18升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5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F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CA2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胶桶盖[22升]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8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容量：22升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A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E3D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3号零件箱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CE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尺寸：17*14*9CM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2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1F8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4号零件箱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E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尺寸：22*18*12CM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0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89C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5号零件箱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9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尺寸：27*22*13CM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114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1C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09F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6号零件箱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7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尺寸：39*26*16CM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285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8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8EE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7号零件箱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8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尺寸：48*31*19CM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F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9A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FDF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8号零件箱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C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尺寸：51*35*19CM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19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E19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F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10号零件箱（可叠加）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B8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尺寸：27*19*10CM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96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8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A3F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12号周转箱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DB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尺寸：31*20*9CM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EF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994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13号周转箱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C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尺寸：26*18*8CM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162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A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46C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3号周转箱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0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尺寸：42*31*15.5CM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C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046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11号周转箩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6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尺寸：59*41*30CM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F7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57D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大挂篮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F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尺寸：20*12*11CM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213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14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280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小挂篮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1A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尺寸：18*10*8CM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144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F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4D5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取血箱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5E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尺寸：26*18*19CM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258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F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只</w:t>
            </w:r>
          </w:p>
        </w:tc>
      </w:tr>
      <w:tr w14:paraId="5799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8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7C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尺寸：33*24*16CM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43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只</w:t>
            </w:r>
          </w:p>
        </w:tc>
      </w:tr>
      <w:tr w14:paraId="0E63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8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1D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尺寸：40*32*20CM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E8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1CD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5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尺寸：47*36*22CM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144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08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53A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7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尺寸：30*19*17CM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327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34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878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E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尺寸：34*23*18CM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84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5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284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5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尺寸：38*26*20CM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375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D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C9C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B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尺寸：42*29*24CM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201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1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856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尺寸：46*32*26CM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174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2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D99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尺寸：49*35*29CM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165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F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539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67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尺寸：52*38*31CM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252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5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A41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D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00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尺寸：55*40*34CM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32F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2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尺寸：58*45*38CM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231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E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662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7D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尺寸：63*49*42CM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366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2E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D60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尺寸：68*49*44CM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D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42A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F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5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尺寸：73*53*47CM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D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FCD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6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尺寸：77*57*50CM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7D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8D7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70L胶箱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0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尺寸：68*46*27CM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160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B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5C9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药箱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9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尺寸：20*12*9CM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18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FBB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药箱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D7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尺寸：20*16*13CM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A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B2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39E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小药箱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ED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尺寸：23.2*17.3*15.2cm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6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5B0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加厚胶箱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5E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尺寸：65*47.5*40CM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291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D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DFB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床底胶箱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6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尺寸：77*39*16CM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C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239D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10号三层胶柜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3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三层，36*29*54CM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F7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0BD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10号四层胶柜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AC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四层，36*29*71CM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34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019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7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二层胶柜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C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二层，34*25*21CM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A5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254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7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三层胶柜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2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三层，34*25*31CM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0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7935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四层胶柜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A0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四层，34*25*41CM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150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4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938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五层胶柜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7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五层，34*25*51CM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44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7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09DD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4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五层胶柜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B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五层，33*43*109.5CM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24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1BF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3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四层胶柜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96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四层，33*43*88CM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55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2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1F2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五层胶柜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2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五层，50*42*124CM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152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30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1E850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三层胶柜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8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三层，50*42*75CM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80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6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5B4F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二层胶柜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0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二层，50*42*50CM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60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4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BDD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四层胶柜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3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四层，50*42*98CM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80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10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61F5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三层胶柜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C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三层，22*15*19CM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80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9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3F17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四层胶柜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C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四层，23*16*27CM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140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  <w:tr w14:paraId="468F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五层胶柜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B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五层，23*16*32CM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181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B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</w:tr>
    </w:tbl>
    <w:p w14:paraId="2F7F4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备注：</w:t>
      </w:r>
    </w:p>
    <w:p w14:paraId="325A9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以上所列数量仅为采购人的预估数量，仅供投标人作为参考。具体采购数量将以实际采购时，采购人所下订单的数量为准。</w:t>
      </w:r>
    </w:p>
    <w:p w14:paraId="3AA32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03497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采购包3</w:t>
      </w:r>
      <w:r>
        <w:rPr>
          <w:rFonts w:hint="eastAsia" w:ascii="仿宋" w:hAnsi="仿宋" w:eastAsia="仿宋" w:cs="仿宋"/>
          <w:sz w:val="20"/>
          <w:szCs w:val="20"/>
        </w:rPr>
        <w:t>配送货物清单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：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4049"/>
        <w:gridCol w:w="1061"/>
        <w:gridCol w:w="1093"/>
      </w:tblGrid>
      <w:tr w14:paraId="34BE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B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产品名称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B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规格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67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计量单位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</w:tr>
      <w:tr w14:paraId="4DBC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27寸直柄雨伞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直径120cm,8骨纤维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</w:tr>
      <w:tr w14:paraId="4388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一次性雨伞袋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长度：72cm，长柄雨伞通用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E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</w:tr>
      <w:tr w14:paraId="1509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电蚊拍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尺寸：直径20cm,长度50cm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</w:tr>
      <w:tr w14:paraId="7EAE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容量：≥170mL/个,50个/条，材质：PP聚丙烯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条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A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185418</w:t>
            </w:r>
          </w:p>
        </w:tc>
      </w:tr>
      <w:tr w14:paraId="10FE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院办专用纸杯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容量：≥250mL/个，50个/条，材质: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食品包装原装+PE膜（淋膜纸）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条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</w:tr>
      <w:tr w14:paraId="58A0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棉绳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粗细：1.5mm*5m，5m/扎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E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960</w:t>
            </w:r>
          </w:p>
        </w:tc>
      </w:tr>
      <w:tr w14:paraId="739D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灭蚊片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30片/盒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</w:tr>
      <w:tr w14:paraId="10C9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灭蚊液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33mL*2瓶/盒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</w:tr>
      <w:tr w14:paraId="2FC5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灭蚊片加热机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不含灭蚊片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</w:tr>
      <w:tr w14:paraId="58F8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灭蚊液加热机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配2瓶灭蚊液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1317</w:t>
            </w:r>
          </w:p>
        </w:tc>
      </w:tr>
      <w:tr w14:paraId="0BE1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包头拖鞋（男装）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尺码：39-45码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</w:tr>
      <w:tr w14:paraId="6496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小儿药杯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20mL/个，100个/条,材质：PP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条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3282</w:t>
            </w:r>
          </w:p>
        </w:tc>
      </w:tr>
      <w:tr w14:paraId="72F6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含盖漱口杯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7BA1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4#扣针[大]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10个/扎，尺寸：5.2*1.2cm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55800</w:t>
            </w:r>
          </w:p>
        </w:tc>
      </w:tr>
      <w:tr w14:paraId="1122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5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尼龙草球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小号，红色，30g/个，10个/条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9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1155</w:t>
            </w:r>
          </w:p>
        </w:tc>
      </w:tr>
      <w:tr w14:paraId="0655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剪刀[铁170]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尺寸：170mm,12把/盒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</w:tr>
      <w:tr w14:paraId="64EC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剪刀[胶170]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尺寸：170mm,12把/盒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</w:tr>
      <w:tr w14:paraId="36C0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剪刀（圆头）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尺寸：180mm，12把/盒，圆头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10497</w:t>
            </w:r>
          </w:p>
        </w:tc>
      </w:tr>
      <w:tr w14:paraId="6F6B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衣架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常规，10个/组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</w:tr>
      <w:tr w14:paraId="23F9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扎带[5*200]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10个/扎，5*200mm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扎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51963</w:t>
            </w:r>
          </w:p>
        </w:tc>
      </w:tr>
      <w:tr w14:paraId="4AAB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火柴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10盒/包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</w:tr>
      <w:tr w14:paraId="3285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44码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</w:tr>
      <w:tr w14:paraId="3E39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43码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</w:tr>
      <w:tr w14:paraId="6D2D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42码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7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</w:tr>
      <w:tr w14:paraId="253E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41码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</w:tr>
      <w:tr w14:paraId="4BC1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39码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4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</w:tr>
      <w:tr w14:paraId="4485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38码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</w:tr>
      <w:tr w14:paraId="3580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37码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</w:tr>
      <w:tr w14:paraId="5A9B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9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36码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</w:tr>
      <w:tr w14:paraId="7C63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40码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</w:tr>
      <w:tr w14:paraId="1367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40码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</w:tr>
      <w:tr w14:paraId="1355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男拖鞋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39码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</w:tr>
      <w:tr w14:paraId="5DA1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包头拖鞋(女装）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35-36码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</w:tr>
      <w:tr w14:paraId="6A81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边带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尺寸：1.6cm，13m/卷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卷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30045</w:t>
            </w:r>
          </w:p>
        </w:tc>
      </w:tr>
      <w:tr w14:paraId="4856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冷水壶[2.5L]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容量2.5L，带刻度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55170</w:t>
            </w:r>
          </w:p>
        </w:tc>
      </w:tr>
      <w:tr w14:paraId="70CA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万能胶/502胶水[支]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12支/板 3mL/支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1654</w:t>
            </w:r>
          </w:p>
        </w:tc>
      </w:tr>
      <w:tr w14:paraId="63F1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墙纸刀[大]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刀片规格：0.5*18*100mm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3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</w:tr>
      <w:tr w14:paraId="54A6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墙纸刀[小]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刀片规格：0.4*9*80mm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</w:tr>
      <w:tr w14:paraId="3BA2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火钳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总长≥58cm,不含手柄≥48.9cm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D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</w:tr>
      <w:tr w14:paraId="5169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蚊香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E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10圈/盒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</w:tr>
      <w:tr w14:paraId="7159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吸水杯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200ml带刻度，420个/箱，材质：PP塑料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</w:tr>
      <w:tr w14:paraId="4806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保温瓶[不锈钢5P]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12个/箱,不锈钢2L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</w:tr>
      <w:tr w14:paraId="5075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保温瓶塞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10个/条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</w:tr>
      <w:tr w14:paraId="4808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杀虫剂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600mL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</w:tr>
      <w:tr w14:paraId="632A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粘尘地垫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60*90cm/块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块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</w:tr>
      <w:tr w14:paraId="44E0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F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指甲钳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大号，尺寸：8cm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B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1296</w:t>
            </w:r>
          </w:p>
        </w:tc>
      </w:tr>
      <w:tr w14:paraId="14AE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塑料夹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2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20个/包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</w:tr>
      <w:tr w14:paraId="2919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便携雨衣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成人款，加厚,长度：140cm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件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</w:tr>
      <w:tr w14:paraId="39D5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E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石英钟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尺寸：30cm*30cm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0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</w:tr>
      <w:tr w14:paraId="7904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S形钩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尺寸：5*9.5cm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6900</w:t>
            </w:r>
          </w:p>
        </w:tc>
      </w:tr>
      <w:tr w14:paraId="13AC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意见箱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尺寸：22*12*29cm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</w:tr>
      <w:tr w14:paraId="0834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软化盐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4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10kg/袋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袋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10299</w:t>
            </w:r>
          </w:p>
        </w:tc>
      </w:tr>
      <w:tr w14:paraId="588D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无碘盐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非食用盐50kg/包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</w:tr>
      <w:tr w14:paraId="76E4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小镜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尺寸：直径8cm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</w:tr>
      <w:tr w14:paraId="003B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浴镜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尺寸：24*31cm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0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</w:tr>
      <w:tr w14:paraId="4F9D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神奇药笔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</w:tr>
      <w:tr w14:paraId="174E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杀蟑胶饵[强力]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30g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</w:tr>
      <w:tr w14:paraId="6846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E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剃刀片[小合]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单面,10片/盒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</w:tr>
      <w:tr w14:paraId="7910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电吹风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额定电压220v,额定频率50HZ，额定输入功率1200W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</w:tr>
      <w:tr w14:paraId="588C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薄膜[40*120cm]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40*120cm，一万张起订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3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</w:tr>
      <w:tr w14:paraId="6F17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薄膜[60*50cm]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60*50cm，一万张起订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61740</w:t>
            </w:r>
          </w:p>
        </w:tc>
      </w:tr>
      <w:tr w14:paraId="7655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薄膜[60*60cm]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60*60cm，一万张起订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E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119970</w:t>
            </w:r>
          </w:p>
        </w:tc>
      </w:tr>
      <w:tr w14:paraId="170D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薄膜[60*40cm]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60*40cm，一万张起订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A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1395</w:t>
            </w:r>
          </w:p>
        </w:tc>
      </w:tr>
      <w:tr w14:paraId="1D65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贴墙钩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承重3KG，尺寸：4.5*7cm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59760</w:t>
            </w:r>
          </w:p>
        </w:tc>
      </w:tr>
      <w:tr w14:paraId="6BB9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钢墙钩[单钩]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E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单钩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1017</w:t>
            </w:r>
          </w:p>
        </w:tc>
      </w:tr>
      <w:tr w14:paraId="62A9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工作鞋（男）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多尺码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对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</w:tr>
      <w:tr w14:paraId="4B1D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水煲[20cm]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不锈钢,直径：20cm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7640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水煲[22cm]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不锈钢,直径：22cm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F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</w:tr>
      <w:tr w14:paraId="4DA8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水煲[24cm]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不锈钢,直径：24cm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</w:tr>
      <w:tr w14:paraId="26A0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水煲[26cm]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不锈钢,直径：26cm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3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</w:tr>
      <w:tr w14:paraId="5F9D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汤煲（20人份）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25*25cm，带盖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F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</w:tr>
      <w:tr w14:paraId="4198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汤煲（40人份）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35*35cm，带盖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</w:tr>
      <w:tr w14:paraId="1887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打火机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</w:tr>
      <w:tr w14:paraId="0888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保鲜纸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尺寸：30cm*30m，长度：30m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卷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6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</w:tr>
      <w:tr w14:paraId="455F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保鲜袋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普通薄装40*30cm，100个/卷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卷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969</w:t>
            </w:r>
          </w:p>
        </w:tc>
      </w:tr>
      <w:tr w14:paraId="6A67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锡纸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尺寸：30cm*5m，长度：5m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卷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</w:tr>
      <w:tr w14:paraId="048F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保鲜纸[一开三、加厚]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口腔科30cm*20m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卷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16547</w:t>
            </w:r>
          </w:p>
        </w:tc>
      </w:tr>
      <w:tr w14:paraId="7DCA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保鲜袋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普通厚装40*60cm，重量：1.4KG/卷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B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卷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11662</w:t>
            </w:r>
          </w:p>
        </w:tc>
      </w:tr>
      <w:tr w14:paraId="719A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保鲜袋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3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加厚款：40*30cm，100个/卷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卷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</w:tr>
      <w:tr w14:paraId="539D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漏斗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中号，直径：14cm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404B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铝合金衣钩[8位]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铝合金,8位，长度60cm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F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1593</w:t>
            </w:r>
          </w:p>
        </w:tc>
      </w:tr>
      <w:tr w14:paraId="7BDE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不锈钢衣钩[6位]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不锈钢，6位，长度38cm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</w:tr>
      <w:tr w14:paraId="15CF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高方凳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加厚，尺寸：275*275*460mm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1269</w:t>
            </w:r>
          </w:p>
        </w:tc>
      </w:tr>
      <w:tr w14:paraId="7C58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矮方凳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B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尺寸：245*245*320mm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</w:tr>
      <w:tr w14:paraId="6200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胶地毯[出入平安]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尺寸：40*60cm,材质：PVC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790E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胶地毯[PVC]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尺寸：45*75cm,材质：PVC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</w:tr>
      <w:tr w14:paraId="4847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棉地毯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F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尺寸：旦形37*57cm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411D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棉地毯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尺寸：旦形45*67cm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</w:tr>
      <w:tr w14:paraId="26E9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棉地毯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尺寸：旦形45*76cm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</w:tr>
      <w:tr w14:paraId="62B4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铁丫叉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不锈钢1.6米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</w:tr>
      <w:tr w14:paraId="05A0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窗帘挂钩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通用款，15个/包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4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1575</w:t>
            </w:r>
          </w:p>
        </w:tc>
      </w:tr>
      <w:tr w14:paraId="043E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病人药杯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100个/条,材质：PP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条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</w:tr>
      <w:tr w14:paraId="1FF0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浴缸袋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常规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61050</w:t>
            </w:r>
          </w:p>
        </w:tc>
      </w:tr>
      <w:tr w14:paraId="3295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洗澡袋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610mm*510mm，平口袋，新生儿和爱婴区专用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E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9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121800</w:t>
            </w:r>
          </w:p>
        </w:tc>
      </w:tr>
      <w:tr w14:paraId="6587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护士头花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网型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11400</w:t>
            </w:r>
          </w:p>
        </w:tc>
      </w:tr>
      <w:tr w14:paraId="1452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F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尿杯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400个/条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条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10791</w:t>
            </w:r>
          </w:p>
        </w:tc>
      </w:tr>
      <w:tr w14:paraId="6B28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糖水杯[360ml]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体检中心专用，容量：360mL，透明，材质：PP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3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</w:tr>
      <w:tr w14:paraId="165F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电源线保护套[灰色]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直径20mm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</w:tr>
      <w:tr w14:paraId="3441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电源线保护套[灰色]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直径25mm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A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</w:tr>
      <w:tr w14:paraId="6012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电源线保护套[灰色]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直径30mm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</w:tr>
      <w:tr w14:paraId="560F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电源线缠绕管[黑色]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直径18mm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</w:tr>
      <w:tr w14:paraId="28F6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电源线缠绕管[黑色]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直径20mm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</w:tr>
      <w:tr w14:paraId="49D5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电源线缠绕管[黑色]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直径25mm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</w:tr>
      <w:tr w14:paraId="0425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电源线缠绕管[黑色]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直径30mm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53E7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医疗器械保护套</w:t>
            </w:r>
          </w:p>
          <w:p w14:paraId="742C17AF">
            <w:pPr>
              <w:pStyle w:val="2"/>
              <w:ind w:left="550" w:leftChars="0" w:hanging="550" w:hangingChars="26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868680" cy="708660"/>
                  <wp:effectExtent l="0" t="0" r="7620" b="15240"/>
                  <wp:docPr id="2" name="图片 2" descr="64a8029f1293cf5d7251a59ec85a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4a8029f1293cf5d7251a59ec85a6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7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4.5mm*7.2mm*45mm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米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</w:tr>
      <w:tr w14:paraId="6DEE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2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舌钳保护套</w:t>
            </w:r>
          </w:p>
          <w:p w14:paraId="77836370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833120" cy="641985"/>
                  <wp:effectExtent l="0" t="0" r="5080" b="571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28mm*14mm*4mm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11000</w:t>
            </w:r>
          </w:p>
        </w:tc>
      </w:tr>
      <w:tr w14:paraId="6ADF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锐器保护卡套</w:t>
            </w:r>
          </w:p>
          <w:p w14:paraId="480B2213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849630" cy="783590"/>
                  <wp:effectExtent l="0" t="0" r="7620" b="1651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5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55mm*155mm*0.4mm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片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400000</w:t>
            </w:r>
          </w:p>
        </w:tc>
      </w:tr>
      <w:tr w14:paraId="1296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开口器保护套</w:t>
            </w:r>
          </w:p>
          <w:p w14:paraId="75DDA19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828040" cy="641350"/>
                  <wp:effectExtent l="0" t="0" r="10160" b="635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6cm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D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19200</w:t>
            </w:r>
          </w:p>
        </w:tc>
      </w:tr>
      <w:tr w14:paraId="37C9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活性炭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25KG/袋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袋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</w:tr>
      <w:tr w14:paraId="7856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活性炭（小包装）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500G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</w:tr>
      <w:tr w14:paraId="33F4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毛刷[供应室专用]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320*120mm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1000</w:t>
            </w:r>
          </w:p>
        </w:tc>
      </w:tr>
      <w:tr w14:paraId="748A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多用插座[6位]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双用插排、6位总控全长3m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</w:tr>
      <w:tr w14:paraId="7492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碱性电池[5号]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5号 碱性电池 4粒卡装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</w:tr>
      <w:tr w14:paraId="50F9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C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碱性电池[7号]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7号 碱性电池 4粒卡装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</w:tr>
      <w:tr w14:paraId="4174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普通电池[5号]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无汞锌锰干电池 5号 1.5v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</w:tr>
      <w:tr w14:paraId="2FDD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9伏电池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9V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粒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</w:tr>
    </w:tbl>
    <w:p w14:paraId="1B6DD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备注：</w:t>
      </w:r>
    </w:p>
    <w:p w14:paraId="42642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以上所列数量仅为采购人的预估数量，仅供投标人作为参考。具体采购数量将以实际采购时，采购人所下订单的数量为准。</w:t>
      </w:r>
    </w:p>
    <w:p w14:paraId="4C52E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610AD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A7ED6"/>
    <w:rsid w:val="00381040"/>
    <w:rsid w:val="03B10EED"/>
    <w:rsid w:val="0421786C"/>
    <w:rsid w:val="0593413F"/>
    <w:rsid w:val="06A04B76"/>
    <w:rsid w:val="0BEB6D98"/>
    <w:rsid w:val="0C4F74F5"/>
    <w:rsid w:val="0CAD06C0"/>
    <w:rsid w:val="0E9B2EC6"/>
    <w:rsid w:val="10A20470"/>
    <w:rsid w:val="1509784E"/>
    <w:rsid w:val="19742606"/>
    <w:rsid w:val="1A5D54D3"/>
    <w:rsid w:val="1BF40DD5"/>
    <w:rsid w:val="1C387FA6"/>
    <w:rsid w:val="1D0600A4"/>
    <w:rsid w:val="1F6E1960"/>
    <w:rsid w:val="20435C8D"/>
    <w:rsid w:val="208539D6"/>
    <w:rsid w:val="20AC5498"/>
    <w:rsid w:val="24F83D68"/>
    <w:rsid w:val="277E512E"/>
    <w:rsid w:val="2BD40199"/>
    <w:rsid w:val="2DFF1A39"/>
    <w:rsid w:val="2E247D56"/>
    <w:rsid w:val="31492EA1"/>
    <w:rsid w:val="32160058"/>
    <w:rsid w:val="32AA04CA"/>
    <w:rsid w:val="34A57D4B"/>
    <w:rsid w:val="35D568E8"/>
    <w:rsid w:val="36A517C0"/>
    <w:rsid w:val="393D49F6"/>
    <w:rsid w:val="3B141CB0"/>
    <w:rsid w:val="404F553D"/>
    <w:rsid w:val="41114BBA"/>
    <w:rsid w:val="42CD0F08"/>
    <w:rsid w:val="44C164DB"/>
    <w:rsid w:val="4A4F6337"/>
    <w:rsid w:val="4A5A7ED6"/>
    <w:rsid w:val="510B312C"/>
    <w:rsid w:val="53265F8B"/>
    <w:rsid w:val="53806DAF"/>
    <w:rsid w:val="55B42D66"/>
    <w:rsid w:val="56182659"/>
    <w:rsid w:val="5CE13766"/>
    <w:rsid w:val="623600B0"/>
    <w:rsid w:val="6A0211FB"/>
    <w:rsid w:val="6B170353"/>
    <w:rsid w:val="6BEC0094"/>
    <w:rsid w:val="71B31D58"/>
    <w:rsid w:val="75596A9F"/>
    <w:rsid w:val="75BE243F"/>
    <w:rsid w:val="76C7335E"/>
    <w:rsid w:val="77840A5A"/>
    <w:rsid w:val="78E57CE3"/>
    <w:rsid w:val="7C7B6547"/>
    <w:rsid w:val="7CEA2CFB"/>
    <w:rsid w:val="7EB36B2A"/>
    <w:rsid w:val="7F9A1827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楷体_GB2312"/>
      <w:b/>
      <w:bCs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customStyle="1" w:styleId="9">
    <w:name w:val="表格文字"/>
    <w:basedOn w:val="10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10">
    <w:name w:val="表格文字（两侧对齐）"/>
    <w:basedOn w:val="1"/>
    <w:qFormat/>
    <w:uiPriority w:val="0"/>
    <w:pPr>
      <w:snapToGrid w:val="0"/>
    </w:pPr>
    <w:rPr>
      <w:rFonts w:ascii="Calibri" w:hAnsi="Calibri"/>
      <w:sz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3457</Words>
  <Characters>4259</Characters>
  <Lines>0</Lines>
  <Paragraphs>0</Paragraphs>
  <TotalTime>0</TotalTime>
  <ScaleCrop>false</ScaleCrop>
  <LinksUpToDate>false</LinksUpToDate>
  <CharactersWithSpaces>4270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2025-06-16T01:27:00Z</dcterms:created>
  <dc:creator>梁凤娟</dc:creator>
  <cp:lastModifiedBy>Patrick</cp:lastModifiedBy>
  <dcterms:modified xsi:type="dcterms:W3CDTF">2025-07-10T09:03:43Z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04EA4E7071984D20A0C6BD46185F7DB2_11</vt:lpwstr>
  </property>
  <property fmtid="{D5CDD505-2E9C-101B-9397-08002B2CF9AE}" pid="4" name="KSOTemplateDocerSaveRecord">
    <vt:lpwstr>eyJoZGlkIjoiM2NiNjQ2ZjRiZDc4NjZjNDVjYTYzODBjMTk1ZGJjMzYiLCJ1c2VySWQiOiIyODgzODg4ODUifQ==</vt:lpwstr>
  </property>
</Properties>
</file>