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D0" w:rsidRDefault="00B150D0">
      <w:pPr>
        <w:snapToGrid w:val="0"/>
        <w:spacing w:beforeLines="50" w:before="156"/>
        <w:jc w:val="center"/>
        <w:rPr>
          <w:rFonts w:ascii="宋体" w:hAnsi="宋体"/>
          <w:b/>
          <w:sz w:val="84"/>
          <w:szCs w:val="84"/>
        </w:rPr>
      </w:pPr>
    </w:p>
    <w:p w:rsidR="00B150D0" w:rsidRDefault="00B150D0">
      <w:pPr>
        <w:snapToGrid w:val="0"/>
        <w:spacing w:beforeLines="50" w:before="156"/>
        <w:jc w:val="center"/>
        <w:rPr>
          <w:rFonts w:ascii="宋体" w:hAnsi="宋体"/>
          <w:b/>
          <w:sz w:val="84"/>
          <w:szCs w:val="84"/>
        </w:rPr>
      </w:pPr>
    </w:p>
    <w:p w:rsidR="00B150D0" w:rsidRDefault="00B150D0">
      <w:pPr>
        <w:snapToGrid w:val="0"/>
        <w:spacing w:beforeLines="50" w:before="156"/>
        <w:rPr>
          <w:rFonts w:ascii="宋体" w:hAnsi="宋体"/>
          <w:b/>
          <w:sz w:val="84"/>
          <w:szCs w:val="84"/>
        </w:rPr>
      </w:pPr>
    </w:p>
    <w:p w:rsidR="00B150D0" w:rsidRDefault="00DF5B1D">
      <w:pPr>
        <w:snapToGrid w:val="0"/>
        <w:spacing w:beforeLines="50" w:before="156"/>
        <w:jc w:val="center"/>
        <w:rPr>
          <w:rFonts w:ascii="仿宋_GB2312" w:hAnsi="仿宋_GB2312"/>
          <w:b/>
          <w:bCs/>
          <w:sz w:val="84"/>
          <w:szCs w:val="84"/>
        </w:rPr>
      </w:pPr>
      <w:r>
        <w:rPr>
          <w:rFonts w:ascii="宋体" w:hAnsi="宋体" w:hint="eastAsia"/>
          <w:b/>
          <w:sz w:val="84"/>
          <w:szCs w:val="84"/>
        </w:rPr>
        <w:t>竞价文件</w:t>
      </w:r>
    </w:p>
    <w:p w:rsidR="00B150D0" w:rsidRDefault="00B150D0">
      <w:pPr>
        <w:spacing w:line="360" w:lineRule="auto"/>
        <w:jc w:val="center"/>
        <w:rPr>
          <w:rFonts w:ascii="宋体" w:hAnsi="宋体"/>
          <w:b/>
          <w:bCs/>
          <w:sz w:val="24"/>
          <w:szCs w:val="24"/>
        </w:rPr>
      </w:pPr>
    </w:p>
    <w:p w:rsidR="00B150D0" w:rsidRDefault="00B150D0">
      <w:pPr>
        <w:spacing w:line="360" w:lineRule="auto"/>
        <w:rPr>
          <w:rFonts w:ascii="华文中宋" w:eastAsia="华文中宋" w:hAnsi="华文中宋"/>
          <w:sz w:val="30"/>
          <w:szCs w:val="30"/>
        </w:rPr>
      </w:pPr>
    </w:p>
    <w:p w:rsidR="00B150D0" w:rsidRDefault="00B150D0">
      <w:pPr>
        <w:spacing w:line="360" w:lineRule="auto"/>
        <w:rPr>
          <w:rFonts w:ascii="华文中宋" w:eastAsia="华文中宋" w:hAnsi="华文中宋"/>
          <w:sz w:val="30"/>
          <w:szCs w:val="30"/>
        </w:rPr>
      </w:pPr>
    </w:p>
    <w:p w:rsidR="00B150D0" w:rsidRDefault="00B150D0">
      <w:pPr>
        <w:spacing w:line="360" w:lineRule="auto"/>
        <w:rPr>
          <w:rFonts w:ascii="华文中宋" w:eastAsia="华文中宋" w:hAnsi="华文中宋"/>
          <w:sz w:val="30"/>
          <w:szCs w:val="30"/>
        </w:rPr>
      </w:pPr>
    </w:p>
    <w:p w:rsidR="00B150D0" w:rsidRDefault="00B150D0">
      <w:pPr>
        <w:spacing w:line="360" w:lineRule="auto"/>
        <w:rPr>
          <w:rFonts w:ascii="华文中宋" w:eastAsia="华文中宋" w:hAnsi="华文中宋"/>
          <w:sz w:val="30"/>
          <w:szCs w:val="30"/>
        </w:rPr>
      </w:pPr>
    </w:p>
    <w:p w:rsidR="00B150D0" w:rsidRDefault="00DF5B1D">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w:t>
      </w:r>
      <w:r>
        <w:rPr>
          <w:rFonts w:ascii="仿宋_GB2312" w:hAnsi="仿宋_GB2312"/>
          <w:b/>
          <w:bCs/>
          <w:sz w:val="28"/>
          <w:szCs w:val="32"/>
        </w:rPr>
        <w:t>竞价</w:t>
      </w:r>
    </w:p>
    <w:p w:rsidR="00B150D0" w:rsidRDefault="00DF5B1D">
      <w:pPr>
        <w:spacing w:line="360" w:lineRule="auto"/>
        <w:ind w:left="1405" w:hangingChars="500" w:hanging="1405"/>
        <w:jc w:val="left"/>
        <w:rPr>
          <w:rFonts w:ascii="仿宋_GB2312" w:hAnsi="仿宋_GB2312"/>
          <w:b/>
          <w:sz w:val="28"/>
          <w:szCs w:val="28"/>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bookmarkStart w:id="0" w:name="_GoBack"/>
      <w:r>
        <w:rPr>
          <w:rFonts w:ascii="宋体" w:hAnsi="宋体" w:hint="eastAsia"/>
          <w:b/>
          <w:bCs/>
          <w:sz w:val="28"/>
          <w:szCs w:val="32"/>
          <w:u w:val="single"/>
        </w:rPr>
        <w:t>紫金县疾病预防控制中心</w:t>
      </w:r>
      <w:r>
        <w:rPr>
          <w:rFonts w:ascii="仿宋_GB2312" w:hAnsi="仿宋_GB2312" w:hint="eastAsia"/>
          <w:b/>
          <w:bCs/>
          <w:sz w:val="28"/>
          <w:szCs w:val="32"/>
          <w:u w:val="single"/>
        </w:rPr>
        <w:t>2024</w:t>
      </w:r>
      <w:r>
        <w:rPr>
          <w:rFonts w:ascii="仿宋_GB2312" w:hAnsi="仿宋_GB2312" w:hint="eastAsia"/>
          <w:b/>
          <w:bCs/>
          <w:sz w:val="28"/>
          <w:szCs w:val="32"/>
          <w:u w:val="single"/>
        </w:rPr>
        <w:t>年</w:t>
      </w:r>
      <w:r>
        <w:rPr>
          <w:rFonts w:ascii="宋体" w:hAnsi="宋体" w:hint="eastAsia"/>
          <w:b/>
          <w:bCs/>
          <w:sz w:val="28"/>
          <w:szCs w:val="32"/>
          <w:u w:val="single"/>
        </w:rPr>
        <w:t>疾病类检测</w:t>
      </w:r>
      <w:r>
        <w:rPr>
          <w:rFonts w:ascii="宋体" w:hAnsi="宋体" w:hint="eastAsia"/>
          <w:b/>
          <w:sz w:val="28"/>
          <w:szCs w:val="28"/>
          <w:u w:val="single"/>
        </w:rPr>
        <w:t>试剂采购</w:t>
      </w:r>
      <w:r>
        <w:rPr>
          <w:rFonts w:cs="Times New Roman" w:hint="eastAsia"/>
          <w:b/>
          <w:sz w:val="28"/>
          <w:szCs w:val="28"/>
          <w:u w:val="single"/>
        </w:rPr>
        <w:t>项目</w:t>
      </w:r>
      <w:r>
        <w:rPr>
          <w:rFonts w:ascii="宋体" w:hAnsi="宋体" w:hint="eastAsia"/>
          <w:b/>
          <w:sz w:val="28"/>
          <w:szCs w:val="28"/>
          <w:u w:val="single"/>
        </w:rPr>
        <w:t>（第一批）</w:t>
      </w:r>
      <w:bookmarkEnd w:id="0"/>
    </w:p>
    <w:p w:rsidR="00B150D0" w:rsidRDefault="00B150D0">
      <w:pPr>
        <w:autoSpaceDE w:val="0"/>
        <w:autoSpaceDN w:val="0"/>
        <w:adjustRightInd w:val="0"/>
        <w:snapToGrid w:val="0"/>
        <w:spacing w:beforeLines="50" w:before="156" w:afterLines="50" w:after="156" w:line="360" w:lineRule="auto"/>
        <w:rPr>
          <w:rFonts w:ascii="黑体" w:eastAsia="黑体" w:hAnsi="华文中宋" w:cs="华文中宋"/>
          <w:kern w:val="0"/>
          <w:sz w:val="30"/>
          <w:szCs w:val="30"/>
        </w:rPr>
      </w:pPr>
    </w:p>
    <w:p w:rsidR="00B150D0" w:rsidRDefault="00B150D0">
      <w:pPr>
        <w:pStyle w:val="a4"/>
        <w:rPr>
          <w:rFonts w:ascii="黑体" w:eastAsia="黑体" w:hAnsi="华文中宋" w:cs="华文中宋"/>
          <w:kern w:val="0"/>
          <w:sz w:val="30"/>
          <w:szCs w:val="30"/>
        </w:rPr>
      </w:pPr>
    </w:p>
    <w:p w:rsidR="00B150D0" w:rsidRDefault="00B150D0">
      <w:pPr>
        <w:pStyle w:val="a4"/>
        <w:rPr>
          <w:rFonts w:ascii="黑体" w:eastAsia="黑体" w:hAnsi="华文中宋" w:cs="华文中宋"/>
          <w:kern w:val="0"/>
          <w:sz w:val="30"/>
          <w:szCs w:val="30"/>
        </w:rPr>
      </w:pPr>
    </w:p>
    <w:p w:rsidR="00B150D0" w:rsidRDefault="00DF5B1D">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紫金县疾病预防控制中心</w:t>
      </w:r>
    </w:p>
    <w:p w:rsidR="00B150D0" w:rsidRDefault="00DF5B1D">
      <w:pPr>
        <w:autoSpaceDE w:val="0"/>
        <w:autoSpaceDN w:val="0"/>
        <w:adjustRightInd w:val="0"/>
        <w:snapToGrid w:val="0"/>
        <w:spacing w:line="360" w:lineRule="auto"/>
        <w:ind w:left="420" w:firstLine="420"/>
        <w:jc w:val="center"/>
        <w:rPr>
          <w:b/>
          <w:sz w:val="28"/>
        </w:rPr>
      </w:pPr>
      <w:bookmarkStart w:id="1" w:name="_Hlk66201455"/>
      <w:proofErr w:type="gramStart"/>
      <w:r>
        <w:rPr>
          <w:rFonts w:hint="eastAsia"/>
          <w:b/>
          <w:sz w:val="28"/>
        </w:rPr>
        <w:t>云采</w:t>
      </w:r>
      <w:proofErr w:type="gramEnd"/>
      <w:r>
        <w:rPr>
          <w:rFonts w:hint="eastAsia"/>
          <w:b/>
          <w:sz w:val="28"/>
        </w:rPr>
        <w:t>链（广州）信息科技有限公司</w:t>
      </w:r>
    </w:p>
    <w:bookmarkEnd w:id="1"/>
    <w:p w:rsidR="00B150D0" w:rsidRDefault="00DF5B1D">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二零二四年三</w:t>
      </w:r>
      <w:r>
        <w:rPr>
          <w:rFonts w:ascii="仿宋_GB2312" w:hAnsi="仿宋_GB2312"/>
          <w:b/>
          <w:sz w:val="28"/>
        </w:rPr>
        <w:t>月</w:t>
      </w:r>
      <w:r>
        <w:rPr>
          <w:rFonts w:ascii="仿宋_GB2312" w:hAnsi="仿宋_GB2312" w:hint="eastAsia"/>
          <w:b/>
          <w:sz w:val="28"/>
        </w:rPr>
        <w:t>十</w:t>
      </w:r>
      <w:r w:rsidR="00421052">
        <w:rPr>
          <w:rFonts w:ascii="仿宋_GB2312" w:hAnsi="仿宋_GB2312" w:hint="eastAsia"/>
          <w:b/>
          <w:sz w:val="28"/>
        </w:rPr>
        <w:t>八</w:t>
      </w:r>
      <w:r>
        <w:rPr>
          <w:rFonts w:ascii="仿宋_GB2312" w:hAnsi="仿宋_GB2312" w:hint="eastAsia"/>
          <w:b/>
          <w:sz w:val="28"/>
        </w:rPr>
        <w:t>日</w:t>
      </w:r>
    </w:p>
    <w:p w:rsidR="00B150D0" w:rsidRDefault="00B150D0">
      <w:pPr>
        <w:pStyle w:val="a4"/>
      </w:pPr>
    </w:p>
    <w:p w:rsidR="00B150D0" w:rsidRDefault="00DF5B1D">
      <w:pPr>
        <w:widowControl/>
        <w:snapToGrid w:val="0"/>
        <w:spacing w:line="360" w:lineRule="auto"/>
        <w:jc w:val="center"/>
        <w:outlineLvl w:val="0"/>
        <w:rPr>
          <w:rFonts w:ascii="宋体" w:hAnsi="宋体"/>
          <w:color w:val="000000" w:themeColor="text1"/>
          <w:szCs w:val="21"/>
        </w:rPr>
      </w:pPr>
      <w:r>
        <w:rPr>
          <w:rFonts w:ascii="Cambria" w:hAnsi="Cambria" w:cs="Times New Roman" w:hint="eastAsia"/>
          <w:b/>
          <w:bCs/>
          <w:kern w:val="0"/>
          <w:sz w:val="32"/>
          <w:szCs w:val="32"/>
        </w:rPr>
        <w:t>第一章</w:t>
      </w:r>
      <w:r>
        <w:rPr>
          <w:rFonts w:ascii="Cambria" w:hAnsi="Cambria" w:cs="Times New Roman"/>
          <w:b/>
          <w:bCs/>
          <w:kern w:val="0"/>
          <w:sz w:val="32"/>
          <w:szCs w:val="32"/>
        </w:rPr>
        <w:t xml:space="preserve"> </w:t>
      </w:r>
      <w:r>
        <w:rPr>
          <w:rFonts w:ascii="Cambria" w:hAnsi="Cambria" w:cs="Times New Roman" w:hint="eastAsia"/>
          <w:b/>
          <w:bCs/>
          <w:kern w:val="0"/>
          <w:sz w:val="32"/>
          <w:szCs w:val="32"/>
        </w:rPr>
        <w:t>竞价须知</w:t>
      </w:r>
    </w:p>
    <w:p w:rsidR="00B150D0" w:rsidRDefault="00DF5B1D">
      <w:pPr>
        <w:pStyle w:val="af0"/>
        <w:numPr>
          <w:ilvl w:val="0"/>
          <w:numId w:val="1"/>
        </w:numPr>
        <w:spacing w:line="360" w:lineRule="auto"/>
        <w:ind w:firstLineChars="0"/>
        <w:rPr>
          <w:rFonts w:ascii="宋体" w:hAnsi="宋体"/>
          <w:color w:val="000000" w:themeColor="text1"/>
          <w:szCs w:val="21"/>
        </w:rPr>
      </w:pPr>
      <w:r>
        <w:rPr>
          <w:rFonts w:ascii="宋体" w:hAnsi="宋体" w:hint="eastAsia"/>
          <w:color w:val="000000" w:themeColor="text1"/>
          <w:szCs w:val="21"/>
        </w:rPr>
        <w:t>本项目采用邀请供应商竞价的方式进行竞价采购，不接受邀请名单之外的供应商参与竞价。</w:t>
      </w:r>
    </w:p>
    <w:p w:rsidR="00B150D0" w:rsidRDefault="00DF5B1D">
      <w:pPr>
        <w:pStyle w:val="af0"/>
        <w:numPr>
          <w:ilvl w:val="0"/>
          <w:numId w:val="1"/>
        </w:numPr>
        <w:spacing w:line="360" w:lineRule="auto"/>
        <w:ind w:firstLineChars="0"/>
        <w:rPr>
          <w:rFonts w:ascii="宋体" w:hAnsi="宋体"/>
          <w:color w:val="000000" w:themeColor="text1"/>
          <w:szCs w:val="21"/>
        </w:rPr>
      </w:pPr>
      <w:r>
        <w:rPr>
          <w:rFonts w:ascii="宋体" w:hAnsi="宋体" w:hint="eastAsia"/>
          <w:color w:val="000000" w:themeColor="text1"/>
          <w:szCs w:val="21"/>
        </w:rPr>
        <w:t>本项目通过</w:t>
      </w:r>
      <w:proofErr w:type="gramStart"/>
      <w:r>
        <w:rPr>
          <w:rFonts w:ascii="宋体" w:hAnsi="宋体" w:hint="eastAsia"/>
          <w:color w:val="000000" w:themeColor="text1"/>
          <w:szCs w:val="21"/>
        </w:rPr>
        <w:t>云采链线上</w:t>
      </w:r>
      <w:proofErr w:type="gramEnd"/>
      <w:r>
        <w:rPr>
          <w:rFonts w:ascii="宋体" w:hAnsi="宋体" w:hint="eastAsia"/>
          <w:color w:val="000000" w:themeColor="text1"/>
          <w:szCs w:val="21"/>
        </w:rPr>
        <w:t>采购一体化平台进行竞价，参与竞价的供应商必须登录平台进行注册，注册成功后方可参与项目竞价。</w:t>
      </w:r>
    </w:p>
    <w:p w:rsidR="00B150D0" w:rsidRDefault="00DF5B1D">
      <w:pPr>
        <w:pStyle w:val="af0"/>
        <w:numPr>
          <w:ilvl w:val="0"/>
          <w:numId w:val="1"/>
        </w:numPr>
        <w:spacing w:line="360" w:lineRule="auto"/>
        <w:ind w:firstLineChars="0"/>
        <w:rPr>
          <w:rFonts w:ascii="宋体" w:hAnsi="宋体"/>
          <w:color w:val="000000" w:themeColor="text1"/>
          <w:szCs w:val="21"/>
        </w:rPr>
      </w:pPr>
      <w:r>
        <w:rPr>
          <w:rFonts w:ascii="宋体" w:hAnsi="宋体"/>
          <w:color w:val="000000" w:themeColor="text1"/>
          <w:szCs w:val="21"/>
        </w:rPr>
        <w:t>语言要求</w:t>
      </w:r>
    </w:p>
    <w:p w:rsidR="00B150D0" w:rsidRDefault="00DF5B1D">
      <w:pPr>
        <w:pStyle w:val="af0"/>
        <w:spacing w:line="360" w:lineRule="auto"/>
        <w:ind w:left="420" w:firstLineChars="0" w:firstLine="0"/>
        <w:rPr>
          <w:rFonts w:ascii="宋体" w:hAnsi="宋体"/>
          <w:color w:val="000000" w:themeColor="text1"/>
          <w:szCs w:val="21"/>
        </w:rPr>
      </w:pPr>
      <w:r>
        <w:rPr>
          <w:rFonts w:ascii="宋体" w:hAnsi="宋体"/>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B150D0" w:rsidRDefault="00DF5B1D">
      <w:pPr>
        <w:pStyle w:val="af0"/>
        <w:numPr>
          <w:ilvl w:val="0"/>
          <w:numId w:val="1"/>
        </w:numPr>
        <w:spacing w:line="360" w:lineRule="auto"/>
        <w:ind w:firstLineChars="0"/>
        <w:rPr>
          <w:rFonts w:ascii="宋体" w:hAnsi="宋体"/>
          <w:color w:val="000000" w:themeColor="text1"/>
          <w:szCs w:val="21"/>
        </w:rPr>
      </w:pPr>
      <w:r>
        <w:rPr>
          <w:rFonts w:ascii="宋体" w:hAnsi="宋体" w:hint="eastAsia"/>
          <w:color w:val="000000" w:themeColor="text1"/>
          <w:szCs w:val="21"/>
        </w:rPr>
        <w:t>在</w:t>
      </w:r>
      <w:proofErr w:type="gramStart"/>
      <w:r>
        <w:rPr>
          <w:rFonts w:ascii="宋体" w:hAnsi="宋体" w:hint="eastAsia"/>
          <w:color w:val="000000" w:themeColor="text1"/>
          <w:szCs w:val="21"/>
        </w:rPr>
        <w:t>云采</w:t>
      </w:r>
      <w:proofErr w:type="gramEnd"/>
      <w:r>
        <w:rPr>
          <w:rFonts w:ascii="宋体" w:hAnsi="宋体" w:hint="eastAsia"/>
          <w:color w:val="000000" w:themeColor="text1"/>
          <w:szCs w:val="21"/>
        </w:rPr>
        <w:t>链平台参与项目竞价后放弃成交资格超过三次（含三次）的供应商</w:t>
      </w:r>
      <w:proofErr w:type="gramStart"/>
      <w:r>
        <w:rPr>
          <w:rFonts w:ascii="宋体" w:hAnsi="宋体" w:hint="eastAsia"/>
          <w:color w:val="000000" w:themeColor="text1"/>
          <w:szCs w:val="21"/>
        </w:rPr>
        <w:t>连同该</w:t>
      </w:r>
      <w:proofErr w:type="gramEnd"/>
      <w:r>
        <w:rPr>
          <w:rFonts w:ascii="宋体" w:hAnsi="宋体" w:hint="eastAsia"/>
          <w:color w:val="000000" w:themeColor="text1"/>
          <w:szCs w:val="21"/>
        </w:rPr>
        <w:t>供应商同一法人名下所有公司将被列入平台黑名单，永久不得参与平台的项目竞价。</w:t>
      </w:r>
    </w:p>
    <w:p w:rsidR="00B150D0" w:rsidRDefault="00DF5B1D">
      <w:pPr>
        <w:pStyle w:val="af0"/>
        <w:numPr>
          <w:ilvl w:val="0"/>
          <w:numId w:val="1"/>
        </w:numPr>
        <w:spacing w:line="360" w:lineRule="auto"/>
        <w:ind w:firstLineChars="0"/>
        <w:rPr>
          <w:rFonts w:ascii="宋体" w:hAnsi="宋体"/>
          <w:b/>
          <w:bCs/>
          <w:color w:val="000000" w:themeColor="text1"/>
          <w:kern w:val="0"/>
          <w:szCs w:val="21"/>
        </w:rPr>
      </w:pPr>
      <w:r>
        <w:rPr>
          <w:rFonts w:ascii="宋体" w:hAnsi="宋体" w:hint="eastAsia"/>
          <w:b/>
          <w:bCs/>
          <w:color w:val="000000" w:themeColor="text1"/>
          <w:kern w:val="0"/>
          <w:szCs w:val="21"/>
        </w:rPr>
        <w:t>竞价须知</w:t>
      </w:r>
    </w:p>
    <w:p w:rsidR="00B150D0" w:rsidRDefault="00DF5B1D">
      <w:pPr>
        <w:numPr>
          <w:ilvl w:val="0"/>
          <w:numId w:val="2"/>
        </w:numPr>
        <w:autoSpaceDE w:val="0"/>
        <w:autoSpaceDN w:val="0"/>
        <w:adjustRightInd w:val="0"/>
        <w:spacing w:line="360" w:lineRule="auto"/>
        <w:jc w:val="left"/>
        <w:rPr>
          <w:rFonts w:ascii="宋体" w:hAnsi="宋体"/>
          <w:b/>
          <w:color w:val="000000" w:themeColor="text1"/>
          <w:kern w:val="0"/>
          <w:szCs w:val="21"/>
        </w:rPr>
      </w:pPr>
      <w:r>
        <w:rPr>
          <w:rFonts w:ascii="宋体" w:hAnsi="宋体" w:hint="eastAsia"/>
          <w:b/>
          <w:bCs/>
          <w:color w:val="000000" w:themeColor="text1"/>
          <w:kern w:val="0"/>
          <w:szCs w:val="21"/>
        </w:rPr>
        <w:t>竞价说明</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参与竞价的供应商应承担所有与准备和参加竞价有关的费用，不</w:t>
      </w:r>
      <w:r>
        <w:rPr>
          <w:rFonts w:ascii="宋体" w:hAnsi="宋体" w:hint="eastAsia"/>
          <w:color w:val="000000" w:themeColor="text1"/>
          <w:kern w:val="0"/>
          <w:szCs w:val="21"/>
          <w:lang w:eastAsia="zh-TW"/>
        </w:rPr>
        <w:t>论</w:t>
      </w:r>
      <w:r>
        <w:rPr>
          <w:rFonts w:ascii="宋体" w:hAnsi="宋体" w:hint="eastAsia"/>
          <w:color w:val="000000" w:themeColor="text1"/>
          <w:kern w:val="0"/>
          <w:szCs w:val="21"/>
        </w:rPr>
        <w:t>竞价</w:t>
      </w:r>
      <w:r>
        <w:rPr>
          <w:rFonts w:ascii="宋体" w:hAnsi="宋体" w:hint="eastAsia"/>
          <w:color w:val="000000" w:themeColor="text1"/>
          <w:kern w:val="0"/>
          <w:szCs w:val="21"/>
          <w:lang w:eastAsia="zh-TW"/>
        </w:rPr>
        <w:t>的结果如何</w:t>
      </w:r>
      <w:r>
        <w:rPr>
          <w:rFonts w:ascii="宋体" w:hAnsi="宋体" w:hint="eastAsia"/>
          <w:color w:val="000000" w:themeColor="text1"/>
          <w:kern w:val="0"/>
          <w:szCs w:val="21"/>
        </w:rPr>
        <w:t>，采购</w:t>
      </w:r>
      <w:r>
        <w:rPr>
          <w:rFonts w:ascii="宋体" w:hAnsi="宋体" w:hint="eastAsia"/>
          <w:color w:val="000000" w:themeColor="text1"/>
          <w:kern w:val="0"/>
          <w:szCs w:val="21"/>
          <w:lang w:eastAsia="zh-TW"/>
        </w:rPr>
        <w:t>人</w:t>
      </w:r>
      <w:r>
        <w:rPr>
          <w:rFonts w:ascii="宋体" w:hAnsi="宋体" w:hint="eastAsia"/>
          <w:color w:val="000000" w:themeColor="text1"/>
          <w:kern w:val="0"/>
          <w:szCs w:val="21"/>
        </w:rPr>
        <w:t>和</w:t>
      </w:r>
      <w:r>
        <w:rPr>
          <w:rFonts w:ascii="宋体" w:hAnsi="宋体" w:hint="eastAsia"/>
          <w:color w:val="000000" w:themeColor="text1"/>
          <w:kern w:val="0"/>
          <w:szCs w:val="21"/>
          <w:lang w:eastAsia="zh-TW"/>
        </w:rPr>
        <w:t>代理机构均无义务和责任承担这些费用</w:t>
      </w:r>
      <w:r>
        <w:rPr>
          <w:rFonts w:ascii="宋体" w:hAnsi="宋体" w:hint="eastAsia"/>
          <w:color w:val="000000" w:themeColor="text1"/>
          <w:kern w:val="0"/>
          <w:szCs w:val="21"/>
        </w:rPr>
        <w:t>；</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bCs/>
          <w:color w:val="000000" w:themeColor="text1"/>
          <w:kern w:val="0"/>
          <w:szCs w:val="21"/>
        </w:rPr>
        <w:t>供应商必须按竞价附件的格式填写，不得增加或删除表格内容。除单价、金额或项目要求填写的内容外，不得擅自改动竞价附件内容，否则将有可能影响成交结果，不推荐为成交候选人；</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lang w:val="zh-CN"/>
        </w:rPr>
        <w:t>供应商需对用户需求书的所有条款进行整体响应，用户需求书条款若有一条负偏离或不响应，</w:t>
      </w:r>
      <w:r>
        <w:rPr>
          <w:rFonts w:ascii="宋体" w:hAnsi="宋体" w:hint="eastAsia"/>
          <w:bCs/>
          <w:color w:val="000000" w:themeColor="text1"/>
          <w:kern w:val="0"/>
          <w:szCs w:val="21"/>
        </w:rPr>
        <w:t>不推荐为成交候选人</w:t>
      </w:r>
      <w:r>
        <w:rPr>
          <w:rFonts w:ascii="宋体" w:hAnsi="宋体" w:hint="eastAsia"/>
          <w:color w:val="000000" w:themeColor="text1"/>
          <w:kern w:val="0"/>
          <w:szCs w:val="21"/>
          <w:lang w:val="zh-CN"/>
        </w:rPr>
        <w:t>；</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若成交供应商自身原因无法完成本项目，则采购人有权利保留追究责任；</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成交供应商因自身原因被取消成交资格，采购人可重新启动采购或按竞价公告规定顺延推选符合要求的供应商作为成交人；</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若本项目竞价采购失败，采购人将重新采购，届时采购人有权根据项目具体情况，决定重新采购项目的采购方式；</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szCs w:val="21"/>
        </w:rPr>
      </w:pPr>
      <w:r>
        <w:rPr>
          <w:rFonts w:ascii="宋体" w:hAnsi="宋体" w:hint="eastAsia"/>
          <w:color w:val="000000" w:themeColor="text1"/>
          <w:szCs w:val="21"/>
        </w:rPr>
        <w:t>成交供应商若无正当理由恶意放弃成交资格，采购人有权将拒绝其参加本项目重新组织的竞价采购活动。</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szCs w:val="21"/>
        </w:rPr>
      </w:pPr>
      <w:r>
        <w:rPr>
          <w:rFonts w:ascii="宋体" w:hAnsi="宋体" w:hint="eastAsia"/>
          <w:color w:val="000000" w:themeColor="text1"/>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lastRenderedPageBreak/>
        <w:t>参与竞价的</w:t>
      </w:r>
      <w:r>
        <w:rPr>
          <w:rFonts w:ascii="宋体" w:hAnsi="宋体" w:hint="eastAsia"/>
          <w:color w:val="000000" w:themeColor="text1"/>
          <w:kern w:val="0"/>
          <w:szCs w:val="21"/>
          <w:lang w:eastAsia="zh-TW"/>
        </w:rPr>
        <w:t>供应商向我司咨询的有关项目事项，一切以</w:t>
      </w:r>
      <w:r>
        <w:rPr>
          <w:rFonts w:ascii="宋体" w:hAnsi="宋体" w:hint="eastAsia"/>
          <w:color w:val="000000" w:themeColor="text1"/>
          <w:kern w:val="0"/>
          <w:szCs w:val="21"/>
        </w:rPr>
        <w:t>竞价文件</w:t>
      </w:r>
      <w:r>
        <w:rPr>
          <w:rFonts w:ascii="宋体" w:hAnsi="宋体" w:hint="eastAsia"/>
          <w:color w:val="000000" w:themeColor="text1"/>
          <w:kern w:val="0"/>
          <w:szCs w:val="21"/>
          <w:lang w:eastAsia="zh-TW"/>
        </w:rPr>
        <w:t>规定</w:t>
      </w:r>
      <w:r>
        <w:rPr>
          <w:rFonts w:ascii="宋体" w:hAnsi="宋体" w:hint="eastAsia"/>
          <w:color w:val="000000" w:themeColor="text1"/>
          <w:kern w:val="0"/>
          <w:szCs w:val="21"/>
        </w:rPr>
        <w:t>和竞价公告规定以及</w:t>
      </w:r>
      <w:r>
        <w:rPr>
          <w:rFonts w:ascii="宋体" w:hAnsi="宋体" w:hint="eastAsia"/>
          <w:color w:val="000000" w:themeColor="text1"/>
          <w:kern w:val="0"/>
          <w:szCs w:val="21"/>
          <w:lang w:eastAsia="zh-TW"/>
        </w:rPr>
        <w:t>本公司</w:t>
      </w:r>
      <w:r>
        <w:rPr>
          <w:rFonts w:ascii="宋体" w:hAnsi="宋体" w:hint="eastAsia"/>
          <w:color w:val="000000" w:themeColor="text1"/>
          <w:kern w:val="0"/>
          <w:szCs w:val="21"/>
        </w:rPr>
        <w:t>的</w:t>
      </w:r>
      <w:r>
        <w:rPr>
          <w:rFonts w:ascii="宋体" w:hAnsi="宋体" w:hint="eastAsia"/>
          <w:color w:val="000000" w:themeColor="text1"/>
          <w:kern w:val="0"/>
          <w:szCs w:val="21"/>
          <w:lang w:eastAsia="zh-TW"/>
        </w:rPr>
        <w:t>书面答复为准，其他一切形式均为个人意见，不代表本公司的意见</w:t>
      </w:r>
      <w:r>
        <w:rPr>
          <w:rFonts w:ascii="宋体" w:hAnsi="宋体" w:hint="eastAsia"/>
          <w:color w:val="000000" w:themeColor="text1"/>
          <w:kern w:val="0"/>
          <w:szCs w:val="21"/>
        </w:rPr>
        <w:t>；</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参与竞价的供应商应认真阅读</w:t>
      </w:r>
      <w:r>
        <w:rPr>
          <w:rFonts w:ascii="宋体" w:hAnsi="宋体" w:hint="eastAsia"/>
          <w:color w:val="000000" w:themeColor="text1"/>
          <w:kern w:val="0"/>
          <w:szCs w:val="21"/>
          <w:lang w:eastAsia="zh-TW"/>
        </w:rPr>
        <w:t>、并充分理解</w:t>
      </w:r>
      <w:r>
        <w:rPr>
          <w:rFonts w:ascii="宋体" w:hAnsi="宋体" w:hint="eastAsia"/>
          <w:color w:val="000000" w:themeColor="text1"/>
          <w:kern w:val="0"/>
          <w:szCs w:val="21"/>
        </w:rPr>
        <w:t>竞价</w:t>
      </w:r>
      <w:r>
        <w:rPr>
          <w:rFonts w:ascii="宋体" w:hAnsi="宋体" w:hint="eastAsia"/>
          <w:color w:val="000000" w:themeColor="text1"/>
          <w:kern w:val="0"/>
          <w:szCs w:val="21"/>
          <w:lang w:eastAsia="zh-TW"/>
        </w:rPr>
        <w:t>文件的全部内容（包括所有的补充、修改内容重要事项、格式、条款</w:t>
      </w:r>
      <w:r>
        <w:rPr>
          <w:rFonts w:ascii="宋体" w:hAnsi="宋体" w:hint="eastAsia"/>
          <w:color w:val="000000" w:themeColor="text1"/>
          <w:kern w:val="0"/>
          <w:szCs w:val="21"/>
        </w:rPr>
        <w:t>、服务要求</w:t>
      </w:r>
      <w:r>
        <w:rPr>
          <w:rFonts w:ascii="宋体" w:hAnsi="宋体" w:hint="eastAsia"/>
          <w:color w:val="000000" w:themeColor="text1"/>
          <w:kern w:val="0"/>
          <w:szCs w:val="21"/>
          <w:lang w:eastAsia="zh-TW"/>
        </w:rPr>
        <w:t>和技术规范、参数及要求等）。</w:t>
      </w:r>
      <w:r>
        <w:rPr>
          <w:rFonts w:ascii="宋体" w:hAnsi="宋体" w:hint="eastAsia"/>
          <w:color w:val="000000" w:themeColor="text1"/>
          <w:kern w:val="0"/>
          <w:szCs w:val="21"/>
        </w:rPr>
        <w:t>供应商</w:t>
      </w:r>
      <w:r>
        <w:rPr>
          <w:rFonts w:ascii="宋体" w:hAnsi="宋体" w:hint="eastAsia"/>
          <w:color w:val="000000" w:themeColor="text1"/>
          <w:kern w:val="0"/>
          <w:szCs w:val="21"/>
          <w:lang w:eastAsia="zh-TW"/>
        </w:rPr>
        <w:t>没有按照</w:t>
      </w:r>
      <w:r>
        <w:rPr>
          <w:rFonts w:ascii="宋体" w:hAnsi="宋体" w:hint="eastAsia"/>
          <w:color w:val="000000" w:themeColor="text1"/>
          <w:kern w:val="0"/>
          <w:szCs w:val="21"/>
        </w:rPr>
        <w:t>竞价</w:t>
      </w:r>
      <w:r>
        <w:rPr>
          <w:rFonts w:ascii="宋体" w:hAnsi="宋体" w:hint="eastAsia"/>
          <w:color w:val="000000" w:themeColor="text1"/>
          <w:kern w:val="0"/>
          <w:szCs w:val="21"/>
          <w:lang w:eastAsia="zh-TW"/>
        </w:rPr>
        <w:t>文件要求提交全部资料，或者</w:t>
      </w:r>
      <w:r>
        <w:rPr>
          <w:rFonts w:ascii="宋体" w:hAnsi="宋体" w:hint="eastAsia"/>
          <w:color w:val="000000" w:themeColor="text1"/>
          <w:kern w:val="0"/>
          <w:szCs w:val="21"/>
        </w:rPr>
        <w:t>参与竞价所上传的</w:t>
      </w:r>
      <w:r>
        <w:rPr>
          <w:rFonts w:ascii="宋体" w:hAnsi="宋体" w:hint="eastAsia"/>
          <w:color w:val="000000" w:themeColor="text1"/>
          <w:kern w:val="0"/>
          <w:szCs w:val="21"/>
          <w:lang w:eastAsia="zh-TW"/>
        </w:rPr>
        <w:t>文件没有对</w:t>
      </w:r>
      <w:r>
        <w:rPr>
          <w:rFonts w:ascii="宋体" w:hAnsi="宋体" w:hint="eastAsia"/>
          <w:color w:val="000000" w:themeColor="text1"/>
          <w:kern w:val="0"/>
          <w:szCs w:val="21"/>
        </w:rPr>
        <w:t>竞价</w:t>
      </w:r>
      <w:r>
        <w:rPr>
          <w:rFonts w:ascii="宋体" w:hAnsi="宋体" w:hint="eastAsia"/>
          <w:color w:val="000000" w:themeColor="text1"/>
          <w:kern w:val="0"/>
          <w:szCs w:val="21"/>
          <w:lang w:eastAsia="zh-TW"/>
        </w:rPr>
        <w:t>文件在各方面都</w:t>
      </w:r>
      <w:proofErr w:type="gramStart"/>
      <w:r>
        <w:rPr>
          <w:rFonts w:ascii="宋体" w:hAnsi="宋体" w:hint="eastAsia"/>
          <w:color w:val="000000" w:themeColor="text1"/>
          <w:kern w:val="0"/>
          <w:szCs w:val="21"/>
          <w:lang w:eastAsia="zh-TW"/>
        </w:rPr>
        <w:t>作出</w:t>
      </w:r>
      <w:proofErr w:type="gramEnd"/>
      <w:r>
        <w:rPr>
          <w:rFonts w:ascii="宋体" w:hAnsi="宋体" w:hint="eastAsia"/>
          <w:color w:val="000000" w:themeColor="text1"/>
          <w:kern w:val="0"/>
          <w:szCs w:val="21"/>
          <w:lang w:eastAsia="zh-TW"/>
        </w:rPr>
        <w:t>实质性响应是</w:t>
      </w:r>
      <w:r>
        <w:rPr>
          <w:rFonts w:ascii="宋体" w:hAnsi="宋体" w:hint="eastAsia"/>
          <w:color w:val="000000" w:themeColor="text1"/>
          <w:kern w:val="0"/>
          <w:szCs w:val="21"/>
        </w:rPr>
        <w:t>供应商</w:t>
      </w:r>
      <w:r>
        <w:rPr>
          <w:rFonts w:ascii="宋体" w:hAnsi="宋体" w:hint="eastAsia"/>
          <w:color w:val="000000" w:themeColor="text1"/>
          <w:kern w:val="0"/>
          <w:szCs w:val="21"/>
          <w:lang w:eastAsia="zh-TW"/>
        </w:rPr>
        <w:t>的风险，有可能导致其</w:t>
      </w:r>
      <w:r>
        <w:rPr>
          <w:rFonts w:ascii="宋体" w:hAnsi="宋体" w:hint="eastAsia"/>
          <w:color w:val="000000" w:themeColor="text1"/>
          <w:kern w:val="0"/>
          <w:szCs w:val="21"/>
        </w:rPr>
        <w:t>竞价</w:t>
      </w:r>
      <w:r>
        <w:rPr>
          <w:rFonts w:ascii="宋体" w:hAnsi="宋体" w:hint="eastAsia"/>
          <w:color w:val="000000" w:themeColor="text1"/>
          <w:kern w:val="0"/>
          <w:szCs w:val="21"/>
          <w:lang w:eastAsia="zh-TW"/>
        </w:rPr>
        <w:t>被拒绝，</w:t>
      </w:r>
      <w:r>
        <w:rPr>
          <w:rFonts w:ascii="宋体" w:hAnsi="宋体" w:hint="eastAsia"/>
          <w:color w:val="000000" w:themeColor="text1"/>
          <w:kern w:val="0"/>
          <w:szCs w:val="21"/>
        </w:rPr>
        <w:t>或被认定为无效竞价；</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采购人有权拒绝接受任何不合格的货物或服务，由此产生的费用及相关后果均由供应商自行承担；</w:t>
      </w:r>
    </w:p>
    <w:p w:rsidR="00B150D0" w:rsidRDefault="00DF5B1D">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本竞价公告和竞价文件的解释权归</w:t>
      </w:r>
      <w:r>
        <w:rPr>
          <w:rFonts w:ascii="宋体" w:hAnsi="宋体" w:hint="eastAsia"/>
          <w:color w:val="000000" w:themeColor="text1"/>
          <w:kern w:val="0"/>
          <w:szCs w:val="21"/>
          <w:lang w:eastAsia="zh-TW"/>
        </w:rPr>
        <w:t>“</w:t>
      </w:r>
      <w:r>
        <w:rPr>
          <w:rFonts w:ascii="宋体" w:hAnsi="宋体" w:hint="eastAsia"/>
          <w:color w:val="000000" w:themeColor="text1"/>
          <w:kern w:val="0"/>
          <w:szCs w:val="21"/>
        </w:rPr>
        <w:t>云采链线上采购一体化平台</w:t>
      </w:r>
      <w:r>
        <w:rPr>
          <w:rFonts w:ascii="宋体" w:hAnsi="宋体" w:hint="eastAsia"/>
          <w:color w:val="000000" w:themeColor="text1"/>
          <w:kern w:val="0"/>
          <w:szCs w:val="21"/>
          <w:lang w:eastAsia="zh-TW"/>
        </w:rPr>
        <w:t>”所有。</w:t>
      </w:r>
    </w:p>
    <w:p w:rsidR="00B150D0" w:rsidRDefault="00DF5B1D">
      <w:pPr>
        <w:numPr>
          <w:ilvl w:val="0"/>
          <w:numId w:val="2"/>
        </w:numPr>
        <w:autoSpaceDE w:val="0"/>
        <w:autoSpaceDN w:val="0"/>
        <w:adjustRightInd w:val="0"/>
        <w:spacing w:line="360" w:lineRule="auto"/>
        <w:jc w:val="left"/>
        <w:rPr>
          <w:rFonts w:ascii="宋体" w:hAnsi="宋体"/>
          <w:color w:val="000000" w:themeColor="text1"/>
          <w:kern w:val="0"/>
          <w:szCs w:val="21"/>
        </w:rPr>
      </w:pPr>
      <w:r>
        <w:rPr>
          <w:rFonts w:ascii="宋体" w:hAnsi="宋体" w:hint="eastAsia"/>
          <w:b/>
          <w:bCs/>
          <w:color w:val="000000" w:themeColor="text1"/>
          <w:kern w:val="0"/>
          <w:szCs w:val="21"/>
        </w:rPr>
        <w:t>报名提交资料（报名时需要提供以下盖章资料，并对上传的报名文件资料承担责任）</w:t>
      </w:r>
    </w:p>
    <w:p w:rsidR="00B150D0" w:rsidRDefault="00DF5B1D">
      <w:pPr>
        <w:widowControl/>
        <w:numPr>
          <w:ilvl w:val="1"/>
          <w:numId w:val="4"/>
        </w:numPr>
        <w:autoSpaceDE w:val="0"/>
        <w:autoSpaceDN w:val="0"/>
        <w:adjustRightInd w:val="0"/>
        <w:spacing w:line="360" w:lineRule="auto"/>
        <w:ind w:left="420"/>
        <w:jc w:val="left"/>
        <w:rPr>
          <w:rFonts w:ascii="宋体" w:hAnsi="宋体"/>
          <w:color w:val="000000" w:themeColor="text1"/>
          <w:kern w:val="0"/>
          <w:szCs w:val="21"/>
        </w:rPr>
      </w:pPr>
      <w:r>
        <w:rPr>
          <w:rFonts w:ascii="宋体" w:hAnsi="宋体" w:hint="eastAsia"/>
          <w:color w:val="000000" w:themeColor="text1"/>
          <w:kern w:val="0"/>
          <w:szCs w:val="21"/>
        </w:rPr>
        <w:t>具有独立承担民事责任的在中华人民共和国境内注册的法人或其他组织（提供法人或其他组织的营业执照等证明材料）；</w:t>
      </w:r>
    </w:p>
    <w:p w:rsidR="00B150D0" w:rsidRDefault="00DF5B1D">
      <w:pPr>
        <w:widowControl/>
        <w:numPr>
          <w:ilvl w:val="1"/>
          <w:numId w:val="4"/>
        </w:numPr>
        <w:autoSpaceDE w:val="0"/>
        <w:autoSpaceDN w:val="0"/>
        <w:adjustRightInd w:val="0"/>
        <w:spacing w:line="360" w:lineRule="auto"/>
        <w:ind w:left="420"/>
        <w:jc w:val="left"/>
        <w:rPr>
          <w:rFonts w:ascii="宋体" w:hAnsi="宋体"/>
          <w:color w:val="000000" w:themeColor="text1"/>
          <w:kern w:val="0"/>
          <w:szCs w:val="21"/>
        </w:rPr>
      </w:pPr>
      <w:r>
        <w:rPr>
          <w:rFonts w:ascii="宋体" w:hAnsi="宋体" w:hint="eastAsia"/>
          <w:color w:val="000000" w:themeColor="text1"/>
          <w:kern w:val="0"/>
          <w:szCs w:val="21"/>
        </w:rPr>
        <w:t>供应商须提供供应商资格声明函，格式详见附件；</w:t>
      </w:r>
    </w:p>
    <w:p w:rsidR="00B150D0" w:rsidRDefault="00DF5B1D">
      <w:pPr>
        <w:widowControl/>
        <w:numPr>
          <w:ilvl w:val="1"/>
          <w:numId w:val="4"/>
        </w:numPr>
        <w:autoSpaceDE w:val="0"/>
        <w:autoSpaceDN w:val="0"/>
        <w:adjustRightInd w:val="0"/>
        <w:spacing w:line="360" w:lineRule="auto"/>
        <w:ind w:left="420"/>
        <w:jc w:val="left"/>
        <w:rPr>
          <w:rFonts w:ascii="宋体" w:hAnsi="宋体"/>
          <w:color w:val="000000" w:themeColor="text1"/>
          <w:kern w:val="0"/>
          <w:szCs w:val="21"/>
        </w:rPr>
      </w:pPr>
      <w:r>
        <w:rPr>
          <w:rFonts w:ascii="宋体" w:hAnsi="宋体" w:hint="eastAsia"/>
          <w:color w:val="000000" w:themeColor="text1"/>
          <w:kern w:val="0"/>
          <w:szCs w:val="21"/>
        </w:rPr>
        <w:t>供应商</w:t>
      </w:r>
      <w:r>
        <w:t>具有履行合同及具备供货保障能力</w:t>
      </w:r>
      <w:r>
        <w:rPr>
          <w:rFonts w:hint="eastAsia"/>
        </w:rPr>
        <w:t>，</w:t>
      </w:r>
      <w:r>
        <w:rPr>
          <w:rFonts w:ascii="宋体" w:hAnsi="宋体" w:hint="eastAsia"/>
          <w:color w:val="000000" w:themeColor="text1"/>
          <w:kern w:val="0"/>
          <w:szCs w:val="21"/>
        </w:rPr>
        <w:t>提供承诺函，格式详见附件；</w:t>
      </w:r>
    </w:p>
    <w:p w:rsidR="00B150D0" w:rsidRDefault="00DF5B1D">
      <w:pPr>
        <w:widowControl/>
        <w:numPr>
          <w:ilvl w:val="1"/>
          <w:numId w:val="4"/>
        </w:numPr>
        <w:autoSpaceDE w:val="0"/>
        <w:autoSpaceDN w:val="0"/>
        <w:adjustRightInd w:val="0"/>
        <w:spacing w:line="360" w:lineRule="auto"/>
        <w:ind w:left="420"/>
        <w:jc w:val="left"/>
        <w:rPr>
          <w:rFonts w:ascii="宋体" w:hAnsi="宋体"/>
          <w:color w:val="000000" w:themeColor="text1"/>
          <w:szCs w:val="21"/>
        </w:rPr>
      </w:pPr>
      <w:r>
        <w:rPr>
          <w:rFonts w:ascii="宋体" w:hAnsi="宋体" w:hint="eastAsia"/>
          <w:color w:val="000000" w:themeColor="text1"/>
          <w:kern w:val="0"/>
          <w:szCs w:val="21"/>
        </w:rPr>
        <w:t>供应</w:t>
      </w:r>
      <w:proofErr w:type="gramStart"/>
      <w:r>
        <w:rPr>
          <w:rFonts w:ascii="宋体" w:hAnsi="宋体" w:hint="eastAsia"/>
          <w:color w:val="000000" w:themeColor="text1"/>
          <w:kern w:val="0"/>
          <w:szCs w:val="21"/>
        </w:rPr>
        <w:t>商完全响应</w:t>
      </w:r>
      <w:proofErr w:type="gramEnd"/>
      <w:r>
        <w:rPr>
          <w:rFonts w:ascii="宋体" w:hAnsi="宋体" w:hint="eastAsia"/>
          <w:color w:val="000000" w:themeColor="text1"/>
          <w:kern w:val="0"/>
          <w:szCs w:val="21"/>
        </w:rPr>
        <w:t>本项目用户需求的条款、内容及要求的，提供用户需求书响应声明函即可，格式详见第三章附件；</w:t>
      </w:r>
      <w:r>
        <w:rPr>
          <w:rFonts w:ascii="宋体" w:hAnsi="宋体" w:hint="eastAsia"/>
          <w:color w:val="000000" w:themeColor="text1"/>
          <w:kern w:val="0"/>
          <w:szCs w:val="21"/>
        </w:rPr>
        <w:tab/>
      </w:r>
    </w:p>
    <w:p w:rsidR="00B150D0" w:rsidRDefault="00DF5B1D">
      <w:pPr>
        <w:numPr>
          <w:ilvl w:val="0"/>
          <w:numId w:val="2"/>
        </w:numPr>
        <w:autoSpaceDE w:val="0"/>
        <w:autoSpaceDN w:val="0"/>
        <w:adjustRightInd w:val="0"/>
        <w:spacing w:line="360" w:lineRule="auto"/>
        <w:jc w:val="left"/>
        <w:rPr>
          <w:rFonts w:ascii="宋体" w:hAnsi="宋体"/>
          <w:b/>
          <w:color w:val="000000" w:themeColor="text1"/>
          <w:szCs w:val="21"/>
        </w:rPr>
      </w:pPr>
      <w:r>
        <w:rPr>
          <w:rFonts w:ascii="宋体" w:hAnsi="宋体" w:hint="eastAsia"/>
          <w:b/>
          <w:bCs/>
          <w:color w:val="000000" w:themeColor="text1"/>
          <w:kern w:val="0"/>
          <w:szCs w:val="21"/>
        </w:rPr>
        <w:t>报价提交资料（报价是需要提供以下盖章资料，并对上传的竞价文件资料承担责任）</w:t>
      </w:r>
    </w:p>
    <w:p w:rsidR="00B150D0" w:rsidRDefault="00DF5B1D">
      <w:pPr>
        <w:pStyle w:val="af0"/>
        <w:numPr>
          <w:ilvl w:val="0"/>
          <w:numId w:val="5"/>
        </w:numPr>
        <w:autoSpaceDE w:val="0"/>
        <w:autoSpaceDN w:val="0"/>
        <w:adjustRightInd w:val="0"/>
        <w:spacing w:line="360" w:lineRule="auto"/>
        <w:ind w:firstLineChars="0"/>
        <w:jc w:val="left"/>
        <w:rPr>
          <w:rFonts w:ascii="宋体" w:hAnsi="宋体"/>
          <w:color w:val="000000" w:themeColor="text1"/>
          <w:kern w:val="0"/>
          <w:szCs w:val="21"/>
        </w:rPr>
      </w:pPr>
      <w:r>
        <w:rPr>
          <w:rFonts w:ascii="宋体" w:hAnsi="宋体" w:hint="eastAsia"/>
          <w:color w:val="000000" w:themeColor="text1"/>
          <w:kern w:val="0"/>
          <w:szCs w:val="21"/>
        </w:rPr>
        <w:t>通过报名供应商应根据本公告要求，在规定的竞价时间内对采购项目进行报价，同时按本公告要求完整</w:t>
      </w:r>
      <w:r>
        <w:rPr>
          <w:rFonts w:ascii="宋体" w:hAnsi="宋体" w:hint="eastAsia"/>
          <w:color w:val="000000" w:themeColor="text1"/>
          <w:kern w:val="0"/>
          <w:szCs w:val="21"/>
          <w:lang w:eastAsia="zh-TW"/>
        </w:rPr>
        <w:t>、真实、准确地</w:t>
      </w:r>
      <w:r>
        <w:rPr>
          <w:rFonts w:ascii="宋体" w:hAnsi="宋体" w:hint="eastAsia"/>
          <w:color w:val="000000" w:themeColor="text1"/>
          <w:kern w:val="0"/>
          <w:szCs w:val="21"/>
        </w:rPr>
        <w:t>填写并上</w:t>
      </w:r>
      <w:proofErr w:type="gramStart"/>
      <w:r>
        <w:rPr>
          <w:rFonts w:ascii="宋体" w:hAnsi="宋体" w:hint="eastAsia"/>
          <w:color w:val="000000" w:themeColor="text1"/>
          <w:kern w:val="0"/>
          <w:szCs w:val="21"/>
        </w:rPr>
        <w:t>传相应</w:t>
      </w:r>
      <w:proofErr w:type="gramEnd"/>
      <w:r>
        <w:rPr>
          <w:rFonts w:ascii="宋体" w:hAnsi="宋体" w:hint="eastAsia"/>
          <w:color w:val="000000" w:themeColor="text1"/>
          <w:kern w:val="0"/>
          <w:szCs w:val="21"/>
        </w:rPr>
        <w:t>报价附件</w:t>
      </w:r>
      <w:r>
        <w:rPr>
          <w:rFonts w:ascii="宋体" w:hAnsi="宋体" w:hint="eastAsia"/>
          <w:b/>
          <w:bCs/>
          <w:color w:val="000000" w:themeColor="text1"/>
          <w:kern w:val="0"/>
          <w:szCs w:val="21"/>
        </w:rPr>
        <w:t>（</w:t>
      </w:r>
      <w:r>
        <w:rPr>
          <w:rFonts w:ascii="宋体" w:hAnsi="宋体" w:hint="eastAsia"/>
          <w:b/>
          <w:bCs/>
          <w:color w:val="000000" w:themeColor="text1"/>
          <w:kern w:val="0"/>
          <w:szCs w:val="21"/>
          <w:u w:val="double"/>
        </w:rPr>
        <w:t>报价表</w:t>
      </w:r>
      <w:r>
        <w:rPr>
          <w:rFonts w:ascii="宋体" w:hAnsi="宋体" w:hint="eastAsia"/>
          <w:b/>
          <w:bCs/>
          <w:color w:val="000000" w:themeColor="text1"/>
          <w:kern w:val="0"/>
          <w:szCs w:val="21"/>
        </w:rPr>
        <w:t>）</w:t>
      </w:r>
      <w:r>
        <w:rPr>
          <w:rFonts w:ascii="宋体" w:hAnsi="宋体" w:hint="eastAsia"/>
          <w:color w:val="000000" w:themeColor="text1"/>
          <w:kern w:val="0"/>
          <w:szCs w:val="21"/>
        </w:rPr>
        <w:t>。</w:t>
      </w:r>
    </w:p>
    <w:p w:rsidR="00B150D0" w:rsidRDefault="00DF5B1D">
      <w:pPr>
        <w:pStyle w:val="af0"/>
        <w:numPr>
          <w:ilvl w:val="0"/>
          <w:numId w:val="5"/>
        </w:numPr>
        <w:spacing w:line="360" w:lineRule="auto"/>
        <w:ind w:firstLineChars="0"/>
        <w:rPr>
          <w:rFonts w:ascii="宋体" w:hAnsi="宋体"/>
          <w:b/>
          <w:color w:val="000000" w:themeColor="text1"/>
          <w:szCs w:val="21"/>
          <w:u w:val="double"/>
          <w:shd w:val="clear" w:color="auto" w:fill="FFFFFF"/>
        </w:rPr>
      </w:pPr>
      <w:r>
        <w:rPr>
          <w:rFonts w:ascii="宋体" w:hAnsi="宋体" w:hint="eastAsia"/>
          <w:b/>
          <w:color w:val="000000" w:themeColor="text1"/>
          <w:szCs w:val="21"/>
          <w:u w:val="double"/>
          <w:shd w:val="clear" w:color="auto" w:fill="FFFFFF"/>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B150D0" w:rsidRDefault="00DF5B1D">
      <w:pPr>
        <w:numPr>
          <w:ilvl w:val="0"/>
          <w:numId w:val="2"/>
        </w:numPr>
        <w:autoSpaceDE w:val="0"/>
        <w:autoSpaceDN w:val="0"/>
        <w:adjustRightInd w:val="0"/>
        <w:spacing w:line="360" w:lineRule="auto"/>
        <w:jc w:val="left"/>
        <w:rPr>
          <w:rFonts w:ascii="宋体" w:hAnsi="宋体"/>
          <w:b/>
          <w:color w:val="000000" w:themeColor="text1"/>
          <w:kern w:val="0"/>
          <w:szCs w:val="21"/>
        </w:rPr>
      </w:pPr>
      <w:r>
        <w:rPr>
          <w:rFonts w:ascii="宋体" w:hAnsi="宋体" w:hint="eastAsia"/>
          <w:b/>
          <w:bCs/>
          <w:color w:val="000000" w:themeColor="text1"/>
          <w:kern w:val="0"/>
          <w:szCs w:val="21"/>
        </w:rPr>
        <w:t>确定成交候选人</w:t>
      </w:r>
    </w:p>
    <w:p w:rsidR="00B150D0" w:rsidRDefault="00DF5B1D">
      <w:pPr>
        <w:numPr>
          <w:ilvl w:val="0"/>
          <w:numId w:val="6"/>
        </w:numPr>
        <w:tabs>
          <w:tab w:val="left" w:pos="0"/>
        </w:tabs>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B150D0" w:rsidRDefault="00DF5B1D">
      <w:pPr>
        <w:numPr>
          <w:ilvl w:val="0"/>
          <w:numId w:val="2"/>
        </w:numPr>
        <w:autoSpaceDE w:val="0"/>
        <w:autoSpaceDN w:val="0"/>
        <w:adjustRightInd w:val="0"/>
        <w:spacing w:line="360" w:lineRule="auto"/>
        <w:jc w:val="left"/>
        <w:rPr>
          <w:rFonts w:ascii="宋体" w:hAnsi="宋体"/>
          <w:b/>
          <w:color w:val="000000" w:themeColor="text1"/>
          <w:kern w:val="0"/>
          <w:szCs w:val="21"/>
        </w:rPr>
      </w:pPr>
      <w:r>
        <w:rPr>
          <w:rFonts w:ascii="宋体" w:hAnsi="宋体" w:hint="eastAsia"/>
          <w:b/>
          <w:color w:val="000000" w:themeColor="text1"/>
          <w:kern w:val="0"/>
          <w:szCs w:val="21"/>
        </w:rPr>
        <w:t>无效报价</w:t>
      </w:r>
    </w:p>
    <w:p w:rsidR="00B150D0" w:rsidRDefault="00DF5B1D">
      <w:pPr>
        <w:numPr>
          <w:ilvl w:val="0"/>
          <w:numId w:val="7"/>
        </w:numPr>
        <w:autoSpaceDE w:val="0"/>
        <w:autoSpaceDN w:val="0"/>
        <w:adjustRightInd w:val="0"/>
        <w:spacing w:line="360" w:lineRule="auto"/>
        <w:ind w:left="426"/>
        <w:jc w:val="left"/>
        <w:rPr>
          <w:rFonts w:ascii="宋体" w:hAnsi="宋体"/>
          <w:bCs/>
          <w:color w:val="000000" w:themeColor="text1"/>
          <w:kern w:val="0"/>
          <w:szCs w:val="21"/>
        </w:rPr>
      </w:pPr>
      <w:r>
        <w:rPr>
          <w:rFonts w:ascii="宋体" w:hAnsi="宋体" w:hint="eastAsia"/>
          <w:bCs/>
          <w:color w:val="000000" w:themeColor="text1"/>
          <w:kern w:val="0"/>
          <w:szCs w:val="21"/>
        </w:rPr>
        <w:t>参与竞价的供应商报价超过最高限价或低于最低限价或超过项目对应产品单项最高限价的视为无效报价。</w:t>
      </w:r>
    </w:p>
    <w:p w:rsidR="00B150D0" w:rsidRDefault="00DF5B1D">
      <w:pPr>
        <w:numPr>
          <w:ilvl w:val="0"/>
          <w:numId w:val="7"/>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bCs/>
          <w:color w:val="000000" w:themeColor="text1"/>
          <w:kern w:val="0"/>
          <w:szCs w:val="21"/>
        </w:rPr>
        <w:t>供应商须提供本项目要求的资质文件，如果不按公告规定或竞价文件要求等相关规定提供符合要</w:t>
      </w:r>
      <w:r>
        <w:rPr>
          <w:rFonts w:ascii="宋体" w:hAnsi="宋体" w:hint="eastAsia"/>
          <w:bCs/>
          <w:color w:val="000000" w:themeColor="text1"/>
          <w:kern w:val="0"/>
          <w:szCs w:val="21"/>
        </w:rPr>
        <w:lastRenderedPageBreak/>
        <w:t>求的资质文件，将被视为无效报价；</w:t>
      </w:r>
    </w:p>
    <w:p w:rsidR="00B150D0" w:rsidRDefault="00DF5B1D">
      <w:pPr>
        <w:numPr>
          <w:ilvl w:val="0"/>
          <w:numId w:val="7"/>
        </w:numPr>
        <w:autoSpaceDE w:val="0"/>
        <w:autoSpaceDN w:val="0"/>
        <w:adjustRightInd w:val="0"/>
        <w:spacing w:line="360" w:lineRule="auto"/>
        <w:ind w:left="426"/>
        <w:jc w:val="left"/>
        <w:rPr>
          <w:rFonts w:ascii="宋体" w:hAnsi="宋体"/>
          <w:bCs/>
          <w:color w:val="000000" w:themeColor="text1"/>
          <w:kern w:val="0"/>
          <w:szCs w:val="21"/>
        </w:rPr>
      </w:pPr>
      <w:r>
        <w:rPr>
          <w:rFonts w:ascii="宋体" w:hAnsi="宋体" w:hint="eastAsia"/>
          <w:bCs/>
          <w:color w:val="000000" w:themeColor="text1"/>
          <w:kern w:val="0"/>
          <w:szCs w:val="21"/>
        </w:rPr>
        <w:t>供应商须对本项目采购内容进行整体报价，任何只对其中一部分内容进行的报价都被视为无效报价。</w:t>
      </w:r>
    </w:p>
    <w:p w:rsidR="00B150D0" w:rsidRDefault="00DF5B1D">
      <w:pPr>
        <w:numPr>
          <w:ilvl w:val="0"/>
          <w:numId w:val="7"/>
        </w:numPr>
        <w:autoSpaceDE w:val="0"/>
        <w:autoSpaceDN w:val="0"/>
        <w:adjustRightInd w:val="0"/>
        <w:spacing w:line="360" w:lineRule="auto"/>
        <w:ind w:left="426"/>
        <w:jc w:val="left"/>
        <w:rPr>
          <w:rFonts w:ascii="宋体" w:hAnsi="宋体"/>
          <w:bCs/>
          <w:color w:val="000000" w:themeColor="text1"/>
          <w:kern w:val="0"/>
          <w:szCs w:val="21"/>
          <w:u w:val="double"/>
        </w:rPr>
      </w:pPr>
      <w:r>
        <w:rPr>
          <w:rFonts w:ascii="宋体" w:hAnsi="宋体"/>
          <w:bCs/>
          <w:color w:val="000000" w:themeColor="text1"/>
          <w:kern w:val="0"/>
          <w:szCs w:val="21"/>
          <w:u w:val="double"/>
        </w:rPr>
        <w:t>报价表</w:t>
      </w:r>
      <w:r>
        <w:rPr>
          <w:rFonts w:ascii="宋体" w:hAnsi="宋体" w:hint="eastAsia"/>
          <w:bCs/>
          <w:color w:val="000000" w:themeColor="text1"/>
          <w:kern w:val="0"/>
          <w:szCs w:val="21"/>
          <w:u w:val="double"/>
        </w:rPr>
        <w:t>以及有报价供应商落款的报价文件</w:t>
      </w:r>
      <w:r>
        <w:rPr>
          <w:rFonts w:ascii="宋体" w:hAnsi="宋体"/>
          <w:bCs/>
          <w:color w:val="000000" w:themeColor="text1"/>
          <w:kern w:val="0"/>
          <w:szCs w:val="21"/>
          <w:u w:val="double"/>
        </w:rPr>
        <w:t>必须加盖</w:t>
      </w:r>
      <w:r>
        <w:rPr>
          <w:rFonts w:ascii="宋体" w:hAnsi="宋体" w:hint="eastAsia"/>
          <w:bCs/>
          <w:color w:val="000000" w:themeColor="text1"/>
          <w:kern w:val="0"/>
          <w:szCs w:val="21"/>
          <w:u w:val="double"/>
        </w:rPr>
        <w:t>报价供应商</w:t>
      </w:r>
      <w:r>
        <w:rPr>
          <w:rFonts w:ascii="宋体" w:hAnsi="宋体"/>
          <w:bCs/>
          <w:color w:val="000000" w:themeColor="text1"/>
          <w:kern w:val="0"/>
          <w:szCs w:val="21"/>
          <w:u w:val="double"/>
        </w:rPr>
        <w:t>公章，否则视为无效报价</w:t>
      </w:r>
      <w:r>
        <w:rPr>
          <w:rFonts w:ascii="宋体" w:hAnsi="宋体" w:hint="eastAsia"/>
          <w:bCs/>
          <w:color w:val="000000" w:themeColor="text1"/>
          <w:kern w:val="0"/>
          <w:szCs w:val="21"/>
          <w:u w:val="double"/>
        </w:rPr>
        <w:t>；</w:t>
      </w:r>
    </w:p>
    <w:p w:rsidR="00B150D0" w:rsidRDefault="00DF5B1D">
      <w:pPr>
        <w:numPr>
          <w:ilvl w:val="0"/>
          <w:numId w:val="7"/>
        </w:numPr>
        <w:autoSpaceDE w:val="0"/>
        <w:autoSpaceDN w:val="0"/>
        <w:adjustRightInd w:val="0"/>
        <w:spacing w:line="360" w:lineRule="auto"/>
        <w:ind w:left="426"/>
        <w:jc w:val="left"/>
        <w:rPr>
          <w:rFonts w:ascii="宋体" w:hAnsi="宋体"/>
          <w:bCs/>
          <w:color w:val="000000" w:themeColor="text1"/>
          <w:kern w:val="0"/>
          <w:szCs w:val="21"/>
        </w:rPr>
      </w:pPr>
      <w:r>
        <w:rPr>
          <w:rFonts w:ascii="宋体" w:hAnsi="宋体" w:hint="eastAsia"/>
          <w:bCs/>
          <w:color w:val="000000" w:themeColor="text1"/>
          <w:kern w:val="0"/>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B150D0" w:rsidRDefault="00DF5B1D">
      <w:pPr>
        <w:numPr>
          <w:ilvl w:val="0"/>
          <w:numId w:val="7"/>
        </w:numPr>
        <w:autoSpaceDE w:val="0"/>
        <w:autoSpaceDN w:val="0"/>
        <w:adjustRightInd w:val="0"/>
        <w:spacing w:line="360" w:lineRule="auto"/>
        <w:ind w:left="426"/>
        <w:jc w:val="left"/>
        <w:rPr>
          <w:rFonts w:ascii="宋体" w:hAnsi="宋体"/>
          <w:bCs/>
          <w:color w:val="000000" w:themeColor="text1"/>
          <w:kern w:val="0"/>
          <w:szCs w:val="21"/>
        </w:rPr>
      </w:pPr>
      <w:r>
        <w:rPr>
          <w:rFonts w:ascii="宋体" w:hAnsi="宋体" w:hint="eastAsia"/>
          <w:bCs/>
          <w:color w:val="000000" w:themeColor="text1"/>
          <w:kern w:val="0"/>
          <w:szCs w:val="21"/>
        </w:rPr>
        <w:t>按有关法律、法规、规章属于报价无效的。</w:t>
      </w:r>
    </w:p>
    <w:p w:rsidR="00B150D0" w:rsidRDefault="00DF5B1D">
      <w:pPr>
        <w:numPr>
          <w:ilvl w:val="0"/>
          <w:numId w:val="7"/>
        </w:numPr>
        <w:autoSpaceDE w:val="0"/>
        <w:autoSpaceDN w:val="0"/>
        <w:adjustRightInd w:val="0"/>
        <w:spacing w:line="360" w:lineRule="auto"/>
        <w:ind w:left="426"/>
        <w:jc w:val="left"/>
        <w:rPr>
          <w:rFonts w:ascii="宋体" w:hAnsi="宋体"/>
          <w:color w:val="000000" w:themeColor="text1"/>
          <w:szCs w:val="21"/>
        </w:rPr>
      </w:pPr>
      <w:r>
        <w:rPr>
          <w:rFonts w:ascii="宋体" w:hAnsi="宋体" w:hint="eastAsia"/>
          <w:b/>
          <w:color w:val="000000" w:themeColor="text1"/>
          <w:szCs w:val="21"/>
        </w:rPr>
        <w:t>有下列情形之一的，视为串通竞价，其报价无效：</w:t>
      </w:r>
    </w:p>
    <w:p w:rsidR="00B150D0" w:rsidRDefault="00DF5B1D">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存在单位负责人为同一人或存在控股、管理关系的不同单位参与同一竞价项目；</w:t>
      </w:r>
    </w:p>
    <w:p w:rsidR="00B150D0" w:rsidRDefault="00DF5B1D">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不同供应商的响应文件由同一单位或者个人编制；</w:t>
      </w:r>
    </w:p>
    <w:p w:rsidR="00B150D0" w:rsidRDefault="00DF5B1D">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不同供应商委托同一单位或者个人办理竞价事宜；</w:t>
      </w:r>
    </w:p>
    <w:p w:rsidR="00B150D0" w:rsidRDefault="00DF5B1D">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不同供应商使用同一IP地址参与竞价；</w:t>
      </w:r>
    </w:p>
    <w:p w:rsidR="00B150D0" w:rsidRDefault="00DF5B1D">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不同供应商的响应文件载明的项目管理成员或者联系人员为同一人；</w:t>
      </w:r>
    </w:p>
    <w:p w:rsidR="00B150D0" w:rsidRDefault="00DF5B1D">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不同供应商的响应文件异常一致或者报价呈规律性差异；</w:t>
      </w:r>
    </w:p>
    <w:p w:rsidR="00B150D0" w:rsidRDefault="00DF5B1D">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不同供应商的响应文件相互混淆；</w:t>
      </w:r>
    </w:p>
    <w:p w:rsidR="00B150D0" w:rsidRDefault="00DF5B1D">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不同供应商的平台使用费从同一单位或者个人的账户转出；</w:t>
      </w:r>
    </w:p>
    <w:p w:rsidR="00B150D0" w:rsidRDefault="00DF5B1D">
      <w:pPr>
        <w:numPr>
          <w:ilvl w:val="0"/>
          <w:numId w:val="2"/>
        </w:numPr>
        <w:autoSpaceDE w:val="0"/>
        <w:autoSpaceDN w:val="0"/>
        <w:adjustRightInd w:val="0"/>
        <w:spacing w:line="360" w:lineRule="auto"/>
        <w:jc w:val="left"/>
        <w:rPr>
          <w:rFonts w:ascii="宋体" w:hAnsi="宋体"/>
          <w:color w:val="000000" w:themeColor="text1"/>
          <w:kern w:val="0"/>
          <w:szCs w:val="21"/>
        </w:rPr>
      </w:pPr>
      <w:r>
        <w:rPr>
          <w:rFonts w:ascii="宋体" w:hAnsi="宋体" w:hint="eastAsia"/>
          <w:b/>
          <w:color w:val="000000" w:themeColor="text1"/>
          <w:kern w:val="0"/>
          <w:szCs w:val="21"/>
        </w:rPr>
        <w:t>竞价活动失败</w:t>
      </w:r>
    </w:p>
    <w:p w:rsidR="00B150D0" w:rsidRDefault="00DF5B1D">
      <w:pPr>
        <w:numPr>
          <w:ilvl w:val="0"/>
          <w:numId w:val="9"/>
        </w:numPr>
        <w:autoSpaceDE w:val="0"/>
        <w:autoSpaceDN w:val="0"/>
        <w:adjustRightInd w:val="0"/>
        <w:spacing w:line="360" w:lineRule="auto"/>
        <w:jc w:val="left"/>
        <w:rPr>
          <w:rFonts w:ascii="宋体" w:hAnsi="宋体"/>
          <w:color w:val="000000" w:themeColor="text1"/>
          <w:kern w:val="0"/>
          <w:szCs w:val="21"/>
        </w:rPr>
      </w:pPr>
      <w:r>
        <w:rPr>
          <w:rFonts w:ascii="宋体" w:hAnsi="宋体" w:hint="eastAsia"/>
          <w:color w:val="000000" w:themeColor="text1"/>
          <w:kern w:val="0"/>
          <w:szCs w:val="21"/>
        </w:rPr>
        <w:t>报价供应商不足三家；</w:t>
      </w:r>
    </w:p>
    <w:p w:rsidR="00B150D0" w:rsidRDefault="00DF5B1D">
      <w:pPr>
        <w:numPr>
          <w:ilvl w:val="0"/>
          <w:numId w:val="9"/>
        </w:numPr>
        <w:autoSpaceDE w:val="0"/>
        <w:autoSpaceDN w:val="0"/>
        <w:adjustRightInd w:val="0"/>
        <w:spacing w:line="360" w:lineRule="auto"/>
        <w:jc w:val="left"/>
        <w:rPr>
          <w:rFonts w:ascii="宋体" w:hAnsi="宋体"/>
          <w:color w:val="000000" w:themeColor="text1"/>
          <w:kern w:val="0"/>
          <w:szCs w:val="21"/>
        </w:rPr>
      </w:pPr>
      <w:r>
        <w:rPr>
          <w:rFonts w:ascii="宋体" w:hAnsi="宋体" w:hint="eastAsia"/>
          <w:color w:val="000000" w:themeColor="text1"/>
          <w:kern w:val="0"/>
          <w:szCs w:val="21"/>
        </w:rPr>
        <w:t>出现影响采购公正的违法、违规行为的；</w:t>
      </w:r>
    </w:p>
    <w:p w:rsidR="00B150D0" w:rsidRDefault="00DF5B1D">
      <w:pPr>
        <w:numPr>
          <w:ilvl w:val="0"/>
          <w:numId w:val="9"/>
        </w:numPr>
        <w:autoSpaceDE w:val="0"/>
        <w:autoSpaceDN w:val="0"/>
        <w:adjustRightInd w:val="0"/>
        <w:spacing w:line="360" w:lineRule="auto"/>
        <w:jc w:val="left"/>
        <w:rPr>
          <w:rFonts w:ascii="宋体" w:hAnsi="宋体"/>
          <w:color w:val="000000" w:themeColor="text1"/>
          <w:kern w:val="0"/>
          <w:szCs w:val="21"/>
        </w:rPr>
      </w:pPr>
      <w:r>
        <w:rPr>
          <w:rFonts w:ascii="宋体" w:hAnsi="宋体" w:hint="eastAsia"/>
          <w:color w:val="000000" w:themeColor="text1"/>
          <w:kern w:val="0"/>
          <w:szCs w:val="21"/>
        </w:rPr>
        <w:t>因重大变故，采购任务取消的；</w:t>
      </w:r>
    </w:p>
    <w:p w:rsidR="00B150D0" w:rsidRDefault="00DF5B1D">
      <w:pPr>
        <w:numPr>
          <w:ilvl w:val="0"/>
          <w:numId w:val="2"/>
        </w:numPr>
        <w:autoSpaceDE w:val="0"/>
        <w:autoSpaceDN w:val="0"/>
        <w:adjustRightInd w:val="0"/>
        <w:spacing w:line="360" w:lineRule="auto"/>
        <w:jc w:val="left"/>
        <w:rPr>
          <w:rFonts w:ascii="宋体" w:hAnsi="宋体"/>
          <w:color w:val="000000" w:themeColor="text1"/>
          <w:szCs w:val="21"/>
        </w:rPr>
      </w:pPr>
      <w:r>
        <w:rPr>
          <w:rFonts w:ascii="宋体" w:hAnsi="宋体" w:hint="eastAsia"/>
          <w:b/>
          <w:color w:val="000000" w:themeColor="text1"/>
          <w:kern w:val="0"/>
          <w:szCs w:val="21"/>
        </w:rPr>
        <w:t>使用费</w:t>
      </w:r>
    </w:p>
    <w:p w:rsidR="00B150D0" w:rsidRDefault="00DF5B1D">
      <w:pPr>
        <w:pStyle w:val="af0"/>
        <w:numPr>
          <w:ilvl w:val="0"/>
          <w:numId w:val="10"/>
        </w:numPr>
        <w:autoSpaceDE w:val="0"/>
        <w:autoSpaceDN w:val="0"/>
        <w:adjustRightInd w:val="0"/>
        <w:spacing w:line="360" w:lineRule="auto"/>
        <w:ind w:firstLineChars="0"/>
        <w:jc w:val="left"/>
        <w:rPr>
          <w:rFonts w:ascii="宋体" w:hAnsi="宋体"/>
          <w:color w:val="000000" w:themeColor="text1"/>
          <w:kern w:val="0"/>
          <w:szCs w:val="21"/>
        </w:rPr>
      </w:pPr>
      <w:r>
        <w:rPr>
          <w:rFonts w:ascii="宋体" w:hAnsi="宋体" w:hint="eastAsia"/>
          <w:color w:val="000000" w:themeColor="text1"/>
          <w:kern w:val="0"/>
          <w:szCs w:val="21"/>
        </w:rPr>
        <w:t>成交供应商须向平台服务商</w:t>
      </w:r>
      <w:proofErr w:type="gramStart"/>
      <w:r>
        <w:rPr>
          <w:rFonts w:ascii="宋体" w:hAnsi="宋体" w:hint="eastAsia"/>
          <w:color w:val="000000" w:themeColor="text1"/>
          <w:kern w:val="0"/>
          <w:szCs w:val="21"/>
        </w:rPr>
        <w:t>云采链线上</w:t>
      </w:r>
      <w:proofErr w:type="gramEnd"/>
      <w:r>
        <w:rPr>
          <w:rFonts w:ascii="宋体" w:hAnsi="宋体" w:hint="eastAsia"/>
          <w:color w:val="000000" w:themeColor="text1"/>
          <w:kern w:val="0"/>
          <w:szCs w:val="21"/>
        </w:rPr>
        <w:t>采购一体化平台缴纳平台使用费，金额为成交金额的1.5%（四舍五入取整数）。</w:t>
      </w:r>
    </w:p>
    <w:p w:rsidR="00B150D0" w:rsidRDefault="00DF5B1D">
      <w:pPr>
        <w:numPr>
          <w:ilvl w:val="0"/>
          <w:numId w:val="10"/>
        </w:numPr>
        <w:spacing w:line="360" w:lineRule="auto"/>
        <w:rPr>
          <w:rFonts w:ascii="宋体" w:hAnsi="宋体"/>
          <w:color w:val="000000" w:themeColor="text1"/>
          <w:szCs w:val="21"/>
        </w:rPr>
      </w:pPr>
      <w:r>
        <w:rPr>
          <w:rFonts w:ascii="宋体" w:hAnsi="宋体" w:hint="eastAsia"/>
          <w:color w:val="000000" w:themeColor="text1"/>
          <w:szCs w:val="21"/>
        </w:rPr>
        <w:t>成交</w:t>
      </w:r>
      <w:proofErr w:type="gramStart"/>
      <w:r>
        <w:rPr>
          <w:rFonts w:ascii="宋体" w:hAnsi="宋体" w:hint="eastAsia"/>
          <w:color w:val="000000" w:themeColor="text1"/>
          <w:szCs w:val="21"/>
        </w:rPr>
        <w:t>供应商无正当</w:t>
      </w:r>
      <w:proofErr w:type="gramEnd"/>
      <w:r>
        <w:rPr>
          <w:rFonts w:ascii="宋体" w:hAnsi="宋体" w:hint="eastAsia"/>
          <w:color w:val="000000" w:themeColor="text1"/>
          <w:szCs w:val="21"/>
        </w:rPr>
        <w:t>理由放弃成交资格的必须按竞价公告等相关规定缴纳相应的平台使用费；</w:t>
      </w:r>
    </w:p>
    <w:p w:rsidR="00B150D0" w:rsidRDefault="00DF5B1D">
      <w:pPr>
        <w:numPr>
          <w:ilvl w:val="0"/>
          <w:numId w:val="10"/>
        </w:numPr>
        <w:spacing w:line="360" w:lineRule="auto"/>
        <w:rPr>
          <w:rFonts w:ascii="宋体" w:hAnsi="宋体"/>
          <w:color w:val="000000" w:themeColor="text1"/>
          <w:szCs w:val="21"/>
        </w:rPr>
      </w:pPr>
      <w:r>
        <w:rPr>
          <w:rFonts w:ascii="宋体" w:hAnsi="宋体" w:hint="eastAsia"/>
          <w:color w:val="000000" w:themeColor="text1"/>
          <w:szCs w:val="21"/>
        </w:rPr>
        <w:t>如确实因不可抗力放弃成交资格的，应在不可抗力发生后三个工作日内予以通知采购代理机构并提供相关的证明；如逾期，采购代理机构不予退还平台使用费；</w:t>
      </w:r>
    </w:p>
    <w:p w:rsidR="00B150D0" w:rsidRDefault="00DF5B1D">
      <w:pPr>
        <w:numPr>
          <w:ilvl w:val="0"/>
          <w:numId w:val="2"/>
        </w:numPr>
        <w:autoSpaceDE w:val="0"/>
        <w:autoSpaceDN w:val="0"/>
        <w:adjustRightInd w:val="0"/>
        <w:spacing w:line="360" w:lineRule="auto"/>
        <w:jc w:val="left"/>
        <w:rPr>
          <w:rFonts w:ascii="宋体" w:hAnsi="宋体"/>
          <w:b/>
          <w:color w:val="000000" w:themeColor="text1"/>
          <w:kern w:val="0"/>
          <w:szCs w:val="21"/>
        </w:rPr>
      </w:pPr>
      <w:r>
        <w:rPr>
          <w:rFonts w:ascii="宋体" w:hAnsi="宋体" w:hint="eastAsia"/>
          <w:b/>
          <w:color w:val="000000" w:themeColor="text1"/>
          <w:kern w:val="0"/>
          <w:szCs w:val="21"/>
        </w:rPr>
        <w:t>联系方式</w:t>
      </w:r>
    </w:p>
    <w:p w:rsidR="00B150D0" w:rsidRDefault="00DF5B1D">
      <w:pPr>
        <w:widowControl/>
        <w:spacing w:line="360" w:lineRule="auto"/>
        <w:ind w:left="420"/>
        <w:jc w:val="left"/>
        <w:rPr>
          <w:rFonts w:ascii="宋体" w:hAnsi="宋体"/>
          <w:color w:val="000000" w:themeColor="text1"/>
          <w:szCs w:val="21"/>
        </w:rPr>
      </w:pPr>
      <w:proofErr w:type="gramStart"/>
      <w:r>
        <w:rPr>
          <w:rFonts w:ascii="宋体" w:hAnsi="宋体"/>
          <w:color w:val="000000" w:themeColor="text1"/>
          <w:szCs w:val="21"/>
        </w:rPr>
        <w:t>扫码关注微信公众号</w:t>
      </w:r>
      <w:proofErr w:type="gramEnd"/>
      <w:r>
        <w:rPr>
          <w:rFonts w:ascii="宋体" w:hAnsi="宋体"/>
          <w:color w:val="000000" w:themeColor="text1"/>
          <w:szCs w:val="21"/>
        </w:rPr>
        <w:t>“</w:t>
      </w:r>
      <w:proofErr w:type="gramStart"/>
      <w:r>
        <w:rPr>
          <w:rFonts w:ascii="宋体" w:hAnsi="宋体"/>
          <w:color w:val="000000" w:themeColor="text1"/>
          <w:szCs w:val="21"/>
        </w:rPr>
        <w:t>云采</w:t>
      </w:r>
      <w:proofErr w:type="gramEnd"/>
      <w:r>
        <w:rPr>
          <w:rFonts w:ascii="宋体" w:hAnsi="宋体"/>
          <w:color w:val="000000" w:themeColor="text1"/>
          <w:szCs w:val="21"/>
        </w:rPr>
        <w:t>链互联服务平台”，即可在线咨询相关事项</w:t>
      </w:r>
      <w:r>
        <w:rPr>
          <w:rFonts w:ascii="宋体" w:hAnsi="宋体" w:hint="eastAsia"/>
          <w:color w:val="000000" w:themeColor="text1"/>
          <w:szCs w:val="21"/>
        </w:rPr>
        <w:t>；</w:t>
      </w:r>
    </w:p>
    <w:p w:rsidR="00B150D0" w:rsidRDefault="00DF5B1D">
      <w:pPr>
        <w:widowControl/>
        <w:spacing w:line="360" w:lineRule="auto"/>
        <w:ind w:left="420"/>
        <w:jc w:val="center"/>
        <w:rPr>
          <w:rFonts w:ascii="宋体" w:hAnsi="宋体"/>
          <w:b/>
        </w:rPr>
      </w:pPr>
      <w:r>
        <w:rPr>
          <w:rFonts w:ascii="宋体" w:hAnsi="宋体"/>
          <w:noProof/>
        </w:rPr>
        <w:lastRenderedPageBreak/>
        <w:drawing>
          <wp:inline distT="0" distB="0" distL="0" distR="0">
            <wp:extent cx="1390650" cy="1390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B150D0" w:rsidRDefault="00B150D0">
      <w:pPr>
        <w:widowControl/>
        <w:spacing w:line="360" w:lineRule="auto"/>
        <w:ind w:left="420"/>
        <w:jc w:val="left"/>
        <w:rPr>
          <w:sz w:val="32"/>
          <w:szCs w:val="32"/>
        </w:rPr>
      </w:pPr>
    </w:p>
    <w:p w:rsidR="00B150D0" w:rsidRDefault="00B150D0">
      <w:pPr>
        <w:pStyle w:val="a4"/>
        <w:rPr>
          <w:rStyle w:val="ae"/>
          <w:rFonts w:ascii="宋体" w:hAnsi="宋体"/>
          <w:sz w:val="24"/>
          <w:szCs w:val="24"/>
        </w:rPr>
      </w:pPr>
    </w:p>
    <w:p w:rsidR="00B150D0" w:rsidRDefault="00B150D0">
      <w:pPr>
        <w:pStyle w:val="a4"/>
        <w:rPr>
          <w:rStyle w:val="ae"/>
          <w:rFonts w:ascii="宋体" w:hAnsi="宋体"/>
          <w:sz w:val="24"/>
          <w:szCs w:val="24"/>
        </w:rPr>
        <w:sectPr w:rsidR="00B150D0">
          <w:footerReference w:type="default" r:id="rId10"/>
          <w:pgSz w:w="11906" w:h="16838"/>
          <w:pgMar w:top="1440" w:right="1440" w:bottom="1440" w:left="1440" w:header="851" w:footer="992" w:gutter="0"/>
          <w:pgNumType w:start="1"/>
          <w:cols w:space="0"/>
          <w:docGrid w:type="lines" w:linePitch="312"/>
        </w:sectPr>
      </w:pPr>
    </w:p>
    <w:p w:rsidR="00B150D0" w:rsidRDefault="00DF5B1D">
      <w:pPr>
        <w:pStyle w:val="1"/>
        <w:jc w:val="center"/>
        <w:rPr>
          <w:rFonts w:ascii="宋体" w:hAnsi="宋体"/>
          <w:sz w:val="24"/>
          <w:szCs w:val="24"/>
        </w:rPr>
      </w:pPr>
      <w:r>
        <w:rPr>
          <w:rFonts w:hint="eastAsia"/>
          <w:sz w:val="32"/>
          <w:szCs w:val="32"/>
        </w:rPr>
        <w:lastRenderedPageBreak/>
        <w:t>第二章</w:t>
      </w:r>
      <w:r>
        <w:rPr>
          <w:rFonts w:hint="eastAsia"/>
          <w:sz w:val="32"/>
          <w:szCs w:val="32"/>
        </w:rPr>
        <w:t xml:space="preserve"> </w:t>
      </w:r>
      <w:r>
        <w:rPr>
          <w:rFonts w:hint="eastAsia"/>
          <w:sz w:val="32"/>
          <w:szCs w:val="32"/>
        </w:rPr>
        <w:t>用户需求书</w:t>
      </w:r>
      <w:r>
        <w:rPr>
          <w:rFonts w:ascii="宋体" w:hAnsi="宋体" w:hint="eastAsia"/>
          <w:sz w:val="24"/>
          <w:szCs w:val="24"/>
        </w:rPr>
        <w:t xml:space="preserve"> </w:t>
      </w:r>
    </w:p>
    <w:p w:rsidR="00B150D0" w:rsidRDefault="00DF5B1D">
      <w:pPr>
        <w:pStyle w:val="a5"/>
        <w:numPr>
          <w:ilvl w:val="0"/>
          <w:numId w:val="11"/>
        </w:numPr>
        <w:tabs>
          <w:tab w:val="left" w:pos="540"/>
        </w:tabs>
        <w:adjustRightInd w:val="0"/>
        <w:snapToGrid w:val="0"/>
        <w:spacing w:line="360" w:lineRule="auto"/>
        <w:rPr>
          <w:rFonts w:hAnsi="宋体" w:cs="宋体"/>
          <w:b/>
          <w:bCs/>
        </w:rPr>
      </w:pPr>
      <w:r>
        <w:rPr>
          <w:rFonts w:hAnsi="宋体" w:cs="宋体" w:hint="eastAsia"/>
          <w:b/>
          <w:bCs/>
        </w:rPr>
        <w:t>项目一览表</w:t>
      </w:r>
    </w:p>
    <w:tbl>
      <w:tblPr>
        <w:tblW w:w="93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87"/>
        <w:gridCol w:w="1134"/>
        <w:gridCol w:w="2497"/>
        <w:gridCol w:w="2366"/>
      </w:tblGrid>
      <w:tr w:rsidR="00B150D0" w:rsidTr="00421052">
        <w:trPr>
          <w:trHeight w:val="491"/>
          <w:jc w:val="center"/>
        </w:trPr>
        <w:tc>
          <w:tcPr>
            <w:tcW w:w="3387" w:type="dxa"/>
            <w:tcBorders>
              <w:tl2br w:val="nil"/>
              <w:tr2bl w:val="nil"/>
            </w:tcBorders>
            <w:shd w:val="clear" w:color="auto" w:fill="EEECE1"/>
            <w:vAlign w:val="center"/>
          </w:tcPr>
          <w:p w:rsidR="00B150D0" w:rsidRDefault="00DF5B1D">
            <w:pPr>
              <w:jc w:val="center"/>
              <w:rPr>
                <w:rFonts w:ascii="宋体" w:hAnsi="宋体"/>
                <w:b/>
                <w:szCs w:val="21"/>
              </w:rPr>
            </w:pPr>
            <w:r>
              <w:rPr>
                <w:rFonts w:ascii="宋体" w:hAnsi="宋体" w:hint="eastAsia"/>
                <w:b/>
                <w:szCs w:val="21"/>
              </w:rPr>
              <w:t>采购内容</w:t>
            </w:r>
          </w:p>
        </w:tc>
        <w:tc>
          <w:tcPr>
            <w:tcW w:w="1134" w:type="dxa"/>
            <w:tcBorders>
              <w:tl2br w:val="nil"/>
              <w:tr2bl w:val="nil"/>
            </w:tcBorders>
            <w:shd w:val="clear" w:color="auto" w:fill="EEECE1"/>
            <w:vAlign w:val="center"/>
          </w:tcPr>
          <w:p w:rsidR="00B150D0" w:rsidRDefault="00DF5B1D">
            <w:pPr>
              <w:jc w:val="center"/>
              <w:rPr>
                <w:rFonts w:ascii="宋体" w:hAnsi="宋体"/>
                <w:b/>
                <w:szCs w:val="21"/>
              </w:rPr>
            </w:pPr>
            <w:r>
              <w:rPr>
                <w:rFonts w:ascii="宋体" w:hAnsi="宋体" w:hint="eastAsia"/>
                <w:b/>
                <w:szCs w:val="21"/>
              </w:rPr>
              <w:t>数量</w:t>
            </w:r>
          </w:p>
        </w:tc>
        <w:tc>
          <w:tcPr>
            <w:tcW w:w="2497" w:type="dxa"/>
            <w:tcBorders>
              <w:tl2br w:val="nil"/>
              <w:tr2bl w:val="nil"/>
            </w:tcBorders>
            <w:shd w:val="clear" w:color="auto" w:fill="EEECE1"/>
            <w:vAlign w:val="center"/>
          </w:tcPr>
          <w:p w:rsidR="00B150D0" w:rsidRDefault="00DF5B1D">
            <w:pPr>
              <w:jc w:val="center"/>
              <w:rPr>
                <w:rFonts w:ascii="宋体" w:hAnsi="宋体"/>
                <w:b/>
                <w:szCs w:val="21"/>
              </w:rPr>
            </w:pPr>
            <w:r>
              <w:rPr>
                <w:rFonts w:ascii="宋体" w:hAnsi="宋体" w:hint="eastAsia"/>
                <w:b/>
                <w:szCs w:val="21"/>
              </w:rPr>
              <w:t>交货期</w:t>
            </w:r>
          </w:p>
        </w:tc>
        <w:tc>
          <w:tcPr>
            <w:tcW w:w="2366" w:type="dxa"/>
            <w:tcBorders>
              <w:tl2br w:val="nil"/>
              <w:tr2bl w:val="nil"/>
            </w:tcBorders>
            <w:shd w:val="clear" w:color="auto" w:fill="EEECE1"/>
            <w:vAlign w:val="center"/>
          </w:tcPr>
          <w:p w:rsidR="00B150D0" w:rsidRDefault="00DF5B1D">
            <w:pPr>
              <w:jc w:val="center"/>
              <w:rPr>
                <w:rFonts w:ascii="宋体" w:hAnsi="宋体"/>
                <w:szCs w:val="21"/>
              </w:rPr>
            </w:pPr>
            <w:r>
              <w:rPr>
                <w:rFonts w:ascii="宋体" w:hAnsi="宋体" w:hint="eastAsia"/>
                <w:b/>
                <w:szCs w:val="21"/>
              </w:rPr>
              <w:t>最高限价</w:t>
            </w:r>
          </w:p>
        </w:tc>
      </w:tr>
      <w:tr w:rsidR="00B150D0" w:rsidTr="00421052">
        <w:trPr>
          <w:trHeight w:val="872"/>
          <w:jc w:val="center"/>
        </w:trPr>
        <w:tc>
          <w:tcPr>
            <w:tcW w:w="3387" w:type="dxa"/>
            <w:tcBorders>
              <w:tl2br w:val="nil"/>
              <w:tr2bl w:val="nil"/>
            </w:tcBorders>
            <w:vAlign w:val="center"/>
          </w:tcPr>
          <w:p w:rsidR="00B150D0" w:rsidRDefault="00421052">
            <w:pPr>
              <w:jc w:val="center"/>
              <w:rPr>
                <w:rFonts w:ascii="宋体" w:hAnsi="宋体"/>
                <w:szCs w:val="21"/>
              </w:rPr>
            </w:pPr>
            <w:r w:rsidRPr="00421052">
              <w:rPr>
                <w:rFonts w:ascii="宋体" w:hAnsi="宋体" w:hint="eastAsia"/>
                <w:szCs w:val="21"/>
              </w:rPr>
              <w:t>紫金县疾病预防控制中心2024年疾病类检测试剂采购项目（第一批）</w:t>
            </w:r>
          </w:p>
        </w:tc>
        <w:tc>
          <w:tcPr>
            <w:tcW w:w="1134" w:type="dxa"/>
            <w:tcBorders>
              <w:tl2br w:val="nil"/>
              <w:tr2bl w:val="nil"/>
            </w:tcBorders>
            <w:vAlign w:val="center"/>
          </w:tcPr>
          <w:p w:rsidR="00B150D0" w:rsidRDefault="00DF5B1D">
            <w:pPr>
              <w:jc w:val="center"/>
              <w:rPr>
                <w:rFonts w:ascii="宋体" w:hAnsi="宋体"/>
                <w:szCs w:val="21"/>
              </w:rPr>
            </w:pPr>
            <w:r>
              <w:rPr>
                <w:rFonts w:ascii="宋体" w:hAnsi="宋体" w:hint="eastAsia"/>
                <w:szCs w:val="21"/>
              </w:rPr>
              <w:t>1批</w:t>
            </w:r>
          </w:p>
        </w:tc>
        <w:tc>
          <w:tcPr>
            <w:tcW w:w="2497" w:type="dxa"/>
            <w:tcBorders>
              <w:tl2br w:val="nil"/>
              <w:tr2bl w:val="nil"/>
            </w:tcBorders>
            <w:vAlign w:val="center"/>
          </w:tcPr>
          <w:p w:rsidR="00B150D0" w:rsidRDefault="00DF5B1D">
            <w:pPr>
              <w:pStyle w:val="af"/>
              <w:spacing w:line="440" w:lineRule="exact"/>
              <w:ind w:rightChars="-39" w:right="-82" w:hanging="54"/>
              <w:rPr>
                <w:rFonts w:ascii="宋体" w:hAnsi="宋体" w:cs="宋体"/>
                <w:spacing w:val="0"/>
                <w:kern w:val="2"/>
                <w:sz w:val="21"/>
                <w:szCs w:val="21"/>
              </w:rPr>
            </w:pPr>
            <w:r>
              <w:rPr>
                <w:rFonts w:ascii="宋体" w:hAnsi="宋体" w:cs="宋体" w:hint="eastAsia"/>
                <w:spacing w:val="0"/>
                <w:kern w:val="2"/>
                <w:sz w:val="21"/>
                <w:szCs w:val="21"/>
              </w:rPr>
              <w:t>自合同签订之日起</w:t>
            </w:r>
            <w:r>
              <w:rPr>
                <w:rFonts w:ascii="宋体" w:hAnsi="宋体" w:cs="宋体" w:hint="eastAsia"/>
                <w:spacing w:val="0"/>
                <w:kern w:val="2"/>
                <w:sz w:val="21"/>
                <w:szCs w:val="21"/>
                <w:u w:val="single"/>
              </w:rPr>
              <w:t xml:space="preserve"> 10   </w:t>
            </w:r>
            <w:proofErr w:type="gramStart"/>
            <w:r>
              <w:rPr>
                <w:rFonts w:ascii="宋体" w:hAnsi="宋体" w:cs="宋体" w:hint="eastAsia"/>
                <w:spacing w:val="0"/>
                <w:kern w:val="2"/>
                <w:sz w:val="21"/>
                <w:szCs w:val="21"/>
              </w:rPr>
              <w:t>日历天</w:t>
            </w:r>
            <w:proofErr w:type="gramEnd"/>
            <w:r>
              <w:rPr>
                <w:rFonts w:ascii="宋体" w:hAnsi="宋体" w:cs="宋体" w:hint="eastAsia"/>
                <w:spacing w:val="0"/>
                <w:kern w:val="2"/>
                <w:sz w:val="21"/>
                <w:szCs w:val="21"/>
              </w:rPr>
              <w:t>内</w:t>
            </w:r>
          </w:p>
        </w:tc>
        <w:tc>
          <w:tcPr>
            <w:tcW w:w="2366" w:type="dxa"/>
            <w:tcBorders>
              <w:tl2br w:val="nil"/>
              <w:tr2bl w:val="nil"/>
            </w:tcBorders>
            <w:vAlign w:val="center"/>
          </w:tcPr>
          <w:p w:rsidR="00B150D0" w:rsidRDefault="00DF5B1D">
            <w:pPr>
              <w:jc w:val="center"/>
              <w:rPr>
                <w:rFonts w:ascii="宋体" w:hAnsi="宋体"/>
                <w:szCs w:val="21"/>
              </w:rPr>
            </w:pPr>
            <w:r>
              <w:rPr>
                <w:rFonts w:ascii="宋体" w:hAnsi="宋体" w:hint="eastAsia"/>
                <w:szCs w:val="21"/>
              </w:rPr>
              <w:t>人民币</w:t>
            </w:r>
            <w:r>
              <w:rPr>
                <w:rFonts w:ascii="宋体" w:hAnsi="宋体" w:hint="eastAsia"/>
                <w:szCs w:val="21"/>
                <w:u w:val="single"/>
              </w:rPr>
              <w:t xml:space="preserve"> 12.7万</w:t>
            </w:r>
            <w:r>
              <w:rPr>
                <w:rFonts w:ascii="宋体" w:hAnsi="宋体" w:hint="eastAsia"/>
                <w:szCs w:val="21"/>
              </w:rPr>
              <w:t>元</w:t>
            </w:r>
          </w:p>
        </w:tc>
      </w:tr>
    </w:tbl>
    <w:p w:rsidR="00B150D0" w:rsidRDefault="00B150D0">
      <w:pPr>
        <w:pStyle w:val="a5"/>
        <w:adjustRightInd w:val="0"/>
        <w:snapToGrid w:val="0"/>
        <w:spacing w:line="360" w:lineRule="auto"/>
        <w:rPr>
          <w:rFonts w:hAnsi="宋体" w:cs="宋体"/>
          <w:b/>
        </w:rPr>
      </w:pPr>
    </w:p>
    <w:p w:rsidR="00B150D0" w:rsidRDefault="00DF5B1D">
      <w:pPr>
        <w:pStyle w:val="a5"/>
        <w:numPr>
          <w:ilvl w:val="0"/>
          <w:numId w:val="11"/>
        </w:numPr>
        <w:tabs>
          <w:tab w:val="left" w:pos="540"/>
        </w:tabs>
        <w:adjustRightInd w:val="0"/>
        <w:snapToGrid w:val="0"/>
        <w:spacing w:line="360" w:lineRule="auto"/>
        <w:rPr>
          <w:rFonts w:hAnsi="宋体" w:cs="宋体"/>
          <w:b/>
        </w:rPr>
      </w:pPr>
      <w:r>
        <w:rPr>
          <w:rFonts w:hAnsi="宋体" w:cs="宋体" w:hint="eastAsia"/>
          <w:b/>
        </w:rPr>
        <w:t>项目采购清单:</w:t>
      </w:r>
    </w:p>
    <w:tbl>
      <w:tblPr>
        <w:tblStyle w:val="ad"/>
        <w:tblW w:w="9322" w:type="dxa"/>
        <w:jc w:val="center"/>
        <w:tblLook w:val="04A0" w:firstRow="1" w:lastRow="0" w:firstColumn="1" w:lastColumn="0" w:noHBand="0" w:noVBand="1"/>
      </w:tblPr>
      <w:tblGrid>
        <w:gridCol w:w="594"/>
        <w:gridCol w:w="4760"/>
        <w:gridCol w:w="1276"/>
        <w:gridCol w:w="1278"/>
        <w:gridCol w:w="593"/>
        <w:gridCol w:w="821"/>
      </w:tblGrid>
      <w:tr w:rsidR="00B150D0" w:rsidRPr="00421052" w:rsidTr="00421052">
        <w:trPr>
          <w:trHeight w:val="611"/>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序号</w:t>
            </w:r>
          </w:p>
        </w:tc>
        <w:tc>
          <w:tcPr>
            <w:tcW w:w="4760" w:type="dxa"/>
            <w:vAlign w:val="center"/>
          </w:tcPr>
          <w:p w:rsidR="00B150D0" w:rsidRPr="00421052" w:rsidRDefault="00DF5B1D">
            <w:pPr>
              <w:jc w:val="center"/>
              <w:rPr>
                <w:rFonts w:ascii="宋体" w:hAnsi="宋体"/>
                <w:szCs w:val="21"/>
              </w:rPr>
            </w:pPr>
            <w:r w:rsidRPr="00421052">
              <w:rPr>
                <w:rFonts w:ascii="宋体" w:hAnsi="宋体" w:hint="eastAsia"/>
                <w:szCs w:val="21"/>
              </w:rPr>
              <w:t>名称</w:t>
            </w:r>
          </w:p>
        </w:tc>
        <w:tc>
          <w:tcPr>
            <w:tcW w:w="1276" w:type="dxa"/>
            <w:vAlign w:val="center"/>
          </w:tcPr>
          <w:p w:rsidR="00B150D0" w:rsidRPr="00421052" w:rsidRDefault="00DF5B1D">
            <w:pPr>
              <w:jc w:val="center"/>
              <w:rPr>
                <w:rFonts w:ascii="宋体" w:hAnsi="宋体"/>
                <w:szCs w:val="21"/>
              </w:rPr>
            </w:pPr>
            <w:r w:rsidRPr="00421052">
              <w:rPr>
                <w:rFonts w:ascii="宋体" w:hAnsi="宋体" w:hint="eastAsia"/>
                <w:bCs/>
                <w:szCs w:val="21"/>
              </w:rPr>
              <w:t>品牌/产地</w:t>
            </w:r>
          </w:p>
        </w:tc>
        <w:tc>
          <w:tcPr>
            <w:tcW w:w="1278" w:type="dxa"/>
            <w:vAlign w:val="center"/>
          </w:tcPr>
          <w:p w:rsidR="00B150D0" w:rsidRPr="00421052" w:rsidRDefault="00DF5B1D">
            <w:pPr>
              <w:jc w:val="center"/>
              <w:rPr>
                <w:rFonts w:ascii="宋体" w:hAnsi="宋体"/>
                <w:szCs w:val="21"/>
              </w:rPr>
            </w:pPr>
            <w:r w:rsidRPr="00421052">
              <w:rPr>
                <w:rFonts w:ascii="宋体" w:hAnsi="宋体" w:hint="eastAsia"/>
                <w:bCs/>
                <w:szCs w:val="21"/>
              </w:rPr>
              <w:t>规格/型号</w:t>
            </w:r>
          </w:p>
        </w:tc>
        <w:tc>
          <w:tcPr>
            <w:tcW w:w="0" w:type="auto"/>
            <w:vAlign w:val="center"/>
          </w:tcPr>
          <w:p w:rsidR="00B150D0" w:rsidRPr="00421052" w:rsidRDefault="00DF5B1D">
            <w:pPr>
              <w:pStyle w:val="a5"/>
              <w:tabs>
                <w:tab w:val="left" w:pos="420"/>
                <w:tab w:val="left" w:pos="540"/>
              </w:tabs>
              <w:adjustRightInd w:val="0"/>
              <w:snapToGrid w:val="0"/>
              <w:jc w:val="center"/>
              <w:rPr>
                <w:rFonts w:hAnsi="宋体" w:cs="宋体"/>
              </w:rPr>
            </w:pPr>
            <w:r w:rsidRPr="00421052">
              <w:rPr>
                <w:rFonts w:hAnsi="宋体" w:cs="宋体" w:hint="eastAsia"/>
                <w:bCs/>
              </w:rPr>
              <w:t>单位</w:t>
            </w:r>
          </w:p>
        </w:tc>
        <w:tc>
          <w:tcPr>
            <w:tcW w:w="821" w:type="dxa"/>
            <w:vAlign w:val="center"/>
          </w:tcPr>
          <w:p w:rsidR="00B150D0" w:rsidRPr="00421052" w:rsidRDefault="00DF5B1D">
            <w:pPr>
              <w:pStyle w:val="a5"/>
              <w:tabs>
                <w:tab w:val="left" w:pos="420"/>
                <w:tab w:val="left" w:pos="540"/>
              </w:tabs>
              <w:adjustRightInd w:val="0"/>
              <w:snapToGrid w:val="0"/>
              <w:jc w:val="center"/>
              <w:rPr>
                <w:rFonts w:hAnsi="宋体" w:cs="宋体"/>
              </w:rPr>
            </w:pPr>
            <w:r w:rsidRPr="00421052">
              <w:rPr>
                <w:rFonts w:hAnsi="宋体" w:cs="宋体" w:hint="eastAsia"/>
                <w:bCs/>
              </w:rPr>
              <w:t>数量</w:t>
            </w:r>
          </w:p>
        </w:tc>
      </w:tr>
      <w:tr w:rsidR="00B150D0" w:rsidRPr="00421052" w:rsidTr="00421052">
        <w:trPr>
          <w:trHeight w:val="585"/>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1</w:t>
            </w:r>
          </w:p>
        </w:tc>
        <w:tc>
          <w:tcPr>
            <w:tcW w:w="4760" w:type="dxa"/>
            <w:vAlign w:val="center"/>
          </w:tcPr>
          <w:p w:rsidR="00B150D0" w:rsidRPr="00421052" w:rsidRDefault="00DF5B1D">
            <w:pPr>
              <w:jc w:val="center"/>
              <w:rPr>
                <w:rFonts w:ascii="宋体" w:hAnsi="宋体" w:cstheme="minorBidi"/>
                <w:szCs w:val="21"/>
              </w:rPr>
            </w:pPr>
            <w:r w:rsidRPr="00421052">
              <w:rPr>
                <w:rFonts w:ascii="宋体" w:hAnsi="宋体" w:hint="eastAsia"/>
                <w:szCs w:val="21"/>
              </w:rPr>
              <w:t>轮状病毒A组、</w:t>
            </w:r>
            <w:proofErr w:type="gramStart"/>
            <w:r w:rsidRPr="00421052">
              <w:rPr>
                <w:rFonts w:ascii="宋体" w:hAnsi="宋体" w:hint="eastAsia"/>
                <w:szCs w:val="21"/>
              </w:rPr>
              <w:t>诺如病毒</w:t>
            </w:r>
            <w:proofErr w:type="gramEnd"/>
            <w:r w:rsidRPr="00421052">
              <w:rPr>
                <w:rFonts w:ascii="宋体" w:hAnsi="宋体" w:hint="eastAsia"/>
                <w:szCs w:val="21"/>
              </w:rPr>
              <w:t>Ⅰ、Ⅱ型</w:t>
            </w:r>
            <w:r w:rsidRPr="00421052">
              <w:rPr>
                <w:rStyle w:val="font21"/>
                <w:rFonts w:ascii="宋体" w:eastAsia="宋体" w:hAnsi="宋体" w:cs="宋体" w:hint="eastAsia"/>
                <w:lang w:bidi="ar"/>
              </w:rPr>
              <w:t>核酸检测试剂盒（荧光PCR法）</w:t>
            </w:r>
          </w:p>
        </w:tc>
        <w:tc>
          <w:tcPr>
            <w:tcW w:w="1276" w:type="dxa"/>
            <w:vAlign w:val="center"/>
          </w:tcPr>
          <w:p w:rsidR="00B150D0" w:rsidRPr="00421052" w:rsidRDefault="00DF5B1D">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B150D0" w:rsidRPr="00421052" w:rsidRDefault="00DF5B1D">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盒</w:t>
            </w:r>
          </w:p>
        </w:tc>
        <w:tc>
          <w:tcPr>
            <w:tcW w:w="821" w:type="dxa"/>
            <w:vAlign w:val="center"/>
          </w:tcPr>
          <w:p w:rsidR="00B150D0" w:rsidRPr="00421052" w:rsidRDefault="00DF5B1D">
            <w:pPr>
              <w:jc w:val="center"/>
              <w:rPr>
                <w:rFonts w:ascii="宋体" w:hAnsi="宋体"/>
                <w:szCs w:val="21"/>
              </w:rPr>
            </w:pPr>
            <w:r w:rsidRPr="00421052">
              <w:rPr>
                <w:rFonts w:ascii="宋体" w:hAnsi="宋体" w:hint="eastAsia"/>
                <w:szCs w:val="21"/>
              </w:rPr>
              <w:t>4盒</w:t>
            </w:r>
          </w:p>
        </w:tc>
      </w:tr>
      <w:tr w:rsidR="00B150D0" w:rsidRPr="00421052" w:rsidTr="00421052">
        <w:trPr>
          <w:trHeight w:val="566"/>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2</w:t>
            </w:r>
          </w:p>
        </w:tc>
        <w:tc>
          <w:tcPr>
            <w:tcW w:w="4760" w:type="dxa"/>
            <w:vAlign w:val="center"/>
          </w:tcPr>
          <w:p w:rsidR="00B150D0" w:rsidRPr="00421052" w:rsidRDefault="00DF5B1D">
            <w:pPr>
              <w:autoSpaceDE w:val="0"/>
              <w:autoSpaceDN w:val="0"/>
              <w:jc w:val="center"/>
              <w:rPr>
                <w:rFonts w:ascii="宋体" w:hAnsi="宋体" w:cstheme="minorBidi"/>
                <w:szCs w:val="21"/>
              </w:rPr>
            </w:pPr>
            <w:r w:rsidRPr="00421052">
              <w:rPr>
                <w:rFonts w:ascii="宋体" w:hAnsi="宋体" w:hint="eastAsia"/>
                <w:szCs w:val="21"/>
              </w:rPr>
              <w:t>登革热、</w:t>
            </w:r>
            <w:proofErr w:type="gramStart"/>
            <w:r w:rsidRPr="00421052">
              <w:rPr>
                <w:rFonts w:ascii="宋体" w:hAnsi="宋体" w:hint="eastAsia"/>
                <w:szCs w:val="21"/>
              </w:rPr>
              <w:t>基孔肯</w:t>
            </w:r>
            <w:proofErr w:type="gramEnd"/>
            <w:r w:rsidRPr="00421052">
              <w:rPr>
                <w:rFonts w:ascii="宋体" w:hAnsi="宋体" w:hint="eastAsia"/>
                <w:szCs w:val="21"/>
              </w:rPr>
              <w:t>亚热、</w:t>
            </w:r>
            <w:proofErr w:type="gramStart"/>
            <w:r w:rsidRPr="00421052">
              <w:rPr>
                <w:rFonts w:ascii="宋体" w:hAnsi="宋体" w:hint="eastAsia"/>
                <w:szCs w:val="21"/>
              </w:rPr>
              <w:t>寨卡病毒</w:t>
            </w:r>
            <w:proofErr w:type="gramEnd"/>
            <w:r w:rsidRPr="00421052">
              <w:rPr>
                <w:rStyle w:val="font21"/>
                <w:rFonts w:ascii="宋体" w:eastAsia="宋体" w:hAnsi="宋体" w:cs="宋体" w:hint="eastAsia"/>
                <w:lang w:bidi="ar"/>
              </w:rPr>
              <w:t>核酸检测试剂盒（荧光PCR法）</w:t>
            </w:r>
          </w:p>
        </w:tc>
        <w:tc>
          <w:tcPr>
            <w:tcW w:w="1276" w:type="dxa"/>
            <w:vAlign w:val="center"/>
          </w:tcPr>
          <w:p w:rsidR="00B150D0" w:rsidRPr="00421052" w:rsidRDefault="00DF5B1D">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B150D0" w:rsidRPr="00421052" w:rsidRDefault="00DF5B1D">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盒</w:t>
            </w:r>
          </w:p>
        </w:tc>
        <w:tc>
          <w:tcPr>
            <w:tcW w:w="821" w:type="dxa"/>
            <w:vAlign w:val="center"/>
          </w:tcPr>
          <w:p w:rsidR="00B150D0" w:rsidRPr="00421052" w:rsidRDefault="00DF5B1D">
            <w:pPr>
              <w:jc w:val="center"/>
              <w:rPr>
                <w:rFonts w:ascii="宋体" w:hAnsi="宋体"/>
                <w:szCs w:val="21"/>
              </w:rPr>
            </w:pPr>
            <w:r w:rsidRPr="00421052">
              <w:rPr>
                <w:rFonts w:ascii="宋体" w:hAnsi="宋体" w:hint="eastAsia"/>
                <w:szCs w:val="21"/>
              </w:rPr>
              <w:t>1盒</w:t>
            </w:r>
          </w:p>
        </w:tc>
      </w:tr>
      <w:tr w:rsidR="00B150D0" w:rsidRPr="00421052" w:rsidTr="00421052">
        <w:trPr>
          <w:trHeight w:val="536"/>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3</w:t>
            </w:r>
          </w:p>
        </w:tc>
        <w:tc>
          <w:tcPr>
            <w:tcW w:w="4760" w:type="dxa"/>
            <w:vAlign w:val="center"/>
          </w:tcPr>
          <w:p w:rsidR="00B150D0" w:rsidRPr="00421052" w:rsidRDefault="00DF5B1D">
            <w:pPr>
              <w:autoSpaceDE w:val="0"/>
              <w:autoSpaceDN w:val="0"/>
              <w:jc w:val="center"/>
              <w:rPr>
                <w:rFonts w:ascii="宋体" w:hAnsi="宋体" w:cstheme="minorBidi"/>
                <w:szCs w:val="21"/>
              </w:rPr>
            </w:pPr>
            <w:r w:rsidRPr="00421052">
              <w:rPr>
                <w:rFonts w:ascii="宋体" w:hAnsi="宋体" w:cstheme="minorBidi" w:hint="eastAsia"/>
                <w:szCs w:val="21"/>
              </w:rPr>
              <w:t>甲型、乙型流感病毒</w:t>
            </w:r>
            <w:r w:rsidRPr="00421052">
              <w:rPr>
                <w:rStyle w:val="font21"/>
                <w:rFonts w:ascii="宋体" w:eastAsia="宋体" w:hAnsi="宋体" w:cs="宋体" w:hint="eastAsia"/>
                <w:lang w:bidi="ar"/>
              </w:rPr>
              <w:t>核酸检测试剂盒（荧光PCR法）</w:t>
            </w:r>
          </w:p>
        </w:tc>
        <w:tc>
          <w:tcPr>
            <w:tcW w:w="1276" w:type="dxa"/>
            <w:vAlign w:val="center"/>
          </w:tcPr>
          <w:p w:rsidR="00B150D0" w:rsidRPr="00421052" w:rsidRDefault="00DF5B1D">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B150D0" w:rsidRPr="00421052" w:rsidRDefault="00DF5B1D">
            <w:pPr>
              <w:jc w:val="center"/>
              <w:rPr>
                <w:rFonts w:ascii="宋体" w:hAnsi="宋体"/>
                <w:szCs w:val="21"/>
              </w:rPr>
            </w:pPr>
            <w:r w:rsidRPr="00421052">
              <w:rPr>
                <w:rFonts w:ascii="宋体" w:hAnsi="宋体" w:hint="eastAsia"/>
                <w:szCs w:val="21"/>
              </w:rPr>
              <w:t>25人份/盒</w:t>
            </w:r>
          </w:p>
        </w:tc>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盒</w:t>
            </w:r>
          </w:p>
        </w:tc>
        <w:tc>
          <w:tcPr>
            <w:tcW w:w="821" w:type="dxa"/>
            <w:vAlign w:val="center"/>
          </w:tcPr>
          <w:p w:rsidR="00B150D0" w:rsidRPr="00421052" w:rsidRDefault="00DF5B1D">
            <w:pPr>
              <w:jc w:val="center"/>
              <w:rPr>
                <w:rFonts w:ascii="宋体" w:hAnsi="宋体"/>
                <w:szCs w:val="21"/>
              </w:rPr>
            </w:pPr>
            <w:r w:rsidRPr="00421052">
              <w:rPr>
                <w:rFonts w:ascii="宋体" w:hAnsi="宋体" w:hint="eastAsia"/>
                <w:szCs w:val="21"/>
              </w:rPr>
              <w:t>6盒</w:t>
            </w:r>
          </w:p>
        </w:tc>
      </w:tr>
      <w:tr w:rsidR="00B150D0" w:rsidRPr="00421052" w:rsidTr="00421052">
        <w:trPr>
          <w:trHeight w:val="506"/>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4</w:t>
            </w:r>
          </w:p>
        </w:tc>
        <w:tc>
          <w:tcPr>
            <w:tcW w:w="4760" w:type="dxa"/>
            <w:vAlign w:val="center"/>
          </w:tcPr>
          <w:p w:rsidR="00B150D0" w:rsidRPr="00421052" w:rsidRDefault="00DF5B1D">
            <w:pPr>
              <w:autoSpaceDE w:val="0"/>
              <w:autoSpaceDN w:val="0"/>
              <w:jc w:val="center"/>
              <w:rPr>
                <w:rFonts w:ascii="宋体" w:hAnsi="宋体" w:cstheme="minorBidi"/>
                <w:szCs w:val="21"/>
              </w:rPr>
            </w:pPr>
            <w:r w:rsidRPr="00421052">
              <w:rPr>
                <w:rFonts w:ascii="宋体" w:hAnsi="宋体" w:cstheme="minorBidi"/>
                <w:szCs w:val="21"/>
              </w:rPr>
              <w:t>麻疹</w:t>
            </w:r>
            <w:r w:rsidRPr="00421052">
              <w:rPr>
                <w:rFonts w:ascii="宋体" w:hAnsi="宋体" w:cstheme="minorBidi" w:hint="eastAsia"/>
                <w:szCs w:val="21"/>
              </w:rPr>
              <w:t>、</w:t>
            </w:r>
            <w:r w:rsidRPr="00421052">
              <w:rPr>
                <w:rFonts w:ascii="宋体" w:hAnsi="宋体" w:cstheme="minorBidi"/>
                <w:szCs w:val="21"/>
              </w:rPr>
              <w:t>风疹</w:t>
            </w:r>
            <w:r w:rsidRPr="00421052">
              <w:rPr>
                <w:rFonts w:ascii="宋体" w:hAnsi="宋体" w:cstheme="minorBidi" w:hint="eastAsia"/>
                <w:szCs w:val="21"/>
              </w:rPr>
              <w:t>病毒</w:t>
            </w:r>
            <w:r w:rsidRPr="00421052">
              <w:rPr>
                <w:rStyle w:val="font21"/>
                <w:rFonts w:ascii="宋体" w:eastAsia="宋体" w:hAnsi="宋体" w:cs="宋体" w:hint="eastAsia"/>
                <w:lang w:bidi="ar"/>
              </w:rPr>
              <w:t>核酸检测试剂盒（荧光PCR法）</w:t>
            </w:r>
          </w:p>
        </w:tc>
        <w:tc>
          <w:tcPr>
            <w:tcW w:w="1276" w:type="dxa"/>
            <w:vAlign w:val="center"/>
          </w:tcPr>
          <w:p w:rsidR="00B150D0" w:rsidRPr="00421052" w:rsidRDefault="00DF5B1D">
            <w:pPr>
              <w:autoSpaceDE w:val="0"/>
              <w:autoSpaceDN w:val="0"/>
              <w:jc w:val="center"/>
              <w:rPr>
                <w:rFonts w:ascii="宋体" w:hAnsi="宋体"/>
                <w:bCs/>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B150D0" w:rsidRPr="00421052" w:rsidRDefault="00DF5B1D">
            <w:pPr>
              <w:jc w:val="center"/>
              <w:rPr>
                <w:rFonts w:ascii="宋体" w:hAnsi="宋体"/>
                <w:bCs/>
                <w:szCs w:val="21"/>
                <w:shd w:val="clear" w:color="auto" w:fill="FFFFFF"/>
              </w:rPr>
            </w:pPr>
            <w:r w:rsidRPr="00421052">
              <w:rPr>
                <w:rFonts w:ascii="宋体" w:hAnsi="宋体" w:hint="eastAsia"/>
                <w:szCs w:val="21"/>
              </w:rPr>
              <w:t>25人份/盒</w:t>
            </w:r>
          </w:p>
        </w:tc>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盒</w:t>
            </w:r>
          </w:p>
        </w:tc>
        <w:tc>
          <w:tcPr>
            <w:tcW w:w="821" w:type="dxa"/>
            <w:vAlign w:val="center"/>
          </w:tcPr>
          <w:p w:rsidR="00B150D0" w:rsidRPr="00421052" w:rsidRDefault="00DF5B1D">
            <w:pPr>
              <w:jc w:val="center"/>
              <w:rPr>
                <w:rFonts w:ascii="宋体" w:hAnsi="宋体"/>
                <w:szCs w:val="21"/>
              </w:rPr>
            </w:pPr>
            <w:r w:rsidRPr="00421052">
              <w:rPr>
                <w:rFonts w:ascii="宋体" w:hAnsi="宋体" w:hint="eastAsia"/>
                <w:szCs w:val="21"/>
              </w:rPr>
              <w:t>4盒</w:t>
            </w:r>
          </w:p>
        </w:tc>
      </w:tr>
      <w:tr w:rsidR="00B150D0" w:rsidRPr="00421052" w:rsidTr="00421052">
        <w:trPr>
          <w:trHeight w:val="641"/>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5</w:t>
            </w:r>
          </w:p>
        </w:tc>
        <w:tc>
          <w:tcPr>
            <w:tcW w:w="4760" w:type="dxa"/>
            <w:vAlign w:val="center"/>
          </w:tcPr>
          <w:p w:rsidR="00B150D0" w:rsidRPr="00421052" w:rsidRDefault="00DF5B1D">
            <w:pPr>
              <w:autoSpaceDE w:val="0"/>
              <w:autoSpaceDN w:val="0"/>
              <w:jc w:val="center"/>
              <w:rPr>
                <w:rFonts w:ascii="宋体" w:hAnsi="宋体" w:cstheme="minorBidi"/>
                <w:szCs w:val="21"/>
              </w:rPr>
            </w:pPr>
            <w:r w:rsidRPr="00421052">
              <w:rPr>
                <w:rFonts w:ascii="宋体" w:hAnsi="宋体"/>
                <w:szCs w:val="21"/>
              </w:rPr>
              <w:t>肠道病毒CA6</w:t>
            </w:r>
            <w:r w:rsidRPr="00421052">
              <w:rPr>
                <w:rFonts w:ascii="宋体" w:hAnsi="宋体" w:hint="eastAsia"/>
                <w:szCs w:val="21"/>
              </w:rPr>
              <w:t>、</w:t>
            </w:r>
            <w:r w:rsidRPr="00421052">
              <w:rPr>
                <w:rFonts w:ascii="宋体" w:hAnsi="宋体"/>
                <w:szCs w:val="21"/>
              </w:rPr>
              <w:t>CA16</w:t>
            </w:r>
            <w:r w:rsidRPr="00421052">
              <w:rPr>
                <w:rFonts w:ascii="宋体" w:hAnsi="宋体" w:hint="eastAsia"/>
                <w:szCs w:val="21"/>
              </w:rPr>
              <w:t>、</w:t>
            </w:r>
            <w:r w:rsidRPr="00421052">
              <w:rPr>
                <w:rFonts w:ascii="宋体" w:hAnsi="宋体"/>
                <w:szCs w:val="21"/>
              </w:rPr>
              <w:t>EV71</w:t>
            </w:r>
            <w:r w:rsidRPr="00421052">
              <w:rPr>
                <w:rFonts w:ascii="宋体" w:hAnsi="宋体" w:hint="eastAsia"/>
                <w:szCs w:val="21"/>
              </w:rPr>
              <w:t>、</w:t>
            </w:r>
            <w:r w:rsidRPr="00421052">
              <w:rPr>
                <w:rFonts w:ascii="宋体" w:hAnsi="宋体"/>
                <w:szCs w:val="21"/>
              </w:rPr>
              <w:t>通用</w:t>
            </w:r>
            <w:r w:rsidRPr="00421052">
              <w:rPr>
                <w:rFonts w:ascii="宋体" w:hAnsi="宋体" w:hint="eastAsia"/>
                <w:szCs w:val="21"/>
              </w:rPr>
              <w:t>型</w:t>
            </w:r>
            <w:r w:rsidRPr="00421052">
              <w:rPr>
                <w:rStyle w:val="font21"/>
                <w:rFonts w:ascii="宋体" w:eastAsia="宋体" w:hAnsi="宋体" w:cs="宋体" w:hint="eastAsia"/>
                <w:lang w:bidi="ar"/>
              </w:rPr>
              <w:t>核酸检测试剂盒（荧光PCR法）</w:t>
            </w:r>
          </w:p>
        </w:tc>
        <w:tc>
          <w:tcPr>
            <w:tcW w:w="1276" w:type="dxa"/>
            <w:vAlign w:val="center"/>
          </w:tcPr>
          <w:p w:rsidR="00B150D0" w:rsidRPr="00421052" w:rsidRDefault="00DF5B1D">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B150D0" w:rsidRPr="00421052" w:rsidRDefault="00DF5B1D">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盒</w:t>
            </w:r>
          </w:p>
        </w:tc>
        <w:tc>
          <w:tcPr>
            <w:tcW w:w="821" w:type="dxa"/>
            <w:vAlign w:val="center"/>
          </w:tcPr>
          <w:p w:rsidR="00B150D0" w:rsidRPr="00421052" w:rsidRDefault="00DF5B1D">
            <w:pPr>
              <w:jc w:val="center"/>
              <w:rPr>
                <w:rFonts w:ascii="宋体" w:hAnsi="宋体"/>
                <w:szCs w:val="21"/>
              </w:rPr>
            </w:pPr>
            <w:r w:rsidRPr="00421052">
              <w:rPr>
                <w:rFonts w:ascii="宋体" w:hAnsi="宋体" w:hint="eastAsia"/>
                <w:szCs w:val="21"/>
              </w:rPr>
              <w:t>4盒</w:t>
            </w:r>
          </w:p>
        </w:tc>
      </w:tr>
      <w:tr w:rsidR="00B150D0" w:rsidRPr="00421052" w:rsidTr="00421052">
        <w:trPr>
          <w:trHeight w:val="566"/>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6</w:t>
            </w:r>
          </w:p>
        </w:tc>
        <w:tc>
          <w:tcPr>
            <w:tcW w:w="4760" w:type="dxa"/>
            <w:vAlign w:val="center"/>
          </w:tcPr>
          <w:p w:rsidR="00B150D0" w:rsidRPr="00421052" w:rsidRDefault="00DF5B1D">
            <w:pPr>
              <w:autoSpaceDE w:val="0"/>
              <w:autoSpaceDN w:val="0"/>
              <w:jc w:val="center"/>
              <w:rPr>
                <w:rFonts w:ascii="宋体" w:hAnsi="宋体" w:cstheme="minorBidi"/>
                <w:szCs w:val="21"/>
              </w:rPr>
            </w:pPr>
            <w:r w:rsidRPr="00421052">
              <w:rPr>
                <w:rFonts w:ascii="宋体" w:hAnsi="宋体"/>
                <w:szCs w:val="21"/>
              </w:rPr>
              <w:t>甲</w:t>
            </w:r>
            <w:r w:rsidRPr="00421052">
              <w:rPr>
                <w:rFonts w:ascii="宋体" w:hAnsi="宋体" w:hint="eastAsia"/>
                <w:szCs w:val="21"/>
              </w:rPr>
              <w:t>型流感病毒（H</w:t>
            </w:r>
            <w:r w:rsidRPr="00421052">
              <w:rPr>
                <w:rFonts w:ascii="宋体" w:hAnsi="宋体"/>
                <w:szCs w:val="21"/>
              </w:rPr>
              <w:t>1</w:t>
            </w:r>
            <w:r w:rsidRPr="00421052">
              <w:rPr>
                <w:rFonts w:ascii="宋体" w:hAnsi="宋体" w:hint="eastAsia"/>
                <w:szCs w:val="21"/>
              </w:rPr>
              <w:t>N</w:t>
            </w:r>
            <w:r w:rsidRPr="00421052">
              <w:rPr>
                <w:rFonts w:ascii="宋体" w:hAnsi="宋体"/>
                <w:szCs w:val="21"/>
              </w:rPr>
              <w:t>1</w:t>
            </w:r>
            <w:r w:rsidRPr="00421052">
              <w:rPr>
                <w:rFonts w:ascii="宋体" w:hAnsi="宋体" w:hint="eastAsia"/>
                <w:szCs w:val="21"/>
              </w:rPr>
              <w:t>、H</w:t>
            </w:r>
            <w:r w:rsidRPr="00421052">
              <w:rPr>
                <w:rFonts w:ascii="宋体" w:hAnsi="宋体"/>
                <w:szCs w:val="21"/>
              </w:rPr>
              <w:t>3</w:t>
            </w:r>
            <w:r w:rsidRPr="00421052">
              <w:rPr>
                <w:rFonts w:ascii="宋体" w:hAnsi="宋体" w:hint="eastAsia"/>
                <w:szCs w:val="21"/>
              </w:rPr>
              <w:t>）</w:t>
            </w:r>
            <w:r w:rsidRPr="00421052">
              <w:rPr>
                <w:rStyle w:val="font21"/>
                <w:rFonts w:ascii="宋体" w:eastAsia="宋体" w:hAnsi="宋体" w:cs="宋体" w:hint="eastAsia"/>
                <w:lang w:bidi="ar"/>
              </w:rPr>
              <w:t>核酸检测试剂盒（荧光PCR法）</w:t>
            </w:r>
          </w:p>
        </w:tc>
        <w:tc>
          <w:tcPr>
            <w:tcW w:w="1276" w:type="dxa"/>
            <w:vAlign w:val="center"/>
          </w:tcPr>
          <w:p w:rsidR="00B150D0" w:rsidRPr="00421052" w:rsidRDefault="00DF5B1D">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B150D0" w:rsidRPr="00421052" w:rsidRDefault="00DF5B1D">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盒</w:t>
            </w:r>
          </w:p>
        </w:tc>
        <w:tc>
          <w:tcPr>
            <w:tcW w:w="821" w:type="dxa"/>
            <w:vAlign w:val="center"/>
          </w:tcPr>
          <w:p w:rsidR="00B150D0" w:rsidRPr="00421052" w:rsidRDefault="00DF5B1D">
            <w:pPr>
              <w:jc w:val="center"/>
              <w:rPr>
                <w:rFonts w:ascii="宋体" w:hAnsi="宋体"/>
                <w:szCs w:val="21"/>
              </w:rPr>
            </w:pPr>
            <w:r w:rsidRPr="00421052">
              <w:rPr>
                <w:rFonts w:ascii="宋体" w:hAnsi="宋体" w:hint="eastAsia"/>
                <w:szCs w:val="21"/>
              </w:rPr>
              <w:t>4盒</w:t>
            </w:r>
          </w:p>
        </w:tc>
      </w:tr>
      <w:tr w:rsidR="00B150D0" w:rsidRPr="00421052" w:rsidTr="00421052">
        <w:trPr>
          <w:trHeight w:val="611"/>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7</w:t>
            </w:r>
          </w:p>
        </w:tc>
        <w:tc>
          <w:tcPr>
            <w:tcW w:w="4760" w:type="dxa"/>
            <w:vAlign w:val="center"/>
          </w:tcPr>
          <w:p w:rsidR="00B150D0" w:rsidRPr="00421052" w:rsidRDefault="00DF5B1D">
            <w:pPr>
              <w:jc w:val="center"/>
              <w:rPr>
                <w:rFonts w:ascii="宋体" w:hAnsi="宋体" w:cstheme="minorBidi"/>
                <w:szCs w:val="21"/>
              </w:rPr>
            </w:pPr>
            <w:r w:rsidRPr="00421052">
              <w:rPr>
                <w:rFonts w:ascii="宋体" w:hAnsi="宋体" w:cstheme="minorBidi"/>
                <w:szCs w:val="21"/>
              </w:rPr>
              <w:t>五种</w:t>
            </w:r>
            <w:proofErr w:type="gramStart"/>
            <w:r w:rsidRPr="00421052">
              <w:rPr>
                <w:rFonts w:ascii="宋体" w:hAnsi="宋体" w:cstheme="minorBidi"/>
                <w:szCs w:val="21"/>
              </w:rPr>
              <w:t>致泻性大肠杆菌</w:t>
            </w:r>
            <w:proofErr w:type="gramEnd"/>
            <w:r w:rsidRPr="00421052">
              <w:rPr>
                <w:rStyle w:val="font21"/>
                <w:rFonts w:ascii="宋体" w:eastAsia="宋体" w:hAnsi="宋体" w:cs="宋体" w:hint="eastAsia"/>
                <w:lang w:bidi="ar"/>
              </w:rPr>
              <w:t>核酸检测试剂盒（荧光PCR法）</w:t>
            </w:r>
          </w:p>
        </w:tc>
        <w:tc>
          <w:tcPr>
            <w:tcW w:w="1276" w:type="dxa"/>
            <w:vAlign w:val="center"/>
          </w:tcPr>
          <w:p w:rsidR="00B150D0" w:rsidRPr="00421052" w:rsidRDefault="00DF5B1D">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B150D0" w:rsidRPr="00421052" w:rsidRDefault="00DF5B1D">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盒</w:t>
            </w:r>
          </w:p>
        </w:tc>
        <w:tc>
          <w:tcPr>
            <w:tcW w:w="821" w:type="dxa"/>
            <w:vAlign w:val="center"/>
          </w:tcPr>
          <w:p w:rsidR="00B150D0" w:rsidRPr="00421052" w:rsidRDefault="00DF5B1D">
            <w:pPr>
              <w:jc w:val="center"/>
              <w:rPr>
                <w:rFonts w:ascii="宋体" w:hAnsi="宋体"/>
                <w:szCs w:val="21"/>
              </w:rPr>
            </w:pPr>
            <w:r w:rsidRPr="00421052">
              <w:rPr>
                <w:rFonts w:ascii="宋体" w:hAnsi="宋体" w:hint="eastAsia"/>
                <w:szCs w:val="21"/>
              </w:rPr>
              <w:t>1盒</w:t>
            </w:r>
          </w:p>
        </w:tc>
      </w:tr>
      <w:tr w:rsidR="00B150D0" w:rsidRPr="00421052" w:rsidTr="00421052">
        <w:trPr>
          <w:trHeight w:val="571"/>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8</w:t>
            </w:r>
          </w:p>
        </w:tc>
        <w:tc>
          <w:tcPr>
            <w:tcW w:w="4760" w:type="dxa"/>
            <w:vAlign w:val="center"/>
          </w:tcPr>
          <w:p w:rsidR="00B150D0" w:rsidRPr="00421052" w:rsidRDefault="00DF5B1D">
            <w:pPr>
              <w:autoSpaceDE w:val="0"/>
              <w:autoSpaceDN w:val="0"/>
              <w:jc w:val="center"/>
              <w:rPr>
                <w:rFonts w:ascii="宋体" w:hAnsi="宋体" w:cstheme="minorBidi"/>
                <w:szCs w:val="21"/>
              </w:rPr>
            </w:pPr>
            <w:r w:rsidRPr="00421052">
              <w:rPr>
                <w:rFonts w:ascii="宋体" w:hAnsi="宋体" w:cstheme="minorBidi" w:hint="eastAsia"/>
                <w:szCs w:val="21"/>
              </w:rPr>
              <w:t>食物中毒（18种）</w:t>
            </w:r>
            <w:r w:rsidRPr="00421052">
              <w:rPr>
                <w:rStyle w:val="font21"/>
                <w:rFonts w:ascii="宋体" w:eastAsia="宋体" w:hAnsi="宋体" w:cs="宋体" w:hint="eastAsia"/>
                <w:lang w:bidi="ar"/>
              </w:rPr>
              <w:t>核酸检测试剂盒（荧光PCR法）</w:t>
            </w:r>
          </w:p>
        </w:tc>
        <w:tc>
          <w:tcPr>
            <w:tcW w:w="1276" w:type="dxa"/>
            <w:vAlign w:val="center"/>
          </w:tcPr>
          <w:p w:rsidR="00B150D0" w:rsidRPr="00421052" w:rsidRDefault="00DF5B1D">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B150D0" w:rsidRPr="00421052" w:rsidRDefault="00DF5B1D">
            <w:pPr>
              <w:jc w:val="center"/>
              <w:rPr>
                <w:rFonts w:ascii="宋体" w:hAnsi="宋体"/>
                <w:szCs w:val="21"/>
                <w:shd w:val="clear" w:color="auto" w:fill="FFFFFF"/>
              </w:rPr>
            </w:pPr>
            <w:r w:rsidRPr="00421052">
              <w:rPr>
                <w:rFonts w:ascii="宋体" w:hAnsi="宋体" w:hint="eastAsia"/>
                <w:szCs w:val="21"/>
              </w:rPr>
              <w:t>12人份/盒</w:t>
            </w:r>
          </w:p>
        </w:tc>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盒</w:t>
            </w:r>
          </w:p>
        </w:tc>
        <w:tc>
          <w:tcPr>
            <w:tcW w:w="821" w:type="dxa"/>
            <w:vAlign w:val="center"/>
          </w:tcPr>
          <w:p w:rsidR="00B150D0" w:rsidRPr="00421052" w:rsidRDefault="00DF5B1D">
            <w:pPr>
              <w:jc w:val="center"/>
              <w:rPr>
                <w:rFonts w:ascii="宋体" w:hAnsi="宋体"/>
                <w:szCs w:val="21"/>
              </w:rPr>
            </w:pPr>
            <w:r w:rsidRPr="00421052">
              <w:rPr>
                <w:rFonts w:ascii="宋体" w:hAnsi="宋体" w:hint="eastAsia"/>
                <w:szCs w:val="21"/>
              </w:rPr>
              <w:t>1盒</w:t>
            </w:r>
          </w:p>
        </w:tc>
      </w:tr>
      <w:tr w:rsidR="00B150D0" w:rsidRPr="00421052" w:rsidTr="00421052">
        <w:trPr>
          <w:trHeight w:val="786"/>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9</w:t>
            </w:r>
          </w:p>
        </w:tc>
        <w:tc>
          <w:tcPr>
            <w:tcW w:w="4760" w:type="dxa"/>
            <w:vAlign w:val="center"/>
          </w:tcPr>
          <w:p w:rsidR="00B150D0" w:rsidRPr="00421052" w:rsidRDefault="00DF5B1D">
            <w:pPr>
              <w:jc w:val="center"/>
              <w:rPr>
                <w:rFonts w:ascii="宋体" w:hAnsi="宋体" w:cstheme="minorBidi"/>
                <w:szCs w:val="21"/>
              </w:rPr>
            </w:pPr>
            <w:r w:rsidRPr="00421052">
              <w:rPr>
                <w:rFonts w:ascii="宋体" w:hAnsi="宋体" w:cstheme="minorBidi"/>
                <w:szCs w:val="21"/>
              </w:rPr>
              <w:t>水痘</w:t>
            </w:r>
            <w:r w:rsidRPr="00421052">
              <w:rPr>
                <w:rFonts w:ascii="宋体" w:hAnsi="宋体" w:cstheme="minorBidi" w:hint="eastAsia"/>
                <w:szCs w:val="21"/>
              </w:rPr>
              <w:t>-</w:t>
            </w:r>
            <w:r w:rsidRPr="00421052">
              <w:rPr>
                <w:rFonts w:ascii="宋体" w:hAnsi="宋体" w:cstheme="minorBidi"/>
                <w:szCs w:val="21"/>
              </w:rPr>
              <w:t>带状疱疹</w:t>
            </w:r>
            <w:r w:rsidRPr="00421052">
              <w:rPr>
                <w:rFonts w:ascii="宋体" w:hAnsi="宋体" w:cstheme="minorBidi" w:hint="eastAsia"/>
                <w:szCs w:val="21"/>
              </w:rPr>
              <w:t>病毒</w:t>
            </w:r>
            <w:r w:rsidRPr="00421052">
              <w:rPr>
                <w:rStyle w:val="font21"/>
                <w:rFonts w:ascii="宋体" w:eastAsia="宋体" w:hAnsi="宋体" w:cs="宋体" w:hint="eastAsia"/>
                <w:lang w:bidi="ar"/>
              </w:rPr>
              <w:t>核酸检测试剂盒（荧光PCR法）</w:t>
            </w:r>
          </w:p>
        </w:tc>
        <w:tc>
          <w:tcPr>
            <w:tcW w:w="1276" w:type="dxa"/>
            <w:vAlign w:val="center"/>
          </w:tcPr>
          <w:p w:rsidR="00B150D0" w:rsidRPr="00421052" w:rsidRDefault="00DF5B1D">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B150D0" w:rsidRPr="00421052" w:rsidRDefault="00DF5B1D">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盒</w:t>
            </w:r>
          </w:p>
        </w:tc>
        <w:tc>
          <w:tcPr>
            <w:tcW w:w="821" w:type="dxa"/>
            <w:vAlign w:val="center"/>
          </w:tcPr>
          <w:p w:rsidR="00B150D0" w:rsidRPr="00421052" w:rsidRDefault="00DF5B1D">
            <w:pPr>
              <w:jc w:val="center"/>
              <w:rPr>
                <w:rFonts w:ascii="宋体" w:hAnsi="宋体"/>
                <w:szCs w:val="21"/>
              </w:rPr>
            </w:pPr>
            <w:r w:rsidRPr="00421052">
              <w:rPr>
                <w:rFonts w:ascii="宋体" w:hAnsi="宋体" w:hint="eastAsia"/>
                <w:szCs w:val="21"/>
              </w:rPr>
              <w:t>2盒</w:t>
            </w:r>
          </w:p>
        </w:tc>
      </w:tr>
      <w:tr w:rsidR="00B150D0" w:rsidRPr="00421052" w:rsidTr="00421052">
        <w:trPr>
          <w:trHeight w:val="671"/>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10</w:t>
            </w:r>
          </w:p>
        </w:tc>
        <w:tc>
          <w:tcPr>
            <w:tcW w:w="4760" w:type="dxa"/>
            <w:vAlign w:val="center"/>
          </w:tcPr>
          <w:p w:rsidR="00B150D0" w:rsidRPr="00421052" w:rsidRDefault="00DF5B1D">
            <w:pPr>
              <w:jc w:val="center"/>
              <w:rPr>
                <w:rFonts w:ascii="宋体" w:hAnsi="宋体" w:cstheme="minorBidi"/>
                <w:szCs w:val="21"/>
              </w:rPr>
            </w:pPr>
            <w:r w:rsidRPr="00421052">
              <w:rPr>
                <w:rFonts w:ascii="宋体" w:hAnsi="宋体" w:cstheme="minorBidi" w:hint="eastAsia"/>
                <w:szCs w:val="21"/>
              </w:rPr>
              <w:t>甲型/乙型流感病毒抗原检测试剂盒(胶体金法)</w:t>
            </w:r>
          </w:p>
        </w:tc>
        <w:tc>
          <w:tcPr>
            <w:tcW w:w="1276" w:type="dxa"/>
            <w:vAlign w:val="center"/>
          </w:tcPr>
          <w:p w:rsidR="00B150D0" w:rsidRPr="00421052" w:rsidRDefault="00DF5B1D">
            <w:pPr>
              <w:autoSpaceDE w:val="0"/>
              <w:autoSpaceDN w:val="0"/>
              <w:jc w:val="center"/>
              <w:rPr>
                <w:rFonts w:ascii="宋体" w:hAnsi="宋体"/>
                <w:szCs w:val="21"/>
              </w:rPr>
            </w:pPr>
            <w:r w:rsidRPr="00421052">
              <w:rPr>
                <w:rFonts w:ascii="宋体" w:hAnsi="宋体" w:hint="eastAsia"/>
                <w:szCs w:val="21"/>
              </w:rPr>
              <w:t>艾博/杭州</w:t>
            </w:r>
          </w:p>
        </w:tc>
        <w:tc>
          <w:tcPr>
            <w:tcW w:w="1278" w:type="dxa"/>
            <w:vAlign w:val="center"/>
          </w:tcPr>
          <w:p w:rsidR="00B150D0" w:rsidRPr="00421052" w:rsidRDefault="00DF5B1D">
            <w:pPr>
              <w:jc w:val="center"/>
              <w:rPr>
                <w:rFonts w:ascii="宋体" w:hAnsi="宋体"/>
                <w:szCs w:val="21"/>
              </w:rPr>
            </w:pPr>
            <w:r w:rsidRPr="00421052">
              <w:rPr>
                <w:rFonts w:ascii="宋体" w:hAnsi="宋体" w:hint="eastAsia"/>
                <w:szCs w:val="21"/>
              </w:rPr>
              <w:t>20人份/盒</w:t>
            </w:r>
          </w:p>
        </w:tc>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盒</w:t>
            </w:r>
          </w:p>
        </w:tc>
        <w:tc>
          <w:tcPr>
            <w:tcW w:w="821" w:type="dxa"/>
            <w:vAlign w:val="center"/>
          </w:tcPr>
          <w:p w:rsidR="00B150D0" w:rsidRPr="00421052" w:rsidRDefault="00DF5B1D">
            <w:pPr>
              <w:jc w:val="center"/>
              <w:rPr>
                <w:rFonts w:ascii="宋体" w:hAnsi="宋体"/>
                <w:szCs w:val="21"/>
              </w:rPr>
            </w:pPr>
            <w:r w:rsidRPr="00421052">
              <w:rPr>
                <w:rFonts w:ascii="宋体" w:hAnsi="宋体" w:hint="eastAsia"/>
                <w:szCs w:val="21"/>
              </w:rPr>
              <w:t>6盒</w:t>
            </w:r>
          </w:p>
        </w:tc>
      </w:tr>
      <w:tr w:rsidR="00B150D0" w:rsidRPr="00421052" w:rsidTr="00421052">
        <w:trPr>
          <w:trHeight w:val="636"/>
          <w:jc w:val="center"/>
        </w:trPr>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11</w:t>
            </w:r>
          </w:p>
        </w:tc>
        <w:tc>
          <w:tcPr>
            <w:tcW w:w="4760" w:type="dxa"/>
            <w:vAlign w:val="center"/>
          </w:tcPr>
          <w:p w:rsidR="00B150D0" w:rsidRPr="00421052" w:rsidRDefault="00DF5B1D">
            <w:pPr>
              <w:autoSpaceDE w:val="0"/>
              <w:autoSpaceDN w:val="0"/>
              <w:jc w:val="center"/>
              <w:rPr>
                <w:rFonts w:ascii="宋体" w:hAnsi="宋体" w:cstheme="minorBidi"/>
                <w:szCs w:val="21"/>
              </w:rPr>
            </w:pPr>
            <w:r w:rsidRPr="00421052">
              <w:rPr>
                <w:rFonts w:ascii="宋体" w:hAnsi="宋体" w:hint="eastAsia"/>
                <w:szCs w:val="21"/>
              </w:rPr>
              <w:t>登革热病毒NS1抗原检测试剂</w:t>
            </w:r>
            <w:r w:rsidRPr="00421052">
              <w:rPr>
                <w:rFonts w:ascii="宋体" w:hAnsi="宋体" w:cstheme="minorBidi" w:hint="eastAsia"/>
                <w:szCs w:val="21"/>
              </w:rPr>
              <w:t>(胶体金法)</w:t>
            </w:r>
          </w:p>
        </w:tc>
        <w:tc>
          <w:tcPr>
            <w:tcW w:w="1276" w:type="dxa"/>
            <w:vAlign w:val="center"/>
          </w:tcPr>
          <w:p w:rsidR="00B150D0" w:rsidRPr="00421052" w:rsidRDefault="00DF5B1D">
            <w:pPr>
              <w:autoSpaceDE w:val="0"/>
              <w:autoSpaceDN w:val="0"/>
              <w:jc w:val="center"/>
              <w:rPr>
                <w:rFonts w:ascii="宋体" w:hAnsi="宋体"/>
                <w:szCs w:val="21"/>
              </w:rPr>
            </w:pPr>
            <w:proofErr w:type="gramStart"/>
            <w:r w:rsidRPr="00421052">
              <w:rPr>
                <w:rFonts w:ascii="宋体" w:hAnsi="宋体" w:hint="eastAsia"/>
                <w:szCs w:val="21"/>
              </w:rPr>
              <w:t>万孚</w:t>
            </w:r>
            <w:proofErr w:type="gramEnd"/>
            <w:r w:rsidRPr="00421052">
              <w:rPr>
                <w:rFonts w:ascii="宋体" w:hAnsi="宋体" w:hint="eastAsia"/>
                <w:szCs w:val="21"/>
              </w:rPr>
              <w:t>/广州</w:t>
            </w:r>
          </w:p>
        </w:tc>
        <w:tc>
          <w:tcPr>
            <w:tcW w:w="1278" w:type="dxa"/>
            <w:vAlign w:val="center"/>
          </w:tcPr>
          <w:p w:rsidR="00B150D0" w:rsidRPr="00421052" w:rsidRDefault="00DF5B1D">
            <w:pPr>
              <w:jc w:val="center"/>
              <w:rPr>
                <w:rFonts w:ascii="宋体" w:hAnsi="宋体"/>
                <w:szCs w:val="21"/>
              </w:rPr>
            </w:pPr>
            <w:r w:rsidRPr="00421052">
              <w:rPr>
                <w:rFonts w:ascii="宋体" w:hAnsi="宋体" w:hint="eastAsia"/>
                <w:szCs w:val="21"/>
              </w:rPr>
              <w:t>1人份/盒</w:t>
            </w:r>
          </w:p>
        </w:tc>
        <w:tc>
          <w:tcPr>
            <w:tcW w:w="0" w:type="auto"/>
            <w:vAlign w:val="center"/>
          </w:tcPr>
          <w:p w:rsidR="00B150D0" w:rsidRPr="00421052" w:rsidRDefault="00DF5B1D">
            <w:pPr>
              <w:jc w:val="center"/>
              <w:rPr>
                <w:rFonts w:ascii="宋体" w:hAnsi="宋体"/>
                <w:szCs w:val="21"/>
              </w:rPr>
            </w:pPr>
            <w:r w:rsidRPr="00421052">
              <w:rPr>
                <w:rFonts w:ascii="宋体" w:hAnsi="宋体" w:hint="eastAsia"/>
                <w:szCs w:val="21"/>
              </w:rPr>
              <w:t>盒</w:t>
            </w:r>
          </w:p>
        </w:tc>
        <w:tc>
          <w:tcPr>
            <w:tcW w:w="821" w:type="dxa"/>
            <w:vAlign w:val="center"/>
          </w:tcPr>
          <w:p w:rsidR="00B150D0" w:rsidRPr="00421052" w:rsidRDefault="00DF5B1D">
            <w:pPr>
              <w:jc w:val="center"/>
              <w:rPr>
                <w:rFonts w:ascii="宋体" w:hAnsi="宋体"/>
                <w:szCs w:val="21"/>
              </w:rPr>
            </w:pPr>
            <w:r w:rsidRPr="00421052">
              <w:rPr>
                <w:rFonts w:ascii="宋体" w:hAnsi="宋体" w:hint="eastAsia"/>
                <w:szCs w:val="21"/>
              </w:rPr>
              <w:t>100盒</w:t>
            </w:r>
          </w:p>
        </w:tc>
      </w:tr>
    </w:tbl>
    <w:p w:rsidR="00B150D0" w:rsidRDefault="00B150D0">
      <w:pPr>
        <w:spacing w:line="360" w:lineRule="auto"/>
        <w:rPr>
          <w:b/>
        </w:rPr>
      </w:pPr>
    </w:p>
    <w:p w:rsidR="00B150D0" w:rsidRDefault="00DF5B1D">
      <w:pPr>
        <w:spacing w:line="360" w:lineRule="auto"/>
        <w:rPr>
          <w:rFonts w:hAnsi="宋体"/>
          <w:b/>
          <w:color w:val="000000" w:themeColor="text1"/>
        </w:rPr>
      </w:pPr>
      <w:r>
        <w:rPr>
          <w:b/>
        </w:rPr>
        <w:t>三</w:t>
      </w:r>
      <w:r>
        <w:rPr>
          <w:rFonts w:hAnsi="宋体" w:hint="eastAsia"/>
          <w:b/>
          <w:color w:val="000000" w:themeColor="text1"/>
        </w:rPr>
        <w:t>、商务要求：</w:t>
      </w:r>
    </w:p>
    <w:p w:rsidR="00B150D0" w:rsidRDefault="00DF5B1D">
      <w:pPr>
        <w:pStyle w:val="a5"/>
        <w:numPr>
          <w:ilvl w:val="0"/>
          <w:numId w:val="12"/>
        </w:numPr>
        <w:tabs>
          <w:tab w:val="left" w:pos="540"/>
        </w:tabs>
        <w:adjustRightInd w:val="0"/>
        <w:snapToGrid w:val="0"/>
        <w:spacing w:line="360" w:lineRule="auto"/>
        <w:rPr>
          <w:color w:val="000000" w:themeColor="text1"/>
        </w:rPr>
      </w:pPr>
      <w:r>
        <w:rPr>
          <w:rFonts w:hint="eastAsia"/>
          <w:b/>
          <w:color w:val="000000" w:themeColor="text1"/>
        </w:rPr>
        <w:t>质保期及售后服务要求</w:t>
      </w:r>
    </w:p>
    <w:p w:rsidR="00B150D0" w:rsidRPr="00421052" w:rsidRDefault="00DF5B1D">
      <w:pPr>
        <w:pStyle w:val="a5"/>
        <w:numPr>
          <w:ilvl w:val="0"/>
          <w:numId w:val="13"/>
        </w:numPr>
        <w:tabs>
          <w:tab w:val="left" w:pos="2340"/>
        </w:tabs>
        <w:adjustRightInd w:val="0"/>
        <w:snapToGrid w:val="0"/>
        <w:spacing w:line="360" w:lineRule="auto"/>
      </w:pPr>
      <w:r>
        <w:rPr>
          <w:rFonts w:hint="eastAsia"/>
          <w:color w:val="000000" w:themeColor="text1"/>
        </w:rPr>
        <w:t>质量保证期（简称“质保期”）</w:t>
      </w:r>
      <w:r w:rsidRPr="00421052">
        <w:rPr>
          <w:rFonts w:hint="eastAsia"/>
        </w:rPr>
        <w:t>为壹年，质保期内成交人对所供货物实行包修、包换、包退、</w:t>
      </w:r>
      <w:proofErr w:type="gramStart"/>
      <w:r w:rsidRPr="00421052">
        <w:rPr>
          <w:rFonts w:hint="eastAsia"/>
        </w:rPr>
        <w:t>包维护</w:t>
      </w:r>
      <w:proofErr w:type="gramEnd"/>
      <w:r w:rsidRPr="00421052">
        <w:rPr>
          <w:rFonts w:hint="eastAsia"/>
        </w:rPr>
        <w:t>保养。</w:t>
      </w:r>
    </w:p>
    <w:p w:rsidR="00B150D0" w:rsidRDefault="00DF5B1D">
      <w:pPr>
        <w:numPr>
          <w:ilvl w:val="0"/>
          <w:numId w:val="13"/>
        </w:numPr>
        <w:autoSpaceDE w:val="0"/>
        <w:autoSpaceDN w:val="0"/>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lastRenderedPageBreak/>
        <w:t>质保期内，如设备或零部件因非人为因素出现故障而造成短期停用时，则质保期和免费维修期相应顺延。如停用时间累计超过60天则质保期重新计算。</w:t>
      </w:r>
    </w:p>
    <w:p w:rsidR="00B150D0" w:rsidRDefault="00DF5B1D">
      <w:pPr>
        <w:numPr>
          <w:ilvl w:val="0"/>
          <w:numId w:val="13"/>
        </w:numPr>
        <w:autoSpaceDE w:val="0"/>
        <w:autoSpaceDN w:val="0"/>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对采购人的服务通知，成交人在接报后1小时内响应，4小时内到达现场，48小时内处理完毕。若在48小时内仍未能有效解决，成交人须免费提供同档次的设备予采购人临时使用。</w:t>
      </w:r>
    </w:p>
    <w:p w:rsidR="00B150D0" w:rsidRDefault="00DF5B1D">
      <w:pPr>
        <w:pStyle w:val="a5"/>
        <w:numPr>
          <w:ilvl w:val="0"/>
          <w:numId w:val="12"/>
        </w:numPr>
        <w:tabs>
          <w:tab w:val="left" w:pos="540"/>
        </w:tabs>
        <w:adjustRightInd w:val="0"/>
        <w:snapToGrid w:val="0"/>
        <w:spacing w:line="360" w:lineRule="auto"/>
        <w:rPr>
          <w:rFonts w:hAnsi="宋体"/>
          <w:b/>
          <w:color w:val="000000" w:themeColor="text1"/>
        </w:rPr>
      </w:pPr>
      <w:r>
        <w:rPr>
          <w:rFonts w:hAnsi="宋体" w:hint="eastAsia"/>
          <w:b/>
          <w:color w:val="000000" w:themeColor="text1"/>
        </w:rPr>
        <w:t>包装、保险及发运、保管要求</w:t>
      </w:r>
    </w:p>
    <w:p w:rsidR="00B150D0" w:rsidRDefault="00DF5B1D">
      <w:pPr>
        <w:numPr>
          <w:ilvl w:val="0"/>
          <w:numId w:val="14"/>
        </w:num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设备材料的包装必须是制造商原厂包装，其包装均应有良好的防湿、防锈、防潮、防雨、防腐及防碰撞的措施。凡由于包装不良造成的损失和由此产生的费用均由供应商承担。</w:t>
      </w:r>
    </w:p>
    <w:p w:rsidR="00B150D0" w:rsidRDefault="00DF5B1D">
      <w:pPr>
        <w:numPr>
          <w:ilvl w:val="0"/>
          <w:numId w:val="14"/>
        </w:num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成交人负责将设备材料货到现场过程中的全部运输，包括装卸车、货物现场的搬运。</w:t>
      </w:r>
    </w:p>
    <w:p w:rsidR="00B150D0" w:rsidRDefault="00DF5B1D">
      <w:pPr>
        <w:numPr>
          <w:ilvl w:val="0"/>
          <w:numId w:val="14"/>
        </w:num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各种设备必须提供装箱清单，</w:t>
      </w:r>
      <w:proofErr w:type="gramStart"/>
      <w:r>
        <w:rPr>
          <w:rFonts w:ascii="宋体" w:hAnsi="宋体" w:hint="eastAsia"/>
          <w:color w:val="000000" w:themeColor="text1"/>
          <w:szCs w:val="21"/>
        </w:rPr>
        <w:t>按装</w:t>
      </w:r>
      <w:proofErr w:type="gramEnd"/>
      <w:r>
        <w:rPr>
          <w:rFonts w:ascii="宋体" w:hAnsi="宋体" w:hint="eastAsia"/>
          <w:color w:val="000000" w:themeColor="text1"/>
          <w:szCs w:val="21"/>
        </w:rPr>
        <w:t>箱清单验收货物。</w:t>
      </w:r>
    </w:p>
    <w:p w:rsidR="00B150D0" w:rsidRDefault="00DF5B1D">
      <w:pPr>
        <w:numPr>
          <w:ilvl w:val="0"/>
          <w:numId w:val="14"/>
        </w:num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货物在现场的保管</w:t>
      </w:r>
      <w:proofErr w:type="gramStart"/>
      <w:r>
        <w:rPr>
          <w:rFonts w:ascii="宋体" w:hAnsi="宋体" w:hint="eastAsia"/>
          <w:color w:val="000000" w:themeColor="text1"/>
          <w:szCs w:val="21"/>
        </w:rPr>
        <w:t>由成交人</w:t>
      </w:r>
      <w:proofErr w:type="gramEnd"/>
      <w:r>
        <w:rPr>
          <w:rFonts w:ascii="宋体" w:hAnsi="宋体" w:hint="eastAsia"/>
          <w:color w:val="000000" w:themeColor="text1"/>
          <w:szCs w:val="21"/>
        </w:rPr>
        <w:t>负责，直至项目安装、验收完毕。</w:t>
      </w:r>
    </w:p>
    <w:p w:rsidR="00B150D0" w:rsidRDefault="00DF5B1D">
      <w:pPr>
        <w:numPr>
          <w:ilvl w:val="0"/>
          <w:numId w:val="14"/>
        </w:num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设备至采购人指定的使用现场的包装、保险及发运等环节和费用均</w:t>
      </w:r>
      <w:proofErr w:type="gramStart"/>
      <w:r>
        <w:rPr>
          <w:rFonts w:ascii="宋体" w:hAnsi="宋体" w:hint="eastAsia"/>
          <w:color w:val="000000" w:themeColor="text1"/>
          <w:szCs w:val="21"/>
        </w:rPr>
        <w:t>由成交人</w:t>
      </w:r>
      <w:proofErr w:type="gramEnd"/>
      <w:r>
        <w:rPr>
          <w:rFonts w:ascii="宋体" w:hAnsi="宋体" w:hint="eastAsia"/>
          <w:color w:val="000000" w:themeColor="text1"/>
          <w:szCs w:val="21"/>
        </w:rPr>
        <w:t>负责。</w:t>
      </w:r>
    </w:p>
    <w:p w:rsidR="00B150D0" w:rsidRDefault="00DF5B1D">
      <w:pPr>
        <w:pStyle w:val="a5"/>
        <w:numPr>
          <w:ilvl w:val="0"/>
          <w:numId w:val="12"/>
        </w:numPr>
        <w:tabs>
          <w:tab w:val="left" w:pos="540"/>
        </w:tabs>
        <w:adjustRightInd w:val="0"/>
        <w:snapToGrid w:val="0"/>
        <w:spacing w:line="360" w:lineRule="auto"/>
        <w:rPr>
          <w:b/>
          <w:color w:val="000000" w:themeColor="text1"/>
        </w:rPr>
      </w:pPr>
      <w:r>
        <w:rPr>
          <w:rFonts w:hint="eastAsia"/>
          <w:b/>
          <w:color w:val="000000" w:themeColor="text1"/>
        </w:rPr>
        <w:t>安装、调试与验收</w:t>
      </w:r>
    </w:p>
    <w:p w:rsidR="00B150D0" w:rsidRDefault="00DF5B1D">
      <w:pPr>
        <w:pStyle w:val="a5"/>
        <w:numPr>
          <w:ilvl w:val="0"/>
          <w:numId w:val="15"/>
        </w:numPr>
        <w:tabs>
          <w:tab w:val="left" w:pos="540"/>
        </w:tabs>
        <w:adjustRightInd w:val="0"/>
        <w:snapToGrid w:val="0"/>
        <w:spacing w:line="360" w:lineRule="auto"/>
        <w:rPr>
          <w:color w:val="000000" w:themeColor="text1"/>
        </w:rPr>
      </w:pPr>
      <w:r>
        <w:rPr>
          <w:rFonts w:hint="eastAsia"/>
          <w:color w:val="000000" w:themeColor="text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B150D0" w:rsidRDefault="00DF5B1D">
      <w:pPr>
        <w:numPr>
          <w:ilvl w:val="0"/>
          <w:numId w:val="15"/>
        </w:numPr>
        <w:tabs>
          <w:tab w:val="left" w:pos="900"/>
        </w:tabs>
        <w:autoSpaceDE w:val="0"/>
        <w:autoSpaceDN w:val="0"/>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货物为原厂商未启封全新包装，具出厂合格证，序列号、包装箱号与出厂批号一致，并可追索查阅。所有</w:t>
      </w:r>
      <w:proofErr w:type="gramStart"/>
      <w:r>
        <w:rPr>
          <w:rFonts w:ascii="宋体" w:hAnsi="宋体" w:hint="eastAsia"/>
          <w:color w:val="000000" w:themeColor="text1"/>
          <w:szCs w:val="21"/>
        </w:rPr>
        <w:t>随设备</w:t>
      </w:r>
      <w:proofErr w:type="gramEnd"/>
      <w:r>
        <w:rPr>
          <w:rFonts w:ascii="宋体" w:hAnsi="宋体" w:hint="eastAsia"/>
          <w:color w:val="000000" w:themeColor="text1"/>
          <w:szCs w:val="21"/>
        </w:rPr>
        <w:t>的附件必须齐全。</w:t>
      </w:r>
    </w:p>
    <w:p w:rsidR="00B150D0" w:rsidRDefault="00DF5B1D">
      <w:pPr>
        <w:numPr>
          <w:ilvl w:val="0"/>
          <w:numId w:val="15"/>
        </w:numPr>
        <w:tabs>
          <w:tab w:val="left" w:pos="900"/>
        </w:tabs>
        <w:autoSpaceDE w:val="0"/>
        <w:autoSpaceDN w:val="0"/>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Pr>
          <w:rFonts w:ascii="宋体" w:hAnsi="宋体" w:hint="eastAsia"/>
          <w:color w:val="000000" w:themeColor="text1"/>
          <w:szCs w:val="21"/>
        </w:rPr>
        <w:t>由成交人</w:t>
      </w:r>
      <w:proofErr w:type="gramEnd"/>
      <w:r>
        <w:rPr>
          <w:rFonts w:ascii="宋体" w:hAnsi="宋体" w:hint="eastAsia"/>
          <w:color w:val="000000" w:themeColor="text1"/>
          <w:szCs w:val="21"/>
        </w:rPr>
        <w:t>承担。</w:t>
      </w:r>
    </w:p>
    <w:p w:rsidR="00B150D0" w:rsidRDefault="00DF5B1D">
      <w:pPr>
        <w:spacing w:line="440" w:lineRule="exact"/>
        <w:rPr>
          <w:b/>
        </w:rPr>
      </w:pPr>
      <w:r>
        <w:rPr>
          <w:rFonts w:hint="eastAsia"/>
          <w:b/>
        </w:rPr>
        <w:t>四</w:t>
      </w:r>
      <w:r>
        <w:rPr>
          <w:b/>
        </w:rPr>
        <w:t>、付款方式</w:t>
      </w:r>
    </w:p>
    <w:p w:rsidR="00B150D0" w:rsidRDefault="00DF5B1D">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由采购人按下列程序付款： </w:t>
      </w:r>
    </w:p>
    <w:p w:rsidR="00B150D0" w:rsidRDefault="00DF5B1D">
      <w:pPr>
        <w:numPr>
          <w:ilvl w:val="0"/>
          <w:numId w:val="16"/>
        </w:numPr>
        <w:autoSpaceDE w:val="0"/>
        <w:autoSpaceDN w:val="0"/>
        <w:adjustRightInd w:val="0"/>
        <w:snapToGrid w:val="0"/>
        <w:spacing w:line="360" w:lineRule="auto"/>
        <w:jc w:val="left"/>
        <w:rPr>
          <w:rFonts w:ascii="宋体" w:hAnsi="宋体"/>
          <w:color w:val="000000" w:themeColor="text1"/>
          <w:kern w:val="21"/>
          <w:szCs w:val="21"/>
        </w:rPr>
      </w:pPr>
      <w:r>
        <w:rPr>
          <w:rFonts w:ascii="宋体" w:hAnsi="宋体" w:hint="eastAsia"/>
          <w:color w:val="000000" w:themeColor="text1"/>
          <w:kern w:val="21"/>
          <w:szCs w:val="21"/>
        </w:rPr>
        <w:t>货物验收合格后，30天内付清全部合同款项。</w:t>
      </w:r>
    </w:p>
    <w:p w:rsidR="00B150D0" w:rsidRDefault="00DF5B1D">
      <w:pPr>
        <w:numPr>
          <w:ilvl w:val="0"/>
          <w:numId w:val="16"/>
        </w:numPr>
        <w:autoSpaceDE w:val="0"/>
        <w:autoSpaceDN w:val="0"/>
        <w:adjustRightInd w:val="0"/>
        <w:snapToGrid w:val="0"/>
        <w:spacing w:line="360" w:lineRule="auto"/>
        <w:jc w:val="left"/>
        <w:rPr>
          <w:rFonts w:ascii="宋体" w:hAnsi="宋体"/>
          <w:color w:val="000000" w:themeColor="text1"/>
          <w:kern w:val="21"/>
          <w:szCs w:val="21"/>
        </w:rPr>
      </w:pPr>
      <w:r>
        <w:rPr>
          <w:rFonts w:ascii="宋体" w:hAnsi="宋体" w:hint="eastAsia"/>
          <w:color w:val="000000" w:themeColor="text1"/>
          <w:kern w:val="21"/>
          <w:szCs w:val="21"/>
        </w:rPr>
        <w:t>成交人凭以下有效文件与采购人结算：</w:t>
      </w:r>
    </w:p>
    <w:p w:rsidR="00B150D0" w:rsidRDefault="00DF5B1D">
      <w:pPr>
        <w:snapToGrid w:val="0"/>
        <w:spacing w:line="360" w:lineRule="auto"/>
        <w:ind w:firstLineChars="150" w:firstLine="315"/>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合同；</w:t>
      </w:r>
    </w:p>
    <w:p w:rsidR="00B150D0" w:rsidRDefault="00DF5B1D">
      <w:pPr>
        <w:snapToGrid w:val="0"/>
        <w:spacing w:line="360" w:lineRule="auto"/>
        <w:ind w:firstLineChars="150" w:firstLine="315"/>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成交人开具的正式发票；</w:t>
      </w:r>
    </w:p>
    <w:p w:rsidR="00B150D0" w:rsidRDefault="00DF5B1D">
      <w:pPr>
        <w:snapToGrid w:val="0"/>
        <w:spacing w:line="360" w:lineRule="auto"/>
        <w:ind w:firstLineChars="150" w:firstLine="315"/>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验收调试报告（加盖采购人公章）；</w:t>
      </w:r>
    </w:p>
    <w:p w:rsidR="00B150D0" w:rsidRDefault="00DF5B1D">
      <w:pPr>
        <w:snapToGrid w:val="0"/>
        <w:spacing w:line="360" w:lineRule="auto"/>
        <w:ind w:firstLineChars="150" w:firstLine="315"/>
        <w:rPr>
          <w:rFonts w:ascii="宋体" w:hAnsi="宋体"/>
          <w:b/>
          <w:color w:val="5B9BD5" w:themeColor="accent1"/>
          <w:szCs w:val="21"/>
        </w:rPr>
      </w:pPr>
      <w:r>
        <w:rPr>
          <w:rFonts w:ascii="宋体" w:hAnsi="宋体" w:hint="eastAsia"/>
          <w:color w:val="000000" w:themeColor="text1"/>
          <w:szCs w:val="21"/>
        </w:rPr>
        <w:t>（4）</w:t>
      </w:r>
      <w:r>
        <w:rPr>
          <w:rFonts w:ascii="宋体" w:hAnsi="宋体"/>
          <w:color w:val="000000" w:themeColor="text1"/>
          <w:szCs w:val="21"/>
        </w:rPr>
        <w:t>成交通知书。</w:t>
      </w:r>
      <w:r>
        <w:rPr>
          <w:rFonts w:ascii="宋体" w:hAnsi="宋体"/>
          <w:b/>
          <w:color w:val="5B9BD5" w:themeColor="accent1"/>
          <w:szCs w:val="21"/>
        </w:rPr>
        <w:tab/>
      </w:r>
    </w:p>
    <w:p w:rsidR="00B150D0" w:rsidRDefault="00B150D0">
      <w:pPr>
        <w:snapToGrid w:val="0"/>
        <w:spacing w:line="360" w:lineRule="auto"/>
        <w:ind w:firstLineChars="150" w:firstLine="316"/>
        <w:rPr>
          <w:rFonts w:ascii="宋体" w:hAnsi="宋体"/>
          <w:b/>
          <w:color w:val="5B9BD5" w:themeColor="accent1"/>
          <w:szCs w:val="21"/>
        </w:rPr>
      </w:pPr>
    </w:p>
    <w:p w:rsidR="00B150D0" w:rsidRDefault="00B150D0">
      <w:pPr>
        <w:snapToGrid w:val="0"/>
        <w:spacing w:line="360" w:lineRule="auto"/>
        <w:ind w:firstLineChars="150" w:firstLine="316"/>
        <w:rPr>
          <w:rFonts w:ascii="宋体" w:hAnsi="宋体"/>
          <w:b/>
          <w:color w:val="5B9BD5" w:themeColor="accent1"/>
          <w:szCs w:val="21"/>
        </w:rPr>
      </w:pPr>
    </w:p>
    <w:p w:rsidR="00B150D0" w:rsidRDefault="00B150D0">
      <w:pPr>
        <w:snapToGrid w:val="0"/>
        <w:spacing w:line="360" w:lineRule="auto"/>
        <w:ind w:firstLineChars="150" w:firstLine="316"/>
        <w:rPr>
          <w:rFonts w:ascii="宋体" w:hAnsi="宋体"/>
          <w:b/>
          <w:color w:val="5B9BD5" w:themeColor="accent1"/>
          <w:szCs w:val="21"/>
        </w:rPr>
      </w:pPr>
    </w:p>
    <w:p w:rsidR="00B150D0" w:rsidRDefault="00B150D0">
      <w:pPr>
        <w:snapToGrid w:val="0"/>
        <w:spacing w:line="360" w:lineRule="auto"/>
        <w:ind w:firstLineChars="150" w:firstLine="316"/>
        <w:rPr>
          <w:rFonts w:ascii="宋体" w:hAnsi="宋体"/>
          <w:b/>
          <w:color w:val="5B9BD5" w:themeColor="accent1"/>
          <w:szCs w:val="21"/>
        </w:rPr>
      </w:pPr>
    </w:p>
    <w:p w:rsidR="00B150D0" w:rsidRDefault="00B150D0">
      <w:pPr>
        <w:snapToGrid w:val="0"/>
        <w:spacing w:line="360" w:lineRule="auto"/>
        <w:ind w:firstLineChars="150" w:firstLine="316"/>
        <w:rPr>
          <w:rFonts w:ascii="宋体" w:hAnsi="宋体"/>
          <w:b/>
          <w:color w:val="5B9BD5" w:themeColor="accent1"/>
          <w:szCs w:val="21"/>
        </w:rPr>
      </w:pPr>
    </w:p>
    <w:p w:rsidR="00B150D0" w:rsidRDefault="00B150D0">
      <w:pPr>
        <w:snapToGrid w:val="0"/>
        <w:spacing w:line="360" w:lineRule="auto"/>
        <w:ind w:firstLineChars="150" w:firstLine="316"/>
        <w:rPr>
          <w:rFonts w:ascii="宋体" w:hAnsi="宋体"/>
          <w:b/>
          <w:color w:val="5B9BD5" w:themeColor="accent1"/>
          <w:szCs w:val="21"/>
        </w:rPr>
      </w:pPr>
    </w:p>
    <w:p w:rsidR="00B150D0" w:rsidRDefault="00DF5B1D">
      <w:pPr>
        <w:pStyle w:val="ab"/>
        <w:spacing w:before="0" w:after="0"/>
        <w:rPr>
          <w:lang w:val="zh-CN"/>
        </w:rPr>
      </w:pPr>
      <w:r>
        <w:rPr>
          <w:rFonts w:hint="eastAsia"/>
          <w:lang w:val="zh-CN"/>
        </w:rPr>
        <w:lastRenderedPageBreak/>
        <w:t>第三章</w:t>
      </w:r>
      <w:r>
        <w:rPr>
          <w:rFonts w:hint="eastAsia"/>
          <w:lang w:val="zh-CN"/>
        </w:rPr>
        <w:t xml:space="preserve"> </w:t>
      </w:r>
      <w:r>
        <w:rPr>
          <w:rFonts w:hint="eastAsia"/>
          <w:lang w:val="zh-CN"/>
        </w:rPr>
        <w:t>报价附件</w:t>
      </w:r>
    </w:p>
    <w:p w:rsidR="00B150D0" w:rsidRPr="00421052" w:rsidRDefault="00DF5B1D">
      <w:pPr>
        <w:pStyle w:val="2"/>
        <w:spacing w:before="0" w:after="0"/>
        <w:jc w:val="center"/>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Style w:val="ad"/>
        <w:tblW w:w="10405" w:type="dxa"/>
        <w:jc w:val="center"/>
        <w:tblInd w:w="1380" w:type="dxa"/>
        <w:tblLook w:val="04A0" w:firstRow="1" w:lastRow="0" w:firstColumn="1" w:lastColumn="0" w:noHBand="0" w:noVBand="1"/>
      </w:tblPr>
      <w:tblGrid>
        <w:gridCol w:w="690"/>
        <w:gridCol w:w="3256"/>
        <w:gridCol w:w="1276"/>
        <w:gridCol w:w="1278"/>
        <w:gridCol w:w="565"/>
        <w:gridCol w:w="821"/>
        <w:gridCol w:w="849"/>
        <w:gridCol w:w="849"/>
        <w:gridCol w:w="821"/>
      </w:tblGrid>
      <w:tr w:rsidR="00421052" w:rsidRPr="00421052" w:rsidTr="00421052">
        <w:trPr>
          <w:trHeight w:val="611"/>
          <w:jc w:val="center"/>
        </w:trPr>
        <w:tc>
          <w:tcPr>
            <w:tcW w:w="690" w:type="dxa"/>
            <w:vAlign w:val="center"/>
          </w:tcPr>
          <w:p w:rsidR="00421052" w:rsidRPr="00421052" w:rsidRDefault="00421052" w:rsidP="00A30648">
            <w:pPr>
              <w:jc w:val="center"/>
              <w:rPr>
                <w:rFonts w:ascii="宋体" w:hAnsi="宋体"/>
                <w:b/>
                <w:szCs w:val="21"/>
              </w:rPr>
            </w:pPr>
            <w:r w:rsidRPr="00421052">
              <w:rPr>
                <w:rFonts w:ascii="宋体" w:hAnsi="宋体" w:hint="eastAsia"/>
                <w:b/>
                <w:szCs w:val="21"/>
              </w:rPr>
              <w:t>序号</w:t>
            </w:r>
          </w:p>
        </w:tc>
        <w:tc>
          <w:tcPr>
            <w:tcW w:w="3256" w:type="dxa"/>
            <w:vAlign w:val="center"/>
          </w:tcPr>
          <w:p w:rsidR="00421052" w:rsidRPr="00421052" w:rsidRDefault="00421052" w:rsidP="00A30648">
            <w:pPr>
              <w:jc w:val="center"/>
              <w:rPr>
                <w:rFonts w:ascii="宋体" w:hAnsi="宋体"/>
                <w:b/>
                <w:szCs w:val="21"/>
              </w:rPr>
            </w:pPr>
            <w:r w:rsidRPr="00421052">
              <w:rPr>
                <w:rFonts w:ascii="宋体" w:hAnsi="宋体" w:hint="eastAsia"/>
                <w:b/>
                <w:szCs w:val="21"/>
              </w:rPr>
              <w:t>名称</w:t>
            </w:r>
          </w:p>
        </w:tc>
        <w:tc>
          <w:tcPr>
            <w:tcW w:w="1276" w:type="dxa"/>
            <w:vAlign w:val="center"/>
          </w:tcPr>
          <w:p w:rsidR="00421052" w:rsidRPr="00421052" w:rsidRDefault="00421052" w:rsidP="00A30648">
            <w:pPr>
              <w:jc w:val="center"/>
              <w:rPr>
                <w:rFonts w:ascii="宋体" w:hAnsi="宋体"/>
                <w:b/>
                <w:szCs w:val="21"/>
              </w:rPr>
            </w:pPr>
            <w:r w:rsidRPr="00421052">
              <w:rPr>
                <w:rFonts w:ascii="宋体" w:hAnsi="宋体" w:hint="eastAsia"/>
                <w:b/>
                <w:bCs/>
                <w:szCs w:val="21"/>
              </w:rPr>
              <w:t>品牌/产地</w:t>
            </w:r>
          </w:p>
        </w:tc>
        <w:tc>
          <w:tcPr>
            <w:tcW w:w="1278" w:type="dxa"/>
            <w:vAlign w:val="center"/>
          </w:tcPr>
          <w:p w:rsidR="00421052" w:rsidRPr="00421052" w:rsidRDefault="00421052" w:rsidP="00A30648">
            <w:pPr>
              <w:jc w:val="center"/>
              <w:rPr>
                <w:rFonts w:ascii="宋体" w:hAnsi="宋体"/>
                <w:b/>
                <w:szCs w:val="21"/>
              </w:rPr>
            </w:pPr>
            <w:r w:rsidRPr="00421052">
              <w:rPr>
                <w:rFonts w:ascii="宋体" w:hAnsi="宋体" w:hint="eastAsia"/>
                <w:b/>
                <w:bCs/>
                <w:szCs w:val="21"/>
              </w:rPr>
              <w:t>规格/型号</w:t>
            </w:r>
          </w:p>
        </w:tc>
        <w:tc>
          <w:tcPr>
            <w:tcW w:w="0" w:type="auto"/>
            <w:vAlign w:val="center"/>
          </w:tcPr>
          <w:p w:rsidR="00421052" w:rsidRPr="00421052" w:rsidRDefault="00421052" w:rsidP="00A30648">
            <w:pPr>
              <w:pStyle w:val="a5"/>
              <w:tabs>
                <w:tab w:val="left" w:pos="420"/>
                <w:tab w:val="left" w:pos="540"/>
              </w:tabs>
              <w:adjustRightInd w:val="0"/>
              <w:snapToGrid w:val="0"/>
              <w:jc w:val="center"/>
              <w:rPr>
                <w:rFonts w:hAnsi="宋体" w:cs="宋体"/>
                <w:b/>
              </w:rPr>
            </w:pPr>
            <w:r w:rsidRPr="00421052">
              <w:rPr>
                <w:rFonts w:hAnsi="宋体" w:cs="宋体" w:hint="eastAsia"/>
                <w:b/>
                <w:bCs/>
              </w:rPr>
              <w:t>单位</w:t>
            </w:r>
          </w:p>
        </w:tc>
        <w:tc>
          <w:tcPr>
            <w:tcW w:w="821" w:type="dxa"/>
            <w:vAlign w:val="center"/>
          </w:tcPr>
          <w:p w:rsidR="00421052" w:rsidRPr="00421052" w:rsidRDefault="00421052" w:rsidP="00A30648">
            <w:pPr>
              <w:pStyle w:val="a5"/>
              <w:tabs>
                <w:tab w:val="left" w:pos="420"/>
                <w:tab w:val="left" w:pos="540"/>
              </w:tabs>
              <w:adjustRightInd w:val="0"/>
              <w:snapToGrid w:val="0"/>
              <w:jc w:val="center"/>
              <w:rPr>
                <w:rFonts w:hAnsi="宋体" w:cs="宋体"/>
                <w:b/>
              </w:rPr>
            </w:pPr>
            <w:r w:rsidRPr="00421052">
              <w:rPr>
                <w:rFonts w:hAnsi="宋体" w:cs="宋体" w:hint="eastAsia"/>
                <w:b/>
                <w:bCs/>
              </w:rPr>
              <w:t>数量</w:t>
            </w:r>
          </w:p>
        </w:tc>
        <w:tc>
          <w:tcPr>
            <w:tcW w:w="849" w:type="dxa"/>
            <w:vAlign w:val="center"/>
          </w:tcPr>
          <w:p w:rsidR="00421052" w:rsidRPr="00421052" w:rsidRDefault="00421052">
            <w:pPr>
              <w:snapToGrid w:val="0"/>
              <w:jc w:val="center"/>
              <w:rPr>
                <w:rFonts w:ascii="宋体" w:hAnsi="宋体"/>
                <w:b/>
                <w:szCs w:val="21"/>
              </w:rPr>
            </w:pPr>
            <w:r w:rsidRPr="00421052">
              <w:rPr>
                <w:rFonts w:ascii="宋体" w:hAnsi="宋体" w:hint="eastAsia"/>
                <w:b/>
              </w:rPr>
              <w:t>单价报价（元）</w:t>
            </w:r>
          </w:p>
        </w:tc>
        <w:tc>
          <w:tcPr>
            <w:tcW w:w="849" w:type="dxa"/>
            <w:vAlign w:val="center"/>
          </w:tcPr>
          <w:p w:rsidR="00421052" w:rsidRPr="00421052" w:rsidRDefault="00421052">
            <w:pPr>
              <w:snapToGrid w:val="0"/>
              <w:jc w:val="center"/>
              <w:rPr>
                <w:rFonts w:ascii="宋体" w:hAnsi="宋体"/>
                <w:b/>
                <w:szCs w:val="21"/>
              </w:rPr>
            </w:pPr>
            <w:r w:rsidRPr="00421052">
              <w:rPr>
                <w:rFonts w:ascii="宋体" w:hAnsi="宋体" w:hint="eastAsia"/>
                <w:b/>
              </w:rPr>
              <w:t>小计（元）</w:t>
            </w:r>
          </w:p>
        </w:tc>
        <w:tc>
          <w:tcPr>
            <w:tcW w:w="821" w:type="dxa"/>
            <w:vAlign w:val="center"/>
          </w:tcPr>
          <w:p w:rsidR="00421052" w:rsidRPr="00421052" w:rsidRDefault="00421052">
            <w:pPr>
              <w:pStyle w:val="a5"/>
              <w:adjustRightInd w:val="0"/>
              <w:snapToGrid w:val="0"/>
              <w:jc w:val="center"/>
              <w:rPr>
                <w:rFonts w:hAnsi="宋体"/>
                <w:b/>
                <w:bCs/>
              </w:rPr>
            </w:pPr>
            <w:r w:rsidRPr="00421052">
              <w:rPr>
                <w:rFonts w:hAnsi="宋体" w:hint="eastAsia"/>
                <w:b/>
                <w:bCs/>
              </w:rPr>
              <w:t>备注</w:t>
            </w:r>
          </w:p>
        </w:tc>
      </w:tr>
      <w:tr w:rsidR="00421052" w:rsidRPr="00421052" w:rsidTr="00421052">
        <w:trPr>
          <w:trHeight w:val="585"/>
          <w:jc w:val="center"/>
        </w:trPr>
        <w:tc>
          <w:tcPr>
            <w:tcW w:w="690"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1</w:t>
            </w:r>
          </w:p>
        </w:tc>
        <w:tc>
          <w:tcPr>
            <w:tcW w:w="3256" w:type="dxa"/>
            <w:vAlign w:val="center"/>
          </w:tcPr>
          <w:p w:rsidR="00421052" w:rsidRPr="00421052" w:rsidRDefault="00421052" w:rsidP="00A30648">
            <w:pPr>
              <w:jc w:val="center"/>
              <w:rPr>
                <w:rFonts w:ascii="宋体" w:hAnsi="宋体" w:cstheme="minorBidi"/>
                <w:szCs w:val="21"/>
              </w:rPr>
            </w:pPr>
            <w:r w:rsidRPr="00421052">
              <w:rPr>
                <w:rFonts w:ascii="宋体" w:hAnsi="宋体" w:hint="eastAsia"/>
                <w:szCs w:val="21"/>
              </w:rPr>
              <w:t>轮状病毒A组、</w:t>
            </w:r>
            <w:proofErr w:type="gramStart"/>
            <w:r w:rsidRPr="00421052">
              <w:rPr>
                <w:rFonts w:ascii="宋体" w:hAnsi="宋体" w:hint="eastAsia"/>
                <w:szCs w:val="21"/>
              </w:rPr>
              <w:t>诺如病毒</w:t>
            </w:r>
            <w:proofErr w:type="gramEnd"/>
            <w:r w:rsidRPr="00421052">
              <w:rPr>
                <w:rFonts w:ascii="宋体" w:hAnsi="宋体" w:hint="eastAsia"/>
                <w:szCs w:val="21"/>
              </w:rPr>
              <w:t>Ⅰ、Ⅱ型</w:t>
            </w:r>
            <w:r w:rsidRPr="00421052">
              <w:rPr>
                <w:rStyle w:val="font21"/>
                <w:rFonts w:ascii="宋体" w:eastAsia="宋体" w:hAnsi="宋体" w:cs="宋体" w:hint="eastAsia"/>
                <w:lang w:bidi="ar"/>
              </w:rPr>
              <w:t>核酸检测试剂盒（荧光PCR法）</w:t>
            </w:r>
          </w:p>
        </w:tc>
        <w:tc>
          <w:tcPr>
            <w:tcW w:w="1276" w:type="dxa"/>
            <w:vAlign w:val="center"/>
          </w:tcPr>
          <w:p w:rsidR="00421052" w:rsidRPr="00421052" w:rsidRDefault="00421052" w:rsidP="00A30648">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421052" w:rsidRPr="00421052" w:rsidRDefault="00421052" w:rsidP="00A30648">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421052" w:rsidRPr="00421052" w:rsidRDefault="00421052" w:rsidP="00A30648">
            <w:pPr>
              <w:jc w:val="center"/>
              <w:rPr>
                <w:rFonts w:ascii="宋体" w:hAnsi="宋体"/>
                <w:szCs w:val="21"/>
              </w:rPr>
            </w:pPr>
            <w:r w:rsidRPr="00421052">
              <w:rPr>
                <w:rFonts w:ascii="宋体" w:hAnsi="宋体" w:hint="eastAsia"/>
                <w:szCs w:val="21"/>
              </w:rPr>
              <w:t>盒</w:t>
            </w:r>
          </w:p>
        </w:tc>
        <w:tc>
          <w:tcPr>
            <w:tcW w:w="821"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4盒</w:t>
            </w:r>
          </w:p>
        </w:tc>
        <w:tc>
          <w:tcPr>
            <w:tcW w:w="849" w:type="dxa"/>
          </w:tcPr>
          <w:p w:rsidR="00421052" w:rsidRPr="00421052" w:rsidRDefault="00421052" w:rsidP="00A30648">
            <w:pPr>
              <w:jc w:val="center"/>
              <w:rPr>
                <w:rFonts w:ascii="宋体" w:hAnsi="宋体"/>
                <w:szCs w:val="21"/>
              </w:rPr>
            </w:pPr>
          </w:p>
        </w:tc>
        <w:tc>
          <w:tcPr>
            <w:tcW w:w="849" w:type="dxa"/>
          </w:tcPr>
          <w:p w:rsidR="00421052" w:rsidRPr="00421052" w:rsidRDefault="00421052" w:rsidP="00A30648">
            <w:pPr>
              <w:jc w:val="center"/>
              <w:rPr>
                <w:rFonts w:ascii="宋体" w:hAnsi="宋体"/>
                <w:szCs w:val="21"/>
              </w:rPr>
            </w:pPr>
          </w:p>
        </w:tc>
        <w:tc>
          <w:tcPr>
            <w:tcW w:w="821" w:type="dxa"/>
          </w:tcPr>
          <w:p w:rsidR="00421052" w:rsidRPr="00421052" w:rsidRDefault="00421052" w:rsidP="00A30648">
            <w:pPr>
              <w:jc w:val="center"/>
              <w:rPr>
                <w:rFonts w:ascii="宋体" w:hAnsi="宋体"/>
                <w:szCs w:val="21"/>
              </w:rPr>
            </w:pPr>
          </w:p>
        </w:tc>
      </w:tr>
      <w:tr w:rsidR="00421052" w:rsidRPr="00421052" w:rsidTr="00421052">
        <w:trPr>
          <w:trHeight w:val="566"/>
          <w:jc w:val="center"/>
        </w:trPr>
        <w:tc>
          <w:tcPr>
            <w:tcW w:w="690"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2</w:t>
            </w:r>
          </w:p>
        </w:tc>
        <w:tc>
          <w:tcPr>
            <w:tcW w:w="3256" w:type="dxa"/>
            <w:vAlign w:val="center"/>
          </w:tcPr>
          <w:p w:rsidR="00421052" w:rsidRPr="00421052" w:rsidRDefault="00421052" w:rsidP="00A30648">
            <w:pPr>
              <w:autoSpaceDE w:val="0"/>
              <w:autoSpaceDN w:val="0"/>
              <w:jc w:val="center"/>
              <w:rPr>
                <w:rFonts w:ascii="宋体" w:hAnsi="宋体" w:cstheme="minorBidi"/>
                <w:szCs w:val="21"/>
              </w:rPr>
            </w:pPr>
            <w:r w:rsidRPr="00421052">
              <w:rPr>
                <w:rFonts w:ascii="宋体" w:hAnsi="宋体" w:hint="eastAsia"/>
                <w:szCs w:val="21"/>
              </w:rPr>
              <w:t>登革热、</w:t>
            </w:r>
            <w:proofErr w:type="gramStart"/>
            <w:r w:rsidRPr="00421052">
              <w:rPr>
                <w:rFonts w:ascii="宋体" w:hAnsi="宋体" w:hint="eastAsia"/>
                <w:szCs w:val="21"/>
              </w:rPr>
              <w:t>基孔肯</w:t>
            </w:r>
            <w:proofErr w:type="gramEnd"/>
            <w:r w:rsidRPr="00421052">
              <w:rPr>
                <w:rFonts w:ascii="宋体" w:hAnsi="宋体" w:hint="eastAsia"/>
                <w:szCs w:val="21"/>
              </w:rPr>
              <w:t>亚热、</w:t>
            </w:r>
            <w:proofErr w:type="gramStart"/>
            <w:r w:rsidRPr="00421052">
              <w:rPr>
                <w:rFonts w:ascii="宋体" w:hAnsi="宋体" w:hint="eastAsia"/>
                <w:szCs w:val="21"/>
              </w:rPr>
              <w:t>寨卡病毒</w:t>
            </w:r>
            <w:proofErr w:type="gramEnd"/>
            <w:r w:rsidRPr="00421052">
              <w:rPr>
                <w:rStyle w:val="font21"/>
                <w:rFonts w:ascii="宋体" w:eastAsia="宋体" w:hAnsi="宋体" w:cs="宋体" w:hint="eastAsia"/>
                <w:lang w:bidi="ar"/>
              </w:rPr>
              <w:t>核酸检测试剂盒（荧光PCR法）</w:t>
            </w:r>
          </w:p>
        </w:tc>
        <w:tc>
          <w:tcPr>
            <w:tcW w:w="1276" w:type="dxa"/>
            <w:vAlign w:val="center"/>
          </w:tcPr>
          <w:p w:rsidR="00421052" w:rsidRPr="00421052" w:rsidRDefault="00421052" w:rsidP="00A30648">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421052" w:rsidRPr="00421052" w:rsidRDefault="00421052" w:rsidP="00A30648">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421052" w:rsidRPr="00421052" w:rsidRDefault="00421052" w:rsidP="00A30648">
            <w:pPr>
              <w:jc w:val="center"/>
              <w:rPr>
                <w:rFonts w:ascii="宋体" w:hAnsi="宋体"/>
                <w:szCs w:val="21"/>
              </w:rPr>
            </w:pPr>
            <w:r w:rsidRPr="00421052">
              <w:rPr>
                <w:rFonts w:ascii="宋体" w:hAnsi="宋体" w:hint="eastAsia"/>
                <w:szCs w:val="21"/>
              </w:rPr>
              <w:t>盒</w:t>
            </w:r>
          </w:p>
        </w:tc>
        <w:tc>
          <w:tcPr>
            <w:tcW w:w="821"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1盒</w:t>
            </w:r>
          </w:p>
        </w:tc>
        <w:tc>
          <w:tcPr>
            <w:tcW w:w="849" w:type="dxa"/>
          </w:tcPr>
          <w:p w:rsidR="00421052" w:rsidRPr="00421052" w:rsidRDefault="00421052" w:rsidP="00A30648">
            <w:pPr>
              <w:jc w:val="center"/>
              <w:rPr>
                <w:rFonts w:ascii="宋体" w:hAnsi="宋体"/>
                <w:szCs w:val="21"/>
              </w:rPr>
            </w:pPr>
          </w:p>
        </w:tc>
        <w:tc>
          <w:tcPr>
            <w:tcW w:w="849" w:type="dxa"/>
          </w:tcPr>
          <w:p w:rsidR="00421052" w:rsidRPr="00421052" w:rsidRDefault="00421052" w:rsidP="00A30648">
            <w:pPr>
              <w:jc w:val="center"/>
              <w:rPr>
                <w:rFonts w:ascii="宋体" w:hAnsi="宋体"/>
                <w:szCs w:val="21"/>
              </w:rPr>
            </w:pPr>
          </w:p>
        </w:tc>
        <w:tc>
          <w:tcPr>
            <w:tcW w:w="821" w:type="dxa"/>
          </w:tcPr>
          <w:p w:rsidR="00421052" w:rsidRPr="00421052" w:rsidRDefault="00421052" w:rsidP="00A30648">
            <w:pPr>
              <w:jc w:val="center"/>
              <w:rPr>
                <w:rFonts w:ascii="宋体" w:hAnsi="宋体"/>
                <w:szCs w:val="21"/>
              </w:rPr>
            </w:pPr>
          </w:p>
        </w:tc>
      </w:tr>
      <w:tr w:rsidR="00421052" w:rsidRPr="00421052" w:rsidTr="00421052">
        <w:trPr>
          <w:trHeight w:val="536"/>
          <w:jc w:val="center"/>
        </w:trPr>
        <w:tc>
          <w:tcPr>
            <w:tcW w:w="690"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3</w:t>
            </w:r>
          </w:p>
        </w:tc>
        <w:tc>
          <w:tcPr>
            <w:tcW w:w="3256" w:type="dxa"/>
            <w:vAlign w:val="center"/>
          </w:tcPr>
          <w:p w:rsidR="00421052" w:rsidRPr="00421052" w:rsidRDefault="00421052" w:rsidP="00A30648">
            <w:pPr>
              <w:autoSpaceDE w:val="0"/>
              <w:autoSpaceDN w:val="0"/>
              <w:jc w:val="center"/>
              <w:rPr>
                <w:rFonts w:ascii="宋体" w:hAnsi="宋体" w:cstheme="minorBidi"/>
                <w:szCs w:val="21"/>
              </w:rPr>
            </w:pPr>
            <w:r w:rsidRPr="00421052">
              <w:rPr>
                <w:rFonts w:ascii="宋体" w:hAnsi="宋体" w:cstheme="minorBidi" w:hint="eastAsia"/>
                <w:szCs w:val="21"/>
              </w:rPr>
              <w:t>甲型、乙型流感病毒</w:t>
            </w:r>
            <w:r w:rsidRPr="00421052">
              <w:rPr>
                <w:rStyle w:val="font21"/>
                <w:rFonts w:ascii="宋体" w:eastAsia="宋体" w:hAnsi="宋体" w:cs="宋体" w:hint="eastAsia"/>
                <w:lang w:bidi="ar"/>
              </w:rPr>
              <w:t>核酸检测试剂盒（荧光PCR法）</w:t>
            </w:r>
          </w:p>
        </w:tc>
        <w:tc>
          <w:tcPr>
            <w:tcW w:w="1276" w:type="dxa"/>
            <w:vAlign w:val="center"/>
          </w:tcPr>
          <w:p w:rsidR="00421052" w:rsidRPr="00421052" w:rsidRDefault="00421052" w:rsidP="00A30648">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25人份/盒</w:t>
            </w:r>
          </w:p>
        </w:tc>
        <w:tc>
          <w:tcPr>
            <w:tcW w:w="0" w:type="auto"/>
            <w:vAlign w:val="center"/>
          </w:tcPr>
          <w:p w:rsidR="00421052" w:rsidRPr="00421052" w:rsidRDefault="00421052" w:rsidP="00A30648">
            <w:pPr>
              <w:jc w:val="center"/>
              <w:rPr>
                <w:rFonts w:ascii="宋体" w:hAnsi="宋体"/>
                <w:szCs w:val="21"/>
              </w:rPr>
            </w:pPr>
            <w:r w:rsidRPr="00421052">
              <w:rPr>
                <w:rFonts w:ascii="宋体" w:hAnsi="宋体" w:hint="eastAsia"/>
                <w:szCs w:val="21"/>
              </w:rPr>
              <w:t>盒</w:t>
            </w:r>
          </w:p>
        </w:tc>
        <w:tc>
          <w:tcPr>
            <w:tcW w:w="821"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6盒</w:t>
            </w:r>
          </w:p>
        </w:tc>
        <w:tc>
          <w:tcPr>
            <w:tcW w:w="849" w:type="dxa"/>
          </w:tcPr>
          <w:p w:rsidR="00421052" w:rsidRPr="00421052" w:rsidRDefault="00421052" w:rsidP="00A30648">
            <w:pPr>
              <w:jc w:val="center"/>
              <w:rPr>
                <w:rFonts w:ascii="宋体" w:hAnsi="宋体"/>
                <w:szCs w:val="21"/>
              </w:rPr>
            </w:pPr>
          </w:p>
        </w:tc>
        <w:tc>
          <w:tcPr>
            <w:tcW w:w="849" w:type="dxa"/>
          </w:tcPr>
          <w:p w:rsidR="00421052" w:rsidRPr="00421052" w:rsidRDefault="00421052" w:rsidP="00A30648">
            <w:pPr>
              <w:jc w:val="center"/>
              <w:rPr>
                <w:rFonts w:ascii="宋体" w:hAnsi="宋体"/>
                <w:szCs w:val="21"/>
              </w:rPr>
            </w:pPr>
          </w:p>
        </w:tc>
        <w:tc>
          <w:tcPr>
            <w:tcW w:w="821" w:type="dxa"/>
          </w:tcPr>
          <w:p w:rsidR="00421052" w:rsidRPr="00421052" w:rsidRDefault="00421052" w:rsidP="00A30648">
            <w:pPr>
              <w:jc w:val="center"/>
              <w:rPr>
                <w:rFonts w:ascii="宋体" w:hAnsi="宋体"/>
                <w:szCs w:val="21"/>
              </w:rPr>
            </w:pPr>
          </w:p>
        </w:tc>
      </w:tr>
      <w:tr w:rsidR="00421052" w:rsidRPr="00421052" w:rsidTr="00421052">
        <w:trPr>
          <w:trHeight w:val="506"/>
          <w:jc w:val="center"/>
        </w:trPr>
        <w:tc>
          <w:tcPr>
            <w:tcW w:w="690"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4</w:t>
            </w:r>
          </w:p>
        </w:tc>
        <w:tc>
          <w:tcPr>
            <w:tcW w:w="3256" w:type="dxa"/>
            <w:vAlign w:val="center"/>
          </w:tcPr>
          <w:p w:rsidR="00421052" w:rsidRPr="00421052" w:rsidRDefault="00421052" w:rsidP="00A30648">
            <w:pPr>
              <w:autoSpaceDE w:val="0"/>
              <w:autoSpaceDN w:val="0"/>
              <w:jc w:val="center"/>
              <w:rPr>
                <w:rFonts w:ascii="宋体" w:hAnsi="宋体" w:cstheme="minorBidi"/>
                <w:szCs w:val="21"/>
              </w:rPr>
            </w:pPr>
            <w:r w:rsidRPr="00421052">
              <w:rPr>
                <w:rFonts w:ascii="宋体" w:hAnsi="宋体" w:cstheme="minorBidi"/>
                <w:szCs w:val="21"/>
              </w:rPr>
              <w:t>麻疹</w:t>
            </w:r>
            <w:r w:rsidRPr="00421052">
              <w:rPr>
                <w:rFonts w:ascii="宋体" w:hAnsi="宋体" w:cstheme="minorBidi" w:hint="eastAsia"/>
                <w:szCs w:val="21"/>
              </w:rPr>
              <w:t>、</w:t>
            </w:r>
            <w:r w:rsidRPr="00421052">
              <w:rPr>
                <w:rFonts w:ascii="宋体" w:hAnsi="宋体" w:cstheme="minorBidi"/>
                <w:szCs w:val="21"/>
              </w:rPr>
              <w:t>风疹</w:t>
            </w:r>
            <w:r w:rsidRPr="00421052">
              <w:rPr>
                <w:rFonts w:ascii="宋体" w:hAnsi="宋体" w:cstheme="minorBidi" w:hint="eastAsia"/>
                <w:szCs w:val="21"/>
              </w:rPr>
              <w:t>病毒</w:t>
            </w:r>
            <w:r w:rsidRPr="00421052">
              <w:rPr>
                <w:rStyle w:val="font21"/>
                <w:rFonts w:ascii="宋体" w:eastAsia="宋体" w:hAnsi="宋体" w:cs="宋体" w:hint="eastAsia"/>
                <w:lang w:bidi="ar"/>
              </w:rPr>
              <w:t>核酸检测试剂盒（荧光PCR法）</w:t>
            </w:r>
          </w:p>
        </w:tc>
        <w:tc>
          <w:tcPr>
            <w:tcW w:w="1276" w:type="dxa"/>
            <w:vAlign w:val="center"/>
          </w:tcPr>
          <w:p w:rsidR="00421052" w:rsidRPr="00421052" w:rsidRDefault="00421052" w:rsidP="00A30648">
            <w:pPr>
              <w:autoSpaceDE w:val="0"/>
              <w:autoSpaceDN w:val="0"/>
              <w:jc w:val="center"/>
              <w:rPr>
                <w:rFonts w:ascii="宋体" w:hAnsi="宋体"/>
                <w:bCs/>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421052" w:rsidRPr="00421052" w:rsidRDefault="00421052" w:rsidP="00A30648">
            <w:pPr>
              <w:jc w:val="center"/>
              <w:rPr>
                <w:rFonts w:ascii="宋体" w:hAnsi="宋体"/>
                <w:bCs/>
                <w:szCs w:val="21"/>
                <w:shd w:val="clear" w:color="auto" w:fill="FFFFFF"/>
              </w:rPr>
            </w:pPr>
            <w:r w:rsidRPr="00421052">
              <w:rPr>
                <w:rFonts w:ascii="宋体" w:hAnsi="宋体" w:hint="eastAsia"/>
                <w:szCs w:val="21"/>
              </w:rPr>
              <w:t>25人份/盒</w:t>
            </w:r>
          </w:p>
        </w:tc>
        <w:tc>
          <w:tcPr>
            <w:tcW w:w="0" w:type="auto"/>
            <w:vAlign w:val="center"/>
          </w:tcPr>
          <w:p w:rsidR="00421052" w:rsidRPr="00421052" w:rsidRDefault="00421052" w:rsidP="00A30648">
            <w:pPr>
              <w:jc w:val="center"/>
              <w:rPr>
                <w:rFonts w:ascii="宋体" w:hAnsi="宋体"/>
                <w:szCs w:val="21"/>
              </w:rPr>
            </w:pPr>
            <w:r w:rsidRPr="00421052">
              <w:rPr>
                <w:rFonts w:ascii="宋体" w:hAnsi="宋体" w:hint="eastAsia"/>
                <w:szCs w:val="21"/>
              </w:rPr>
              <w:t>盒</w:t>
            </w:r>
          </w:p>
        </w:tc>
        <w:tc>
          <w:tcPr>
            <w:tcW w:w="821"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4盒</w:t>
            </w:r>
          </w:p>
        </w:tc>
        <w:tc>
          <w:tcPr>
            <w:tcW w:w="849" w:type="dxa"/>
          </w:tcPr>
          <w:p w:rsidR="00421052" w:rsidRPr="00421052" w:rsidRDefault="00421052" w:rsidP="00A30648">
            <w:pPr>
              <w:jc w:val="center"/>
              <w:rPr>
                <w:rFonts w:ascii="宋体" w:hAnsi="宋体"/>
                <w:szCs w:val="21"/>
              </w:rPr>
            </w:pPr>
          </w:p>
        </w:tc>
        <w:tc>
          <w:tcPr>
            <w:tcW w:w="849" w:type="dxa"/>
          </w:tcPr>
          <w:p w:rsidR="00421052" w:rsidRPr="00421052" w:rsidRDefault="00421052" w:rsidP="00A30648">
            <w:pPr>
              <w:jc w:val="center"/>
              <w:rPr>
                <w:rFonts w:ascii="宋体" w:hAnsi="宋体"/>
                <w:szCs w:val="21"/>
              </w:rPr>
            </w:pPr>
          </w:p>
        </w:tc>
        <w:tc>
          <w:tcPr>
            <w:tcW w:w="821" w:type="dxa"/>
          </w:tcPr>
          <w:p w:rsidR="00421052" w:rsidRPr="00421052" w:rsidRDefault="00421052" w:rsidP="00A30648">
            <w:pPr>
              <w:jc w:val="center"/>
              <w:rPr>
                <w:rFonts w:ascii="宋体" w:hAnsi="宋体"/>
                <w:szCs w:val="21"/>
              </w:rPr>
            </w:pPr>
          </w:p>
        </w:tc>
      </w:tr>
      <w:tr w:rsidR="00421052" w:rsidRPr="00421052" w:rsidTr="00421052">
        <w:trPr>
          <w:trHeight w:val="641"/>
          <w:jc w:val="center"/>
        </w:trPr>
        <w:tc>
          <w:tcPr>
            <w:tcW w:w="690"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5</w:t>
            </w:r>
          </w:p>
        </w:tc>
        <w:tc>
          <w:tcPr>
            <w:tcW w:w="3256" w:type="dxa"/>
            <w:vAlign w:val="center"/>
          </w:tcPr>
          <w:p w:rsidR="00421052" w:rsidRPr="00421052" w:rsidRDefault="00421052" w:rsidP="00A30648">
            <w:pPr>
              <w:autoSpaceDE w:val="0"/>
              <w:autoSpaceDN w:val="0"/>
              <w:jc w:val="center"/>
              <w:rPr>
                <w:rFonts w:ascii="宋体" w:hAnsi="宋体" w:cstheme="minorBidi"/>
                <w:szCs w:val="21"/>
              </w:rPr>
            </w:pPr>
            <w:r w:rsidRPr="00421052">
              <w:rPr>
                <w:rFonts w:ascii="宋体" w:hAnsi="宋体"/>
                <w:szCs w:val="21"/>
              </w:rPr>
              <w:t>肠道病毒CA6</w:t>
            </w:r>
            <w:r w:rsidRPr="00421052">
              <w:rPr>
                <w:rFonts w:ascii="宋体" w:hAnsi="宋体" w:hint="eastAsia"/>
                <w:szCs w:val="21"/>
              </w:rPr>
              <w:t>、</w:t>
            </w:r>
            <w:r w:rsidRPr="00421052">
              <w:rPr>
                <w:rFonts w:ascii="宋体" w:hAnsi="宋体"/>
                <w:szCs w:val="21"/>
              </w:rPr>
              <w:t>CA16</w:t>
            </w:r>
            <w:r w:rsidRPr="00421052">
              <w:rPr>
                <w:rFonts w:ascii="宋体" w:hAnsi="宋体" w:hint="eastAsia"/>
                <w:szCs w:val="21"/>
              </w:rPr>
              <w:t>、</w:t>
            </w:r>
            <w:r w:rsidRPr="00421052">
              <w:rPr>
                <w:rFonts w:ascii="宋体" w:hAnsi="宋体"/>
                <w:szCs w:val="21"/>
              </w:rPr>
              <w:t>EV71</w:t>
            </w:r>
            <w:r w:rsidRPr="00421052">
              <w:rPr>
                <w:rFonts w:ascii="宋体" w:hAnsi="宋体" w:hint="eastAsia"/>
                <w:szCs w:val="21"/>
              </w:rPr>
              <w:t>、</w:t>
            </w:r>
            <w:r w:rsidRPr="00421052">
              <w:rPr>
                <w:rFonts w:ascii="宋体" w:hAnsi="宋体"/>
                <w:szCs w:val="21"/>
              </w:rPr>
              <w:t>通用</w:t>
            </w:r>
            <w:r w:rsidRPr="00421052">
              <w:rPr>
                <w:rFonts w:ascii="宋体" w:hAnsi="宋体" w:hint="eastAsia"/>
                <w:szCs w:val="21"/>
              </w:rPr>
              <w:t>型</w:t>
            </w:r>
            <w:r w:rsidRPr="00421052">
              <w:rPr>
                <w:rStyle w:val="font21"/>
                <w:rFonts w:ascii="宋体" w:eastAsia="宋体" w:hAnsi="宋体" w:cs="宋体" w:hint="eastAsia"/>
                <w:lang w:bidi="ar"/>
              </w:rPr>
              <w:t>核酸检测试剂盒（荧光PCR法）</w:t>
            </w:r>
          </w:p>
        </w:tc>
        <w:tc>
          <w:tcPr>
            <w:tcW w:w="1276" w:type="dxa"/>
            <w:vAlign w:val="center"/>
          </w:tcPr>
          <w:p w:rsidR="00421052" w:rsidRPr="00421052" w:rsidRDefault="00421052" w:rsidP="00A30648">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421052" w:rsidRPr="00421052" w:rsidRDefault="00421052" w:rsidP="00A30648">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421052" w:rsidRPr="00421052" w:rsidRDefault="00421052" w:rsidP="00A30648">
            <w:pPr>
              <w:jc w:val="center"/>
              <w:rPr>
                <w:rFonts w:ascii="宋体" w:hAnsi="宋体"/>
                <w:szCs w:val="21"/>
              </w:rPr>
            </w:pPr>
            <w:r w:rsidRPr="00421052">
              <w:rPr>
                <w:rFonts w:ascii="宋体" w:hAnsi="宋体" w:hint="eastAsia"/>
                <w:szCs w:val="21"/>
              </w:rPr>
              <w:t>盒</w:t>
            </w:r>
          </w:p>
        </w:tc>
        <w:tc>
          <w:tcPr>
            <w:tcW w:w="821"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4盒</w:t>
            </w:r>
          </w:p>
        </w:tc>
        <w:tc>
          <w:tcPr>
            <w:tcW w:w="849" w:type="dxa"/>
          </w:tcPr>
          <w:p w:rsidR="00421052" w:rsidRPr="00421052" w:rsidRDefault="00421052" w:rsidP="00A30648">
            <w:pPr>
              <w:jc w:val="center"/>
              <w:rPr>
                <w:rFonts w:ascii="宋体" w:hAnsi="宋体"/>
                <w:szCs w:val="21"/>
              </w:rPr>
            </w:pPr>
          </w:p>
        </w:tc>
        <w:tc>
          <w:tcPr>
            <w:tcW w:w="849" w:type="dxa"/>
          </w:tcPr>
          <w:p w:rsidR="00421052" w:rsidRPr="00421052" w:rsidRDefault="00421052" w:rsidP="00A30648">
            <w:pPr>
              <w:jc w:val="center"/>
              <w:rPr>
                <w:rFonts w:ascii="宋体" w:hAnsi="宋体"/>
                <w:szCs w:val="21"/>
              </w:rPr>
            </w:pPr>
          </w:p>
        </w:tc>
        <w:tc>
          <w:tcPr>
            <w:tcW w:w="821" w:type="dxa"/>
          </w:tcPr>
          <w:p w:rsidR="00421052" w:rsidRPr="00421052" w:rsidRDefault="00421052" w:rsidP="00A30648">
            <w:pPr>
              <w:jc w:val="center"/>
              <w:rPr>
                <w:rFonts w:ascii="宋体" w:hAnsi="宋体"/>
                <w:szCs w:val="21"/>
              </w:rPr>
            </w:pPr>
          </w:p>
        </w:tc>
      </w:tr>
      <w:tr w:rsidR="00421052" w:rsidRPr="00421052" w:rsidTr="00421052">
        <w:trPr>
          <w:trHeight w:val="566"/>
          <w:jc w:val="center"/>
        </w:trPr>
        <w:tc>
          <w:tcPr>
            <w:tcW w:w="690"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6</w:t>
            </w:r>
          </w:p>
        </w:tc>
        <w:tc>
          <w:tcPr>
            <w:tcW w:w="3256" w:type="dxa"/>
            <w:vAlign w:val="center"/>
          </w:tcPr>
          <w:p w:rsidR="00421052" w:rsidRPr="00421052" w:rsidRDefault="00421052" w:rsidP="00A30648">
            <w:pPr>
              <w:autoSpaceDE w:val="0"/>
              <w:autoSpaceDN w:val="0"/>
              <w:jc w:val="center"/>
              <w:rPr>
                <w:rFonts w:ascii="宋体" w:hAnsi="宋体" w:cstheme="minorBidi"/>
                <w:szCs w:val="21"/>
              </w:rPr>
            </w:pPr>
            <w:r w:rsidRPr="00421052">
              <w:rPr>
                <w:rFonts w:ascii="宋体" w:hAnsi="宋体"/>
                <w:szCs w:val="21"/>
              </w:rPr>
              <w:t>甲</w:t>
            </w:r>
            <w:r w:rsidRPr="00421052">
              <w:rPr>
                <w:rFonts w:ascii="宋体" w:hAnsi="宋体" w:hint="eastAsia"/>
                <w:szCs w:val="21"/>
              </w:rPr>
              <w:t>型流感病毒（H</w:t>
            </w:r>
            <w:r w:rsidRPr="00421052">
              <w:rPr>
                <w:rFonts w:ascii="宋体" w:hAnsi="宋体"/>
                <w:szCs w:val="21"/>
              </w:rPr>
              <w:t>1</w:t>
            </w:r>
            <w:r w:rsidRPr="00421052">
              <w:rPr>
                <w:rFonts w:ascii="宋体" w:hAnsi="宋体" w:hint="eastAsia"/>
                <w:szCs w:val="21"/>
              </w:rPr>
              <w:t>N</w:t>
            </w:r>
            <w:r w:rsidRPr="00421052">
              <w:rPr>
                <w:rFonts w:ascii="宋体" w:hAnsi="宋体"/>
                <w:szCs w:val="21"/>
              </w:rPr>
              <w:t>1</w:t>
            </w:r>
            <w:r w:rsidRPr="00421052">
              <w:rPr>
                <w:rFonts w:ascii="宋体" w:hAnsi="宋体" w:hint="eastAsia"/>
                <w:szCs w:val="21"/>
              </w:rPr>
              <w:t>、H</w:t>
            </w:r>
            <w:r w:rsidRPr="00421052">
              <w:rPr>
                <w:rFonts w:ascii="宋体" w:hAnsi="宋体"/>
                <w:szCs w:val="21"/>
              </w:rPr>
              <w:t>3</w:t>
            </w:r>
            <w:r w:rsidRPr="00421052">
              <w:rPr>
                <w:rFonts w:ascii="宋体" w:hAnsi="宋体" w:hint="eastAsia"/>
                <w:szCs w:val="21"/>
              </w:rPr>
              <w:t>）</w:t>
            </w:r>
            <w:r w:rsidRPr="00421052">
              <w:rPr>
                <w:rStyle w:val="font21"/>
                <w:rFonts w:ascii="宋体" w:eastAsia="宋体" w:hAnsi="宋体" w:cs="宋体" w:hint="eastAsia"/>
                <w:lang w:bidi="ar"/>
              </w:rPr>
              <w:t>核酸检测试剂盒（荧光PCR法）</w:t>
            </w:r>
          </w:p>
        </w:tc>
        <w:tc>
          <w:tcPr>
            <w:tcW w:w="1276" w:type="dxa"/>
            <w:vAlign w:val="center"/>
          </w:tcPr>
          <w:p w:rsidR="00421052" w:rsidRPr="00421052" w:rsidRDefault="00421052" w:rsidP="00A30648">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421052" w:rsidRPr="00421052" w:rsidRDefault="00421052" w:rsidP="00A30648">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421052" w:rsidRPr="00421052" w:rsidRDefault="00421052" w:rsidP="00A30648">
            <w:pPr>
              <w:jc w:val="center"/>
              <w:rPr>
                <w:rFonts w:ascii="宋体" w:hAnsi="宋体"/>
                <w:szCs w:val="21"/>
              </w:rPr>
            </w:pPr>
            <w:r w:rsidRPr="00421052">
              <w:rPr>
                <w:rFonts w:ascii="宋体" w:hAnsi="宋体" w:hint="eastAsia"/>
                <w:szCs w:val="21"/>
              </w:rPr>
              <w:t>盒</w:t>
            </w:r>
          </w:p>
        </w:tc>
        <w:tc>
          <w:tcPr>
            <w:tcW w:w="821"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4盒</w:t>
            </w:r>
          </w:p>
        </w:tc>
        <w:tc>
          <w:tcPr>
            <w:tcW w:w="849" w:type="dxa"/>
          </w:tcPr>
          <w:p w:rsidR="00421052" w:rsidRPr="00421052" w:rsidRDefault="00421052" w:rsidP="00A30648">
            <w:pPr>
              <w:jc w:val="center"/>
              <w:rPr>
                <w:rFonts w:ascii="宋体" w:hAnsi="宋体"/>
                <w:szCs w:val="21"/>
              </w:rPr>
            </w:pPr>
          </w:p>
        </w:tc>
        <w:tc>
          <w:tcPr>
            <w:tcW w:w="849" w:type="dxa"/>
          </w:tcPr>
          <w:p w:rsidR="00421052" w:rsidRPr="00421052" w:rsidRDefault="00421052" w:rsidP="00A30648">
            <w:pPr>
              <w:jc w:val="center"/>
              <w:rPr>
                <w:rFonts w:ascii="宋体" w:hAnsi="宋体"/>
                <w:szCs w:val="21"/>
              </w:rPr>
            </w:pPr>
          </w:p>
        </w:tc>
        <w:tc>
          <w:tcPr>
            <w:tcW w:w="821" w:type="dxa"/>
          </w:tcPr>
          <w:p w:rsidR="00421052" w:rsidRPr="00421052" w:rsidRDefault="00421052" w:rsidP="00A30648">
            <w:pPr>
              <w:jc w:val="center"/>
              <w:rPr>
                <w:rFonts w:ascii="宋体" w:hAnsi="宋体"/>
                <w:szCs w:val="21"/>
              </w:rPr>
            </w:pPr>
          </w:p>
        </w:tc>
      </w:tr>
      <w:tr w:rsidR="00421052" w:rsidRPr="00421052" w:rsidTr="00421052">
        <w:trPr>
          <w:trHeight w:val="611"/>
          <w:jc w:val="center"/>
        </w:trPr>
        <w:tc>
          <w:tcPr>
            <w:tcW w:w="690"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7</w:t>
            </w:r>
          </w:p>
        </w:tc>
        <w:tc>
          <w:tcPr>
            <w:tcW w:w="3256" w:type="dxa"/>
            <w:vAlign w:val="center"/>
          </w:tcPr>
          <w:p w:rsidR="00421052" w:rsidRPr="00421052" w:rsidRDefault="00421052" w:rsidP="00A30648">
            <w:pPr>
              <w:jc w:val="center"/>
              <w:rPr>
                <w:rFonts w:ascii="宋体" w:hAnsi="宋体" w:cstheme="minorBidi"/>
                <w:szCs w:val="21"/>
              </w:rPr>
            </w:pPr>
            <w:r w:rsidRPr="00421052">
              <w:rPr>
                <w:rFonts w:ascii="宋体" w:hAnsi="宋体" w:cstheme="minorBidi"/>
                <w:szCs w:val="21"/>
              </w:rPr>
              <w:t>五种</w:t>
            </w:r>
            <w:proofErr w:type="gramStart"/>
            <w:r w:rsidRPr="00421052">
              <w:rPr>
                <w:rFonts w:ascii="宋体" w:hAnsi="宋体" w:cstheme="minorBidi"/>
                <w:szCs w:val="21"/>
              </w:rPr>
              <w:t>致泻性大肠杆菌</w:t>
            </w:r>
            <w:proofErr w:type="gramEnd"/>
            <w:r w:rsidRPr="00421052">
              <w:rPr>
                <w:rStyle w:val="font21"/>
                <w:rFonts w:ascii="宋体" w:eastAsia="宋体" w:hAnsi="宋体" w:cs="宋体" w:hint="eastAsia"/>
                <w:lang w:bidi="ar"/>
              </w:rPr>
              <w:t>核酸检测试剂盒（荧光PCR法）</w:t>
            </w:r>
          </w:p>
        </w:tc>
        <w:tc>
          <w:tcPr>
            <w:tcW w:w="1276" w:type="dxa"/>
            <w:vAlign w:val="center"/>
          </w:tcPr>
          <w:p w:rsidR="00421052" w:rsidRPr="00421052" w:rsidRDefault="00421052" w:rsidP="00A30648">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421052" w:rsidRPr="00421052" w:rsidRDefault="00421052" w:rsidP="00A30648">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421052" w:rsidRPr="00421052" w:rsidRDefault="00421052" w:rsidP="00A30648">
            <w:pPr>
              <w:jc w:val="center"/>
              <w:rPr>
                <w:rFonts w:ascii="宋体" w:hAnsi="宋体"/>
                <w:szCs w:val="21"/>
              </w:rPr>
            </w:pPr>
            <w:r w:rsidRPr="00421052">
              <w:rPr>
                <w:rFonts w:ascii="宋体" w:hAnsi="宋体" w:hint="eastAsia"/>
                <w:szCs w:val="21"/>
              </w:rPr>
              <w:t>盒</w:t>
            </w:r>
          </w:p>
        </w:tc>
        <w:tc>
          <w:tcPr>
            <w:tcW w:w="821"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1盒</w:t>
            </w:r>
          </w:p>
        </w:tc>
        <w:tc>
          <w:tcPr>
            <w:tcW w:w="849" w:type="dxa"/>
          </w:tcPr>
          <w:p w:rsidR="00421052" w:rsidRPr="00421052" w:rsidRDefault="00421052" w:rsidP="00A30648">
            <w:pPr>
              <w:jc w:val="center"/>
              <w:rPr>
                <w:rFonts w:ascii="宋体" w:hAnsi="宋体"/>
                <w:szCs w:val="21"/>
              </w:rPr>
            </w:pPr>
          </w:p>
        </w:tc>
        <w:tc>
          <w:tcPr>
            <w:tcW w:w="849" w:type="dxa"/>
          </w:tcPr>
          <w:p w:rsidR="00421052" w:rsidRPr="00421052" w:rsidRDefault="00421052" w:rsidP="00A30648">
            <w:pPr>
              <w:jc w:val="center"/>
              <w:rPr>
                <w:rFonts w:ascii="宋体" w:hAnsi="宋体"/>
                <w:szCs w:val="21"/>
              </w:rPr>
            </w:pPr>
          </w:p>
        </w:tc>
        <w:tc>
          <w:tcPr>
            <w:tcW w:w="821" w:type="dxa"/>
          </w:tcPr>
          <w:p w:rsidR="00421052" w:rsidRPr="00421052" w:rsidRDefault="00421052" w:rsidP="00A30648">
            <w:pPr>
              <w:jc w:val="center"/>
              <w:rPr>
                <w:rFonts w:ascii="宋体" w:hAnsi="宋体"/>
                <w:szCs w:val="21"/>
              </w:rPr>
            </w:pPr>
          </w:p>
        </w:tc>
      </w:tr>
      <w:tr w:rsidR="00421052" w:rsidRPr="00421052" w:rsidTr="00421052">
        <w:trPr>
          <w:trHeight w:val="571"/>
          <w:jc w:val="center"/>
        </w:trPr>
        <w:tc>
          <w:tcPr>
            <w:tcW w:w="690"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8</w:t>
            </w:r>
          </w:p>
        </w:tc>
        <w:tc>
          <w:tcPr>
            <w:tcW w:w="3256" w:type="dxa"/>
            <w:vAlign w:val="center"/>
          </w:tcPr>
          <w:p w:rsidR="00421052" w:rsidRPr="00421052" w:rsidRDefault="00421052" w:rsidP="00A30648">
            <w:pPr>
              <w:autoSpaceDE w:val="0"/>
              <w:autoSpaceDN w:val="0"/>
              <w:jc w:val="center"/>
              <w:rPr>
                <w:rFonts w:ascii="宋体" w:hAnsi="宋体" w:cstheme="minorBidi"/>
                <w:szCs w:val="21"/>
              </w:rPr>
            </w:pPr>
            <w:r w:rsidRPr="00421052">
              <w:rPr>
                <w:rFonts w:ascii="宋体" w:hAnsi="宋体" w:cstheme="minorBidi" w:hint="eastAsia"/>
                <w:szCs w:val="21"/>
              </w:rPr>
              <w:t>食物中毒（18种）</w:t>
            </w:r>
            <w:r w:rsidRPr="00421052">
              <w:rPr>
                <w:rStyle w:val="font21"/>
                <w:rFonts w:ascii="宋体" w:eastAsia="宋体" w:hAnsi="宋体" w:cs="宋体" w:hint="eastAsia"/>
                <w:lang w:bidi="ar"/>
              </w:rPr>
              <w:t>核酸检测试剂盒（荧光PCR法）</w:t>
            </w:r>
          </w:p>
        </w:tc>
        <w:tc>
          <w:tcPr>
            <w:tcW w:w="1276" w:type="dxa"/>
            <w:vAlign w:val="center"/>
          </w:tcPr>
          <w:p w:rsidR="00421052" w:rsidRPr="00421052" w:rsidRDefault="00421052" w:rsidP="00A30648">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421052" w:rsidRPr="00421052" w:rsidRDefault="00421052" w:rsidP="00A30648">
            <w:pPr>
              <w:jc w:val="center"/>
              <w:rPr>
                <w:rFonts w:ascii="宋体" w:hAnsi="宋体"/>
                <w:szCs w:val="21"/>
                <w:shd w:val="clear" w:color="auto" w:fill="FFFFFF"/>
              </w:rPr>
            </w:pPr>
            <w:r w:rsidRPr="00421052">
              <w:rPr>
                <w:rFonts w:ascii="宋体" w:hAnsi="宋体" w:hint="eastAsia"/>
                <w:szCs w:val="21"/>
              </w:rPr>
              <w:t>12人份/盒</w:t>
            </w:r>
          </w:p>
        </w:tc>
        <w:tc>
          <w:tcPr>
            <w:tcW w:w="0" w:type="auto"/>
            <w:vAlign w:val="center"/>
          </w:tcPr>
          <w:p w:rsidR="00421052" w:rsidRPr="00421052" w:rsidRDefault="00421052" w:rsidP="00A30648">
            <w:pPr>
              <w:jc w:val="center"/>
              <w:rPr>
                <w:rFonts w:ascii="宋体" w:hAnsi="宋体"/>
                <w:szCs w:val="21"/>
              </w:rPr>
            </w:pPr>
            <w:r w:rsidRPr="00421052">
              <w:rPr>
                <w:rFonts w:ascii="宋体" w:hAnsi="宋体" w:hint="eastAsia"/>
                <w:szCs w:val="21"/>
              </w:rPr>
              <w:t>盒</w:t>
            </w:r>
          </w:p>
        </w:tc>
        <w:tc>
          <w:tcPr>
            <w:tcW w:w="821"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1盒</w:t>
            </w:r>
          </w:p>
        </w:tc>
        <w:tc>
          <w:tcPr>
            <w:tcW w:w="849" w:type="dxa"/>
          </w:tcPr>
          <w:p w:rsidR="00421052" w:rsidRPr="00421052" w:rsidRDefault="00421052" w:rsidP="00A30648">
            <w:pPr>
              <w:jc w:val="center"/>
              <w:rPr>
                <w:rFonts w:ascii="宋体" w:hAnsi="宋体"/>
                <w:szCs w:val="21"/>
              </w:rPr>
            </w:pPr>
          </w:p>
        </w:tc>
        <w:tc>
          <w:tcPr>
            <w:tcW w:w="849" w:type="dxa"/>
          </w:tcPr>
          <w:p w:rsidR="00421052" w:rsidRPr="00421052" w:rsidRDefault="00421052" w:rsidP="00A30648">
            <w:pPr>
              <w:jc w:val="center"/>
              <w:rPr>
                <w:rFonts w:ascii="宋体" w:hAnsi="宋体"/>
                <w:szCs w:val="21"/>
              </w:rPr>
            </w:pPr>
          </w:p>
        </w:tc>
        <w:tc>
          <w:tcPr>
            <w:tcW w:w="821" w:type="dxa"/>
          </w:tcPr>
          <w:p w:rsidR="00421052" w:rsidRPr="00421052" w:rsidRDefault="00421052" w:rsidP="00A30648">
            <w:pPr>
              <w:jc w:val="center"/>
              <w:rPr>
                <w:rFonts w:ascii="宋体" w:hAnsi="宋体"/>
                <w:szCs w:val="21"/>
              </w:rPr>
            </w:pPr>
          </w:p>
        </w:tc>
      </w:tr>
      <w:tr w:rsidR="00421052" w:rsidRPr="00421052" w:rsidTr="00421052">
        <w:trPr>
          <w:trHeight w:val="786"/>
          <w:jc w:val="center"/>
        </w:trPr>
        <w:tc>
          <w:tcPr>
            <w:tcW w:w="690"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9</w:t>
            </w:r>
          </w:p>
        </w:tc>
        <w:tc>
          <w:tcPr>
            <w:tcW w:w="3256" w:type="dxa"/>
            <w:vAlign w:val="center"/>
          </w:tcPr>
          <w:p w:rsidR="00421052" w:rsidRPr="00421052" w:rsidRDefault="00421052" w:rsidP="00A30648">
            <w:pPr>
              <w:jc w:val="center"/>
              <w:rPr>
                <w:rFonts w:ascii="宋体" w:hAnsi="宋体" w:cstheme="minorBidi"/>
                <w:szCs w:val="21"/>
              </w:rPr>
            </w:pPr>
            <w:r w:rsidRPr="00421052">
              <w:rPr>
                <w:rFonts w:ascii="宋体" w:hAnsi="宋体" w:cstheme="minorBidi"/>
                <w:szCs w:val="21"/>
              </w:rPr>
              <w:t>水痘</w:t>
            </w:r>
            <w:r w:rsidRPr="00421052">
              <w:rPr>
                <w:rFonts w:ascii="宋体" w:hAnsi="宋体" w:cstheme="minorBidi" w:hint="eastAsia"/>
                <w:szCs w:val="21"/>
              </w:rPr>
              <w:t>-</w:t>
            </w:r>
            <w:r w:rsidRPr="00421052">
              <w:rPr>
                <w:rFonts w:ascii="宋体" w:hAnsi="宋体" w:cstheme="minorBidi"/>
                <w:szCs w:val="21"/>
              </w:rPr>
              <w:t>带状疱疹</w:t>
            </w:r>
            <w:r w:rsidRPr="00421052">
              <w:rPr>
                <w:rFonts w:ascii="宋体" w:hAnsi="宋体" w:cstheme="minorBidi" w:hint="eastAsia"/>
                <w:szCs w:val="21"/>
              </w:rPr>
              <w:t>病毒</w:t>
            </w:r>
            <w:r w:rsidRPr="00421052">
              <w:rPr>
                <w:rStyle w:val="font21"/>
                <w:rFonts w:ascii="宋体" w:eastAsia="宋体" w:hAnsi="宋体" w:cs="宋体" w:hint="eastAsia"/>
                <w:lang w:bidi="ar"/>
              </w:rPr>
              <w:t>核酸检测试剂盒（荧光PCR法）</w:t>
            </w:r>
          </w:p>
        </w:tc>
        <w:tc>
          <w:tcPr>
            <w:tcW w:w="1276" w:type="dxa"/>
            <w:vAlign w:val="center"/>
          </w:tcPr>
          <w:p w:rsidR="00421052" w:rsidRPr="00421052" w:rsidRDefault="00421052" w:rsidP="00A30648">
            <w:pPr>
              <w:autoSpaceDE w:val="0"/>
              <w:autoSpaceDN w:val="0"/>
              <w:jc w:val="center"/>
              <w:rPr>
                <w:rFonts w:ascii="宋体" w:hAnsi="宋体"/>
                <w:szCs w:val="21"/>
              </w:rPr>
            </w:pPr>
            <w:proofErr w:type="gramStart"/>
            <w:r w:rsidRPr="00421052">
              <w:rPr>
                <w:rFonts w:ascii="宋体" w:hAnsi="宋体" w:hint="eastAsia"/>
                <w:szCs w:val="21"/>
              </w:rPr>
              <w:t>标瑞</w:t>
            </w:r>
            <w:proofErr w:type="gramEnd"/>
            <w:r w:rsidRPr="00421052">
              <w:rPr>
                <w:rFonts w:ascii="宋体" w:hAnsi="宋体" w:hint="eastAsia"/>
                <w:szCs w:val="21"/>
              </w:rPr>
              <w:t>/深圳</w:t>
            </w:r>
          </w:p>
        </w:tc>
        <w:tc>
          <w:tcPr>
            <w:tcW w:w="1278" w:type="dxa"/>
            <w:vAlign w:val="center"/>
          </w:tcPr>
          <w:p w:rsidR="00421052" w:rsidRPr="00421052" w:rsidRDefault="00421052" w:rsidP="00A30648">
            <w:pPr>
              <w:jc w:val="center"/>
              <w:rPr>
                <w:rFonts w:ascii="宋体" w:hAnsi="宋体"/>
                <w:szCs w:val="21"/>
                <w:shd w:val="clear" w:color="auto" w:fill="FFFFFF"/>
              </w:rPr>
            </w:pPr>
            <w:r w:rsidRPr="00421052">
              <w:rPr>
                <w:rFonts w:ascii="宋体" w:hAnsi="宋体" w:hint="eastAsia"/>
                <w:szCs w:val="21"/>
              </w:rPr>
              <w:t>25人份/盒</w:t>
            </w:r>
          </w:p>
        </w:tc>
        <w:tc>
          <w:tcPr>
            <w:tcW w:w="0" w:type="auto"/>
            <w:vAlign w:val="center"/>
          </w:tcPr>
          <w:p w:rsidR="00421052" w:rsidRPr="00421052" w:rsidRDefault="00421052" w:rsidP="00A30648">
            <w:pPr>
              <w:jc w:val="center"/>
              <w:rPr>
                <w:rFonts w:ascii="宋体" w:hAnsi="宋体"/>
                <w:szCs w:val="21"/>
              </w:rPr>
            </w:pPr>
            <w:r w:rsidRPr="00421052">
              <w:rPr>
                <w:rFonts w:ascii="宋体" w:hAnsi="宋体" w:hint="eastAsia"/>
                <w:szCs w:val="21"/>
              </w:rPr>
              <w:t>盒</w:t>
            </w:r>
          </w:p>
        </w:tc>
        <w:tc>
          <w:tcPr>
            <w:tcW w:w="821"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2盒</w:t>
            </w:r>
          </w:p>
        </w:tc>
        <w:tc>
          <w:tcPr>
            <w:tcW w:w="849" w:type="dxa"/>
          </w:tcPr>
          <w:p w:rsidR="00421052" w:rsidRPr="00421052" w:rsidRDefault="00421052" w:rsidP="00A30648">
            <w:pPr>
              <w:jc w:val="center"/>
              <w:rPr>
                <w:rFonts w:ascii="宋体" w:hAnsi="宋体"/>
                <w:szCs w:val="21"/>
              </w:rPr>
            </w:pPr>
          </w:p>
        </w:tc>
        <w:tc>
          <w:tcPr>
            <w:tcW w:w="849" w:type="dxa"/>
          </w:tcPr>
          <w:p w:rsidR="00421052" w:rsidRPr="00421052" w:rsidRDefault="00421052" w:rsidP="00A30648">
            <w:pPr>
              <w:jc w:val="center"/>
              <w:rPr>
                <w:rFonts w:ascii="宋体" w:hAnsi="宋体"/>
                <w:szCs w:val="21"/>
              </w:rPr>
            </w:pPr>
          </w:p>
        </w:tc>
        <w:tc>
          <w:tcPr>
            <w:tcW w:w="821" w:type="dxa"/>
          </w:tcPr>
          <w:p w:rsidR="00421052" w:rsidRPr="00421052" w:rsidRDefault="00421052" w:rsidP="00A30648">
            <w:pPr>
              <w:jc w:val="center"/>
              <w:rPr>
                <w:rFonts w:ascii="宋体" w:hAnsi="宋体"/>
                <w:szCs w:val="21"/>
              </w:rPr>
            </w:pPr>
          </w:p>
        </w:tc>
      </w:tr>
      <w:tr w:rsidR="00421052" w:rsidRPr="00421052" w:rsidTr="00421052">
        <w:trPr>
          <w:trHeight w:val="671"/>
          <w:jc w:val="center"/>
        </w:trPr>
        <w:tc>
          <w:tcPr>
            <w:tcW w:w="690"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10</w:t>
            </w:r>
          </w:p>
        </w:tc>
        <w:tc>
          <w:tcPr>
            <w:tcW w:w="3256" w:type="dxa"/>
            <w:vAlign w:val="center"/>
          </w:tcPr>
          <w:p w:rsidR="00421052" w:rsidRPr="00421052" w:rsidRDefault="00421052" w:rsidP="00A30648">
            <w:pPr>
              <w:jc w:val="center"/>
              <w:rPr>
                <w:rFonts w:ascii="宋体" w:hAnsi="宋体" w:cstheme="minorBidi"/>
                <w:szCs w:val="21"/>
              </w:rPr>
            </w:pPr>
            <w:r w:rsidRPr="00421052">
              <w:rPr>
                <w:rFonts w:ascii="宋体" w:hAnsi="宋体" w:cstheme="minorBidi" w:hint="eastAsia"/>
                <w:szCs w:val="21"/>
              </w:rPr>
              <w:t>甲型/乙型流感病毒抗原检测试剂盒(胶体金法)</w:t>
            </w:r>
          </w:p>
        </w:tc>
        <w:tc>
          <w:tcPr>
            <w:tcW w:w="1276" w:type="dxa"/>
            <w:vAlign w:val="center"/>
          </w:tcPr>
          <w:p w:rsidR="00421052" w:rsidRPr="00421052" w:rsidRDefault="00421052" w:rsidP="00A30648">
            <w:pPr>
              <w:autoSpaceDE w:val="0"/>
              <w:autoSpaceDN w:val="0"/>
              <w:jc w:val="center"/>
              <w:rPr>
                <w:rFonts w:ascii="宋体" w:hAnsi="宋体"/>
                <w:szCs w:val="21"/>
              </w:rPr>
            </w:pPr>
            <w:r w:rsidRPr="00421052">
              <w:rPr>
                <w:rFonts w:ascii="宋体" w:hAnsi="宋体" w:hint="eastAsia"/>
                <w:szCs w:val="21"/>
              </w:rPr>
              <w:t>艾博/杭州</w:t>
            </w:r>
          </w:p>
        </w:tc>
        <w:tc>
          <w:tcPr>
            <w:tcW w:w="1278"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20人份/盒</w:t>
            </w:r>
          </w:p>
        </w:tc>
        <w:tc>
          <w:tcPr>
            <w:tcW w:w="0" w:type="auto"/>
            <w:vAlign w:val="center"/>
          </w:tcPr>
          <w:p w:rsidR="00421052" w:rsidRPr="00421052" w:rsidRDefault="00421052" w:rsidP="00A30648">
            <w:pPr>
              <w:jc w:val="center"/>
              <w:rPr>
                <w:rFonts w:ascii="宋体" w:hAnsi="宋体"/>
                <w:szCs w:val="21"/>
              </w:rPr>
            </w:pPr>
            <w:r w:rsidRPr="00421052">
              <w:rPr>
                <w:rFonts w:ascii="宋体" w:hAnsi="宋体" w:hint="eastAsia"/>
                <w:szCs w:val="21"/>
              </w:rPr>
              <w:t>盒</w:t>
            </w:r>
          </w:p>
        </w:tc>
        <w:tc>
          <w:tcPr>
            <w:tcW w:w="821"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6盒</w:t>
            </w:r>
          </w:p>
        </w:tc>
        <w:tc>
          <w:tcPr>
            <w:tcW w:w="849" w:type="dxa"/>
          </w:tcPr>
          <w:p w:rsidR="00421052" w:rsidRPr="00421052" w:rsidRDefault="00421052" w:rsidP="00A30648">
            <w:pPr>
              <w:jc w:val="center"/>
              <w:rPr>
                <w:rFonts w:ascii="宋体" w:hAnsi="宋体"/>
                <w:szCs w:val="21"/>
              </w:rPr>
            </w:pPr>
          </w:p>
        </w:tc>
        <w:tc>
          <w:tcPr>
            <w:tcW w:w="849" w:type="dxa"/>
          </w:tcPr>
          <w:p w:rsidR="00421052" w:rsidRPr="00421052" w:rsidRDefault="00421052" w:rsidP="00A30648">
            <w:pPr>
              <w:jc w:val="center"/>
              <w:rPr>
                <w:rFonts w:ascii="宋体" w:hAnsi="宋体"/>
                <w:szCs w:val="21"/>
              </w:rPr>
            </w:pPr>
          </w:p>
        </w:tc>
        <w:tc>
          <w:tcPr>
            <w:tcW w:w="821" w:type="dxa"/>
          </w:tcPr>
          <w:p w:rsidR="00421052" w:rsidRPr="00421052" w:rsidRDefault="00421052" w:rsidP="00A30648">
            <w:pPr>
              <w:jc w:val="center"/>
              <w:rPr>
                <w:rFonts w:ascii="宋体" w:hAnsi="宋体"/>
                <w:szCs w:val="21"/>
              </w:rPr>
            </w:pPr>
          </w:p>
        </w:tc>
      </w:tr>
      <w:tr w:rsidR="00421052" w:rsidRPr="00421052" w:rsidTr="00421052">
        <w:trPr>
          <w:trHeight w:val="636"/>
          <w:jc w:val="center"/>
        </w:trPr>
        <w:tc>
          <w:tcPr>
            <w:tcW w:w="690"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11</w:t>
            </w:r>
          </w:p>
        </w:tc>
        <w:tc>
          <w:tcPr>
            <w:tcW w:w="3256" w:type="dxa"/>
            <w:vAlign w:val="center"/>
          </w:tcPr>
          <w:p w:rsidR="00421052" w:rsidRPr="00421052" w:rsidRDefault="00421052" w:rsidP="00A30648">
            <w:pPr>
              <w:autoSpaceDE w:val="0"/>
              <w:autoSpaceDN w:val="0"/>
              <w:jc w:val="center"/>
              <w:rPr>
                <w:rFonts w:ascii="宋体" w:hAnsi="宋体" w:cstheme="minorBidi"/>
                <w:szCs w:val="21"/>
              </w:rPr>
            </w:pPr>
            <w:r w:rsidRPr="00421052">
              <w:rPr>
                <w:rFonts w:ascii="宋体" w:hAnsi="宋体" w:hint="eastAsia"/>
                <w:szCs w:val="21"/>
              </w:rPr>
              <w:t>登革热病毒NS1抗原检测试剂</w:t>
            </w:r>
            <w:r w:rsidRPr="00421052">
              <w:rPr>
                <w:rFonts w:ascii="宋体" w:hAnsi="宋体" w:cstheme="minorBidi" w:hint="eastAsia"/>
                <w:szCs w:val="21"/>
              </w:rPr>
              <w:t>(胶体金法)</w:t>
            </w:r>
          </w:p>
        </w:tc>
        <w:tc>
          <w:tcPr>
            <w:tcW w:w="1276" w:type="dxa"/>
            <w:vAlign w:val="center"/>
          </w:tcPr>
          <w:p w:rsidR="00421052" w:rsidRPr="00421052" w:rsidRDefault="00421052" w:rsidP="00A30648">
            <w:pPr>
              <w:autoSpaceDE w:val="0"/>
              <w:autoSpaceDN w:val="0"/>
              <w:jc w:val="center"/>
              <w:rPr>
                <w:rFonts w:ascii="宋体" w:hAnsi="宋体"/>
                <w:szCs w:val="21"/>
              </w:rPr>
            </w:pPr>
            <w:proofErr w:type="gramStart"/>
            <w:r w:rsidRPr="00421052">
              <w:rPr>
                <w:rFonts w:ascii="宋体" w:hAnsi="宋体" w:hint="eastAsia"/>
                <w:szCs w:val="21"/>
              </w:rPr>
              <w:t>万孚</w:t>
            </w:r>
            <w:proofErr w:type="gramEnd"/>
            <w:r w:rsidRPr="00421052">
              <w:rPr>
                <w:rFonts w:ascii="宋体" w:hAnsi="宋体" w:hint="eastAsia"/>
                <w:szCs w:val="21"/>
              </w:rPr>
              <w:t>/广州</w:t>
            </w:r>
          </w:p>
        </w:tc>
        <w:tc>
          <w:tcPr>
            <w:tcW w:w="1278"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1人份/盒</w:t>
            </w:r>
          </w:p>
        </w:tc>
        <w:tc>
          <w:tcPr>
            <w:tcW w:w="0" w:type="auto"/>
            <w:vAlign w:val="center"/>
          </w:tcPr>
          <w:p w:rsidR="00421052" w:rsidRPr="00421052" w:rsidRDefault="00421052" w:rsidP="00A30648">
            <w:pPr>
              <w:jc w:val="center"/>
              <w:rPr>
                <w:rFonts w:ascii="宋体" w:hAnsi="宋体"/>
                <w:szCs w:val="21"/>
              </w:rPr>
            </w:pPr>
            <w:r w:rsidRPr="00421052">
              <w:rPr>
                <w:rFonts w:ascii="宋体" w:hAnsi="宋体" w:hint="eastAsia"/>
                <w:szCs w:val="21"/>
              </w:rPr>
              <w:t>盒</w:t>
            </w:r>
          </w:p>
        </w:tc>
        <w:tc>
          <w:tcPr>
            <w:tcW w:w="821" w:type="dxa"/>
            <w:vAlign w:val="center"/>
          </w:tcPr>
          <w:p w:rsidR="00421052" w:rsidRPr="00421052" w:rsidRDefault="00421052" w:rsidP="00A30648">
            <w:pPr>
              <w:jc w:val="center"/>
              <w:rPr>
                <w:rFonts w:ascii="宋体" w:hAnsi="宋体"/>
                <w:szCs w:val="21"/>
              </w:rPr>
            </w:pPr>
            <w:r w:rsidRPr="00421052">
              <w:rPr>
                <w:rFonts w:ascii="宋体" w:hAnsi="宋体" w:hint="eastAsia"/>
                <w:szCs w:val="21"/>
              </w:rPr>
              <w:t>100盒</w:t>
            </w:r>
          </w:p>
        </w:tc>
        <w:tc>
          <w:tcPr>
            <w:tcW w:w="849" w:type="dxa"/>
          </w:tcPr>
          <w:p w:rsidR="00421052" w:rsidRPr="00421052" w:rsidRDefault="00421052" w:rsidP="00A30648">
            <w:pPr>
              <w:jc w:val="center"/>
              <w:rPr>
                <w:rFonts w:ascii="宋体" w:hAnsi="宋体"/>
                <w:szCs w:val="21"/>
              </w:rPr>
            </w:pPr>
          </w:p>
        </w:tc>
        <w:tc>
          <w:tcPr>
            <w:tcW w:w="849" w:type="dxa"/>
          </w:tcPr>
          <w:p w:rsidR="00421052" w:rsidRPr="00421052" w:rsidRDefault="00421052" w:rsidP="00A30648">
            <w:pPr>
              <w:jc w:val="center"/>
              <w:rPr>
                <w:rFonts w:ascii="宋体" w:hAnsi="宋体"/>
                <w:szCs w:val="21"/>
              </w:rPr>
            </w:pPr>
          </w:p>
        </w:tc>
        <w:tc>
          <w:tcPr>
            <w:tcW w:w="821" w:type="dxa"/>
          </w:tcPr>
          <w:p w:rsidR="00421052" w:rsidRPr="00421052" w:rsidRDefault="00421052" w:rsidP="00A30648">
            <w:pPr>
              <w:jc w:val="center"/>
              <w:rPr>
                <w:rFonts w:ascii="宋体" w:hAnsi="宋体"/>
                <w:szCs w:val="21"/>
              </w:rPr>
            </w:pPr>
          </w:p>
        </w:tc>
      </w:tr>
      <w:tr w:rsidR="00421052" w:rsidRPr="00421052" w:rsidTr="00421052">
        <w:trPr>
          <w:trHeight w:val="636"/>
          <w:jc w:val="center"/>
        </w:trPr>
        <w:tc>
          <w:tcPr>
            <w:tcW w:w="10405" w:type="dxa"/>
            <w:gridSpan w:val="9"/>
            <w:vAlign w:val="center"/>
          </w:tcPr>
          <w:p w:rsidR="00421052" w:rsidRPr="00421052" w:rsidRDefault="00421052" w:rsidP="00421052">
            <w:pPr>
              <w:jc w:val="center"/>
              <w:rPr>
                <w:b/>
              </w:rPr>
            </w:pPr>
            <w:r w:rsidRPr="00421052">
              <w:rPr>
                <w:rFonts w:ascii="宋体" w:hAnsi="宋体" w:hint="eastAsia"/>
                <w:b/>
              </w:rPr>
              <w:t>合计（以上各项小计之和）：人民币_</w:t>
            </w:r>
            <w:r w:rsidRPr="00421052">
              <w:rPr>
                <w:rFonts w:ascii="宋体" w:hAnsi="宋体" w:hint="eastAsia"/>
                <w:b/>
                <w:u w:val="single"/>
              </w:rPr>
              <w:t xml:space="preserve">_        </w:t>
            </w:r>
            <w:r w:rsidRPr="00421052">
              <w:rPr>
                <w:rFonts w:ascii="宋体" w:hAnsi="宋体" w:hint="eastAsia"/>
                <w:b/>
              </w:rPr>
              <w:t>_元</w:t>
            </w:r>
          </w:p>
        </w:tc>
      </w:tr>
    </w:tbl>
    <w:p w:rsidR="00B150D0" w:rsidRDefault="00B150D0">
      <w:pPr>
        <w:rPr>
          <w:lang w:val="zh-CN"/>
        </w:rPr>
      </w:pPr>
    </w:p>
    <w:p w:rsidR="00B150D0" w:rsidRDefault="00DF5B1D">
      <w:pPr>
        <w:spacing w:line="500" w:lineRule="exact"/>
        <w:rPr>
          <w:rFonts w:ascii="宋体" w:hAnsi="宋体"/>
          <w:b/>
          <w:spacing w:val="4"/>
          <w:szCs w:val="21"/>
        </w:rPr>
      </w:pPr>
      <w:r>
        <w:rPr>
          <w:rFonts w:ascii="宋体" w:hAnsi="宋体" w:hint="eastAsia"/>
          <w:b/>
          <w:spacing w:val="4"/>
          <w:szCs w:val="21"/>
        </w:rPr>
        <w:t>注：</w:t>
      </w:r>
    </w:p>
    <w:p w:rsidR="00B150D0" w:rsidRDefault="00DF5B1D">
      <w:pPr>
        <w:pStyle w:val="aa"/>
        <w:numPr>
          <w:ilvl w:val="0"/>
          <w:numId w:val="17"/>
        </w:numPr>
        <w:shd w:val="clear" w:color="auto" w:fill="FFFFFF"/>
        <w:spacing w:before="0" w:beforeAutospacing="0" w:after="0" w:afterAutospacing="0" w:line="276"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w:t>
      </w:r>
      <w:r>
        <w:rPr>
          <w:rFonts w:hint="eastAsia"/>
          <w:b/>
          <w:bCs/>
          <w:sz w:val="21"/>
          <w:szCs w:val="21"/>
        </w:rPr>
        <w:t>否则将有可能影响成交结果，不推荐为成交候选人</w:t>
      </w:r>
      <w:r>
        <w:rPr>
          <w:rFonts w:hint="eastAsia"/>
          <w:b/>
          <w:bCs/>
          <w:sz w:val="21"/>
          <w:szCs w:val="21"/>
          <w:u w:val="single"/>
        </w:rPr>
        <w:t>；</w:t>
      </w:r>
    </w:p>
    <w:p w:rsidR="00B150D0" w:rsidRDefault="00DF5B1D">
      <w:pPr>
        <w:pStyle w:val="aa"/>
        <w:numPr>
          <w:ilvl w:val="0"/>
          <w:numId w:val="17"/>
        </w:numPr>
        <w:shd w:val="clear" w:color="auto" w:fill="FFFFFF"/>
        <w:spacing w:before="0" w:beforeAutospacing="0" w:after="0" w:afterAutospacing="0" w:line="276"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B150D0" w:rsidRDefault="00DF5B1D">
      <w:pPr>
        <w:pStyle w:val="aa"/>
        <w:numPr>
          <w:ilvl w:val="0"/>
          <w:numId w:val="17"/>
        </w:numPr>
        <w:shd w:val="clear" w:color="auto" w:fill="FFFFFF"/>
        <w:spacing w:before="0" w:beforeAutospacing="0" w:after="0" w:afterAutospacing="0" w:line="276" w:lineRule="auto"/>
        <w:rPr>
          <w:b/>
          <w:sz w:val="21"/>
          <w:szCs w:val="21"/>
        </w:rPr>
      </w:pPr>
      <w:r>
        <w:rPr>
          <w:rFonts w:hint="eastAsia"/>
          <w:b/>
          <w:sz w:val="21"/>
          <w:szCs w:val="21"/>
        </w:rPr>
        <w:t>平台上报价与上表合计不一致的，以报价表合计（经价格核准后的价格）为准。</w:t>
      </w:r>
    </w:p>
    <w:p w:rsidR="00B150D0" w:rsidRDefault="00DF5B1D">
      <w:pPr>
        <w:spacing w:line="500" w:lineRule="exac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spacing w:val="4"/>
          <w:szCs w:val="21"/>
          <w:u w:val="single"/>
        </w:rPr>
        <w:t xml:space="preserve">                     </w:t>
      </w:r>
    </w:p>
    <w:p w:rsidR="00B150D0" w:rsidRDefault="00DF5B1D">
      <w:pPr>
        <w:pStyle w:val="a4"/>
        <w:ind w:firstLineChars="900" w:firstLine="1962"/>
        <w:rPr>
          <w:rFonts w:ascii="Cambria" w:hAnsi="Cambria" w:cs="Times New Roman"/>
          <w:b/>
          <w:bCs/>
          <w:kern w:val="28"/>
          <w:sz w:val="32"/>
          <w:szCs w:val="32"/>
        </w:rPr>
      </w:pPr>
      <w:r>
        <w:rPr>
          <w:rFonts w:ascii="宋体" w:hAnsi="宋体" w:hint="eastAsia"/>
          <w:spacing w:val="4"/>
          <w:szCs w:val="21"/>
        </w:rPr>
        <w:t>日期：</w:t>
      </w:r>
      <w:r>
        <w:rPr>
          <w:rFonts w:ascii="宋体" w:hAnsi="宋体"/>
          <w:spacing w:val="4"/>
          <w:szCs w:val="21"/>
          <w:u w:val="single"/>
        </w:rPr>
        <w:t xml:space="preserve">                     </w:t>
      </w:r>
      <w:r>
        <w:rPr>
          <w:rFonts w:ascii="宋体" w:hAnsi="宋体" w:hint="eastAsia"/>
          <w:spacing w:val="4"/>
          <w:szCs w:val="21"/>
          <w:u w:val="single"/>
        </w:rPr>
        <w:t xml:space="preserve"> </w:t>
      </w:r>
    </w:p>
    <w:p w:rsidR="00B150D0" w:rsidRPr="00F36397" w:rsidRDefault="00B150D0">
      <w:pPr>
        <w:widowControl/>
        <w:jc w:val="left"/>
        <w:rPr>
          <w:rFonts w:ascii="Cambria" w:hAnsi="Cambria" w:cs="Times New Roman"/>
          <w:b/>
          <w:bCs/>
          <w:kern w:val="28"/>
          <w:sz w:val="32"/>
          <w:szCs w:val="32"/>
        </w:rPr>
      </w:pPr>
    </w:p>
    <w:p w:rsidR="00B150D0" w:rsidRDefault="00DF5B1D">
      <w:pPr>
        <w:autoSpaceDE w:val="0"/>
        <w:autoSpaceDN w:val="0"/>
        <w:adjustRightInd w:val="0"/>
        <w:spacing w:before="240" w:after="60" w:line="312" w:lineRule="auto"/>
        <w:jc w:val="center"/>
        <w:outlineLvl w:val="1"/>
        <w:rPr>
          <w:rFonts w:ascii="Cambria" w:hAnsi="Cambria" w:cs="Times New Roman"/>
          <w:b/>
          <w:bCs/>
          <w:kern w:val="28"/>
          <w:sz w:val="32"/>
          <w:szCs w:val="32"/>
        </w:rPr>
      </w:pPr>
      <w:r>
        <w:rPr>
          <w:rFonts w:ascii="Cambria" w:hAnsi="Cambria" w:cs="Times New Roman" w:hint="eastAsia"/>
          <w:b/>
          <w:bCs/>
          <w:kern w:val="28"/>
          <w:sz w:val="32"/>
          <w:szCs w:val="32"/>
        </w:rPr>
        <w:lastRenderedPageBreak/>
        <w:t>用户需求书响应声明函</w:t>
      </w:r>
    </w:p>
    <w:p w:rsidR="00B150D0" w:rsidRDefault="00DF5B1D">
      <w:pPr>
        <w:autoSpaceDE w:val="0"/>
        <w:autoSpaceDN w:val="0"/>
        <w:adjustRightInd w:val="0"/>
        <w:spacing w:before="240" w:afterLines="100" w:after="312" w:line="360" w:lineRule="auto"/>
        <w:jc w:val="left"/>
        <w:rPr>
          <w:rFonts w:ascii="宋体" w:hAnsi="宋体" w:cs="Times New Roman"/>
          <w:b/>
          <w:kern w:val="0"/>
          <w:szCs w:val="21"/>
        </w:rPr>
      </w:pPr>
      <w:r>
        <w:rPr>
          <w:rFonts w:ascii="宋体" w:hAnsi="宋体" w:cs="Times New Roman" w:hint="eastAsia"/>
          <w:b/>
          <w:kern w:val="0"/>
          <w:szCs w:val="21"/>
        </w:rPr>
        <w:t>致：紫金县疾病预防控制中心、</w:t>
      </w:r>
      <w:proofErr w:type="gramStart"/>
      <w:r>
        <w:rPr>
          <w:rFonts w:ascii="宋体" w:hAnsi="宋体" w:cs="Times New Roman" w:hint="eastAsia"/>
          <w:b/>
          <w:kern w:val="0"/>
          <w:szCs w:val="21"/>
        </w:rPr>
        <w:t>云采</w:t>
      </w:r>
      <w:proofErr w:type="gramEnd"/>
      <w:r>
        <w:rPr>
          <w:rFonts w:ascii="宋体" w:hAnsi="宋体" w:cs="Times New Roman" w:hint="eastAsia"/>
          <w:b/>
          <w:kern w:val="0"/>
          <w:szCs w:val="21"/>
        </w:rPr>
        <w:t>链（广州）信息科技有限公司</w:t>
      </w:r>
    </w:p>
    <w:p w:rsidR="00B150D0" w:rsidRDefault="00DF5B1D">
      <w:pPr>
        <w:autoSpaceDE w:val="0"/>
        <w:autoSpaceDN w:val="0"/>
        <w:adjustRightInd w:val="0"/>
        <w:spacing w:line="480" w:lineRule="auto"/>
        <w:ind w:firstLineChars="202" w:firstLine="424"/>
        <w:jc w:val="left"/>
        <w:rPr>
          <w:rFonts w:ascii="宋体" w:hAnsi="宋体" w:cs="Times New Roman"/>
          <w:kern w:val="0"/>
          <w:szCs w:val="21"/>
        </w:rPr>
      </w:pPr>
      <w:r>
        <w:rPr>
          <w:rFonts w:ascii="宋体" w:hAnsi="宋体" w:cs="Times New Roman" w:hint="eastAsia"/>
          <w:kern w:val="0"/>
          <w:szCs w:val="21"/>
        </w:rPr>
        <w:t>关于贵单位、贵司发布</w:t>
      </w:r>
      <w:r w:rsidR="00421052" w:rsidRPr="00421052">
        <w:rPr>
          <w:rFonts w:ascii="宋体" w:hAnsi="宋体" w:hint="eastAsia"/>
          <w:b/>
          <w:szCs w:val="21"/>
          <w:u w:val="single"/>
        </w:rPr>
        <w:t>紫金县疾病预防控制中心2024年疾病类检测试剂采购项目（第一批）</w:t>
      </w:r>
      <w:r>
        <w:rPr>
          <w:rFonts w:ascii="宋体" w:hAnsi="宋体" w:cs="Times New Roman" w:hint="eastAsia"/>
          <w:kern w:val="0"/>
          <w:szCs w:val="21"/>
        </w:rPr>
        <w:t>的竞价公告，本公司（企业）愿意参加采购活动，并</w:t>
      </w:r>
      <w:proofErr w:type="gramStart"/>
      <w:r>
        <w:rPr>
          <w:rFonts w:ascii="宋体" w:hAnsi="宋体" w:cs="Times New Roman" w:hint="eastAsia"/>
          <w:kern w:val="0"/>
          <w:szCs w:val="21"/>
        </w:rPr>
        <w:t>作出</w:t>
      </w:r>
      <w:proofErr w:type="gramEnd"/>
      <w:r>
        <w:rPr>
          <w:rFonts w:ascii="宋体" w:hAnsi="宋体" w:cs="Times New Roman" w:hint="eastAsia"/>
          <w:kern w:val="0"/>
          <w:szCs w:val="21"/>
        </w:rPr>
        <w:t>如下声明：</w:t>
      </w:r>
    </w:p>
    <w:p w:rsidR="00B150D0" w:rsidRDefault="00DF5B1D">
      <w:pPr>
        <w:autoSpaceDE w:val="0"/>
        <w:autoSpaceDN w:val="0"/>
        <w:adjustRightInd w:val="0"/>
        <w:spacing w:line="480" w:lineRule="auto"/>
        <w:ind w:firstLineChars="202" w:firstLine="424"/>
        <w:jc w:val="left"/>
        <w:rPr>
          <w:rFonts w:ascii="宋体" w:hAnsi="宋体" w:cs="Times New Roman"/>
          <w:kern w:val="0"/>
          <w:szCs w:val="21"/>
        </w:rPr>
      </w:pPr>
      <w:r>
        <w:rPr>
          <w:rFonts w:ascii="宋体" w:hAnsi="宋体" w:cs="Times New Roman" w:hint="eastAsia"/>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Times New Roman" w:hint="eastAsia"/>
          <w:kern w:val="0"/>
          <w:szCs w:val="21"/>
        </w:rPr>
        <w:t>书各项</w:t>
      </w:r>
      <w:proofErr w:type="gramEnd"/>
      <w:r>
        <w:rPr>
          <w:rFonts w:ascii="宋体" w:hAnsi="宋体" w:cs="Times New Roman" w:hint="eastAsia"/>
          <w:kern w:val="0"/>
          <w:szCs w:val="21"/>
        </w:rPr>
        <w:t>条款存在任意一条负偏离或不响应的情况，不被推荐为成交候选人的要求。</w:t>
      </w:r>
    </w:p>
    <w:p w:rsidR="00B150D0" w:rsidRDefault="00DF5B1D">
      <w:pPr>
        <w:autoSpaceDE w:val="0"/>
        <w:autoSpaceDN w:val="0"/>
        <w:adjustRightInd w:val="0"/>
        <w:spacing w:line="480" w:lineRule="auto"/>
        <w:ind w:firstLineChars="202" w:firstLine="424"/>
        <w:jc w:val="left"/>
        <w:rPr>
          <w:rFonts w:ascii="宋体" w:hAnsi="宋体" w:cs="Times New Roman"/>
          <w:kern w:val="0"/>
          <w:szCs w:val="21"/>
        </w:rPr>
      </w:pPr>
      <w:r>
        <w:rPr>
          <w:rFonts w:ascii="宋体" w:hAnsi="宋体" w:cs="Times New Roman" w:hint="eastAsia"/>
          <w:kern w:val="0"/>
          <w:szCs w:val="21"/>
        </w:rPr>
        <w:t>本公司（企业）承诺在本次采购活动中，如有违法、违规、弄虚作假行为，所造成的损失、不良后果及法律责任，一律由我公司（企业）承担。</w:t>
      </w:r>
    </w:p>
    <w:p w:rsidR="00B150D0" w:rsidRDefault="00DF5B1D">
      <w:pPr>
        <w:autoSpaceDE w:val="0"/>
        <w:autoSpaceDN w:val="0"/>
        <w:adjustRightInd w:val="0"/>
        <w:spacing w:line="480" w:lineRule="auto"/>
        <w:ind w:firstLineChars="202" w:firstLine="424"/>
        <w:jc w:val="left"/>
        <w:rPr>
          <w:rFonts w:ascii="宋体" w:hAnsi="宋体" w:cs="Times New Roman"/>
          <w:kern w:val="0"/>
          <w:szCs w:val="21"/>
        </w:rPr>
      </w:pPr>
      <w:r>
        <w:rPr>
          <w:rFonts w:ascii="宋体" w:hAnsi="宋体" w:cs="Times New Roman" w:hint="eastAsia"/>
          <w:kern w:val="0"/>
          <w:szCs w:val="21"/>
        </w:rPr>
        <w:t>备注：</w:t>
      </w:r>
    </w:p>
    <w:p w:rsidR="00B150D0" w:rsidRDefault="00DF5B1D">
      <w:pPr>
        <w:autoSpaceDE w:val="0"/>
        <w:autoSpaceDN w:val="0"/>
        <w:adjustRightInd w:val="0"/>
        <w:spacing w:line="480" w:lineRule="auto"/>
        <w:ind w:firstLineChars="352" w:firstLine="739"/>
        <w:jc w:val="left"/>
        <w:rPr>
          <w:rFonts w:ascii="宋体" w:hAnsi="宋体" w:cs="Times New Roman"/>
          <w:kern w:val="0"/>
          <w:szCs w:val="21"/>
        </w:rPr>
      </w:pPr>
      <w:r>
        <w:rPr>
          <w:rFonts w:ascii="宋体" w:hAnsi="宋体" w:cs="Times New Roman" w:hint="eastAsia"/>
          <w:kern w:val="0"/>
          <w:szCs w:val="21"/>
        </w:rPr>
        <w:t>（1）本声明</w:t>
      </w:r>
      <w:proofErr w:type="gramStart"/>
      <w:r>
        <w:rPr>
          <w:rFonts w:ascii="宋体" w:hAnsi="宋体" w:cs="Times New Roman" w:hint="eastAsia"/>
          <w:kern w:val="0"/>
          <w:szCs w:val="21"/>
        </w:rPr>
        <w:t>函必须</w:t>
      </w:r>
      <w:proofErr w:type="gramEnd"/>
      <w:r>
        <w:rPr>
          <w:rFonts w:ascii="宋体" w:hAnsi="宋体" w:cs="Times New Roman" w:hint="eastAsia"/>
          <w:kern w:val="0"/>
          <w:szCs w:val="21"/>
        </w:rPr>
        <w:t>提供且内容不得擅自删改，否则视为响应无效。</w:t>
      </w:r>
    </w:p>
    <w:p w:rsidR="00B150D0" w:rsidRDefault="00DF5B1D">
      <w:pPr>
        <w:autoSpaceDE w:val="0"/>
        <w:autoSpaceDN w:val="0"/>
        <w:adjustRightInd w:val="0"/>
        <w:spacing w:line="480" w:lineRule="auto"/>
        <w:ind w:firstLineChars="352" w:firstLine="739"/>
        <w:jc w:val="left"/>
        <w:rPr>
          <w:rFonts w:ascii="宋体" w:hAnsi="宋体" w:cs="Times New Roman"/>
          <w:kern w:val="0"/>
          <w:szCs w:val="21"/>
        </w:rPr>
      </w:pPr>
      <w:r>
        <w:rPr>
          <w:rFonts w:ascii="宋体" w:hAnsi="宋体" w:cs="Times New Roman" w:hint="eastAsia"/>
          <w:kern w:val="0"/>
          <w:szCs w:val="21"/>
        </w:rPr>
        <w:t>（2）本</w:t>
      </w:r>
      <w:proofErr w:type="gramStart"/>
      <w:r>
        <w:rPr>
          <w:rFonts w:ascii="宋体" w:hAnsi="宋体" w:cs="Times New Roman" w:hint="eastAsia"/>
          <w:kern w:val="0"/>
          <w:szCs w:val="21"/>
        </w:rPr>
        <w:t>声明函如有</w:t>
      </w:r>
      <w:proofErr w:type="gramEnd"/>
      <w:r>
        <w:rPr>
          <w:rFonts w:ascii="宋体" w:hAnsi="宋体" w:cs="Times New Roman" w:hint="eastAsia"/>
          <w:kern w:val="0"/>
          <w:szCs w:val="21"/>
        </w:rPr>
        <w:t>虚假或与事实不符的，作无效报价处理。</w:t>
      </w:r>
    </w:p>
    <w:p w:rsidR="00B150D0" w:rsidRDefault="00B150D0">
      <w:pPr>
        <w:autoSpaceDE w:val="0"/>
        <w:autoSpaceDN w:val="0"/>
        <w:adjustRightInd w:val="0"/>
        <w:spacing w:line="480" w:lineRule="auto"/>
        <w:ind w:firstLineChars="202" w:firstLine="424"/>
        <w:jc w:val="right"/>
        <w:rPr>
          <w:rFonts w:ascii="宋体" w:hAnsi="宋体" w:cs="Times New Roman"/>
          <w:kern w:val="0"/>
          <w:szCs w:val="21"/>
        </w:rPr>
      </w:pPr>
    </w:p>
    <w:p w:rsidR="00B150D0" w:rsidRDefault="00DF5B1D">
      <w:pPr>
        <w:autoSpaceDE w:val="0"/>
        <w:autoSpaceDN w:val="0"/>
        <w:adjustRightInd w:val="0"/>
        <w:spacing w:line="480" w:lineRule="auto"/>
        <w:ind w:firstLineChars="1702" w:firstLine="3574"/>
        <w:jc w:val="center"/>
        <w:rPr>
          <w:rFonts w:ascii="宋体" w:hAnsi="宋体" w:cs="Times New Roman"/>
          <w:kern w:val="0"/>
          <w:szCs w:val="21"/>
        </w:rPr>
      </w:pPr>
      <w:r>
        <w:rPr>
          <w:rFonts w:ascii="宋体" w:hAnsi="宋体" w:cs="Times New Roman" w:hint="eastAsia"/>
          <w:kern w:val="0"/>
          <w:szCs w:val="21"/>
        </w:rPr>
        <w:t>供应商名称（单位盖公章）：</w:t>
      </w:r>
    </w:p>
    <w:p w:rsidR="00B150D0" w:rsidRDefault="00DF5B1D">
      <w:pPr>
        <w:autoSpaceDE w:val="0"/>
        <w:autoSpaceDN w:val="0"/>
        <w:adjustRightInd w:val="0"/>
        <w:spacing w:line="480" w:lineRule="auto"/>
        <w:ind w:firstLineChars="1702" w:firstLine="3574"/>
        <w:jc w:val="center"/>
        <w:rPr>
          <w:rFonts w:ascii="宋体" w:hAnsi="宋体" w:cs="Times New Roman"/>
          <w:b/>
          <w:bCs/>
          <w:kern w:val="28"/>
          <w:szCs w:val="21"/>
        </w:rPr>
      </w:pPr>
      <w:r>
        <w:rPr>
          <w:rFonts w:ascii="宋体" w:hAnsi="宋体" w:cs="Times New Roman" w:hint="eastAsia"/>
          <w:kern w:val="0"/>
          <w:szCs w:val="21"/>
        </w:rPr>
        <w:t>日期：</w:t>
      </w:r>
    </w:p>
    <w:p w:rsidR="00B150D0" w:rsidRDefault="00B150D0">
      <w:pPr>
        <w:pStyle w:val="a5"/>
        <w:rPr>
          <w:rFonts w:hAnsi="宋体"/>
        </w:rPr>
      </w:pPr>
    </w:p>
    <w:p w:rsidR="00B150D0" w:rsidRDefault="00B150D0">
      <w:pPr>
        <w:pStyle w:val="a5"/>
        <w:rPr>
          <w:rFonts w:hAnsi="宋体"/>
        </w:rPr>
      </w:pPr>
    </w:p>
    <w:p w:rsidR="00B150D0" w:rsidRDefault="00B150D0">
      <w:pPr>
        <w:pStyle w:val="a5"/>
      </w:pPr>
    </w:p>
    <w:p w:rsidR="00B150D0" w:rsidRDefault="00DF5B1D">
      <w:pPr>
        <w:widowControl/>
        <w:jc w:val="left"/>
        <w:rPr>
          <w:rFonts w:ascii="宋体" w:hAnsi="Courier New" w:cs="Times New Roman"/>
          <w:szCs w:val="21"/>
        </w:rPr>
      </w:pPr>
      <w:r>
        <w:br w:type="page"/>
      </w:r>
    </w:p>
    <w:p w:rsidR="00B150D0" w:rsidRDefault="00B150D0">
      <w:pPr>
        <w:pStyle w:val="a5"/>
      </w:pPr>
    </w:p>
    <w:p w:rsidR="00B150D0" w:rsidRDefault="00B150D0">
      <w:pPr>
        <w:pStyle w:val="a5"/>
      </w:pPr>
    </w:p>
    <w:p w:rsidR="00B150D0" w:rsidRDefault="00DF5B1D">
      <w:pPr>
        <w:pStyle w:val="2"/>
        <w:spacing w:before="0" w:after="0"/>
        <w:jc w:val="center"/>
        <w:rPr>
          <w:rFonts w:ascii="宋体" w:eastAsia="宋体" w:hAnsi="宋体"/>
        </w:rPr>
      </w:pPr>
      <w:r>
        <w:rPr>
          <w:rFonts w:ascii="宋体" w:eastAsia="宋体" w:hAnsi="宋体" w:hint="eastAsia"/>
        </w:rPr>
        <w:t>供应商资格声明函</w:t>
      </w:r>
    </w:p>
    <w:p w:rsidR="00B150D0" w:rsidRDefault="00B150D0">
      <w:pPr>
        <w:rPr>
          <w:rFonts w:ascii="宋体" w:hAnsi="宋体"/>
          <w:b/>
          <w:sz w:val="24"/>
          <w:szCs w:val="24"/>
        </w:rPr>
      </w:pPr>
    </w:p>
    <w:p w:rsidR="00B150D0" w:rsidRDefault="00DF5B1D">
      <w:pPr>
        <w:rPr>
          <w:rFonts w:ascii="宋体" w:hAnsi="宋体"/>
          <w:b/>
          <w:szCs w:val="21"/>
        </w:rPr>
      </w:pPr>
      <w:r>
        <w:rPr>
          <w:rFonts w:ascii="宋体" w:hAnsi="宋体" w:hint="eastAsia"/>
          <w:b/>
          <w:szCs w:val="21"/>
        </w:rPr>
        <w:t>致：紫金县疾病预防控制中心、</w:t>
      </w:r>
      <w:proofErr w:type="gramStart"/>
      <w:r>
        <w:rPr>
          <w:rFonts w:ascii="宋体" w:hAnsi="宋体" w:hint="eastAsia"/>
          <w:b/>
          <w:szCs w:val="21"/>
        </w:rPr>
        <w:t>云采</w:t>
      </w:r>
      <w:proofErr w:type="gramEnd"/>
      <w:r>
        <w:rPr>
          <w:rFonts w:ascii="宋体" w:hAnsi="宋体" w:hint="eastAsia"/>
          <w:b/>
          <w:szCs w:val="21"/>
        </w:rPr>
        <w:t>链（广州）信息科技有限公司：</w:t>
      </w:r>
    </w:p>
    <w:p w:rsidR="00B150D0" w:rsidRDefault="00B150D0">
      <w:pPr>
        <w:rPr>
          <w:rFonts w:ascii="宋体" w:hAnsi="宋体"/>
          <w:b/>
          <w:szCs w:val="21"/>
        </w:rPr>
      </w:pPr>
    </w:p>
    <w:p w:rsidR="00B150D0" w:rsidRDefault="00DF5B1D">
      <w:pPr>
        <w:snapToGrid w:val="0"/>
        <w:spacing w:line="360" w:lineRule="auto"/>
        <w:ind w:firstLineChars="202" w:firstLine="424"/>
        <w:rPr>
          <w:rFonts w:ascii="宋体" w:hAnsi="宋体"/>
          <w:szCs w:val="21"/>
        </w:rPr>
      </w:pPr>
      <w:r>
        <w:rPr>
          <w:rFonts w:ascii="宋体" w:hAnsi="宋体" w:hint="eastAsia"/>
          <w:szCs w:val="21"/>
        </w:rPr>
        <w:t>关于贵公司发布</w:t>
      </w:r>
      <w:r w:rsidR="00421052" w:rsidRPr="00421052">
        <w:rPr>
          <w:rFonts w:ascii="宋体" w:hAnsi="宋体" w:hint="eastAsia"/>
          <w:b/>
          <w:szCs w:val="21"/>
          <w:u w:val="single"/>
        </w:rPr>
        <w:t>紫金县疾病预防控制中心2024年疾病类检测试剂采购项目（第一批）</w:t>
      </w:r>
      <w:r>
        <w:rPr>
          <w:rFonts w:ascii="宋体" w:hAnsi="宋体" w:hint="eastAsia"/>
          <w:szCs w:val="21"/>
        </w:rPr>
        <w:t>的采购公告，本公司（企业）愿意参加竞价，并声明：</w:t>
      </w:r>
    </w:p>
    <w:p w:rsidR="00B150D0" w:rsidRDefault="00DF5B1D">
      <w:pPr>
        <w:snapToGrid w:val="0"/>
        <w:spacing w:line="360" w:lineRule="auto"/>
        <w:ind w:firstLineChars="200" w:firstLine="420"/>
        <w:rPr>
          <w:rFonts w:ascii="宋体" w:hAnsi="宋体"/>
          <w:bCs/>
          <w:szCs w:val="21"/>
        </w:rPr>
      </w:pPr>
      <w:r>
        <w:rPr>
          <w:rFonts w:ascii="宋体" w:hAnsi="宋体" w:hint="eastAsia"/>
          <w:szCs w:val="21"/>
        </w:rPr>
        <w:t>一、本公司（企业）</w:t>
      </w:r>
      <w:r>
        <w:rPr>
          <w:rFonts w:ascii="宋体" w:hAnsi="宋体" w:hint="eastAsia"/>
          <w:bCs/>
          <w:szCs w:val="21"/>
        </w:rPr>
        <w:t>具备《中华人民共和国政府采购法》第二十二条规定的条件：</w:t>
      </w:r>
    </w:p>
    <w:p w:rsidR="00B150D0" w:rsidRDefault="00DF5B1D">
      <w:pPr>
        <w:widowControl/>
        <w:spacing w:line="360" w:lineRule="auto"/>
        <w:ind w:firstLine="360"/>
        <w:rPr>
          <w:rFonts w:ascii="宋体" w:hAnsi="宋体"/>
          <w:kern w:val="0"/>
          <w:szCs w:val="21"/>
        </w:rPr>
      </w:pPr>
      <w:r>
        <w:rPr>
          <w:rFonts w:ascii="宋体" w:hAnsi="宋体" w:hint="eastAsia"/>
          <w:kern w:val="0"/>
          <w:szCs w:val="21"/>
        </w:rPr>
        <w:t>（一）具有独立承担民事责任的能力；</w:t>
      </w:r>
    </w:p>
    <w:p w:rsidR="00B150D0" w:rsidRDefault="00DF5B1D">
      <w:pPr>
        <w:widowControl/>
        <w:spacing w:line="360" w:lineRule="auto"/>
        <w:ind w:firstLine="360"/>
        <w:rPr>
          <w:rFonts w:ascii="宋体" w:hAnsi="宋体"/>
          <w:kern w:val="0"/>
          <w:szCs w:val="21"/>
        </w:rPr>
      </w:pPr>
      <w:r>
        <w:rPr>
          <w:rFonts w:ascii="宋体" w:hAnsi="宋体" w:hint="eastAsia"/>
          <w:kern w:val="0"/>
          <w:szCs w:val="21"/>
        </w:rPr>
        <w:t xml:space="preserve">（二）具有良好的商业信誉和健全的财务会计制度； </w:t>
      </w:r>
    </w:p>
    <w:p w:rsidR="00B150D0" w:rsidRDefault="00DF5B1D">
      <w:pPr>
        <w:widowControl/>
        <w:spacing w:line="360" w:lineRule="auto"/>
        <w:ind w:firstLine="360"/>
        <w:rPr>
          <w:rFonts w:ascii="宋体" w:hAnsi="宋体"/>
          <w:kern w:val="0"/>
          <w:szCs w:val="21"/>
        </w:rPr>
      </w:pPr>
      <w:r>
        <w:rPr>
          <w:rFonts w:ascii="宋体" w:hAnsi="宋体" w:hint="eastAsia"/>
          <w:kern w:val="0"/>
          <w:szCs w:val="21"/>
        </w:rPr>
        <w:t>（三）具有履行合同所必需的设备和专业技术能力；</w:t>
      </w:r>
    </w:p>
    <w:p w:rsidR="00B150D0" w:rsidRDefault="00DF5B1D">
      <w:pPr>
        <w:widowControl/>
        <w:spacing w:line="360" w:lineRule="auto"/>
        <w:ind w:firstLine="360"/>
        <w:rPr>
          <w:rFonts w:ascii="宋体" w:hAnsi="宋体"/>
          <w:kern w:val="0"/>
          <w:szCs w:val="21"/>
        </w:rPr>
      </w:pPr>
      <w:r>
        <w:rPr>
          <w:rFonts w:ascii="宋体" w:hAnsi="宋体" w:hint="eastAsia"/>
          <w:kern w:val="0"/>
          <w:szCs w:val="21"/>
        </w:rPr>
        <w:t>（四）有依法缴纳税收和社会保障资金的良好记录；</w:t>
      </w:r>
    </w:p>
    <w:p w:rsidR="00B150D0" w:rsidRDefault="00DF5B1D">
      <w:pPr>
        <w:widowControl/>
        <w:spacing w:line="360" w:lineRule="auto"/>
        <w:ind w:firstLine="360"/>
        <w:rPr>
          <w:rFonts w:ascii="宋体" w:hAnsi="宋体"/>
          <w:kern w:val="0"/>
          <w:szCs w:val="21"/>
        </w:rPr>
      </w:pPr>
      <w:r>
        <w:rPr>
          <w:rFonts w:ascii="宋体" w:hAnsi="宋体" w:hint="eastAsia"/>
          <w:kern w:val="0"/>
          <w:szCs w:val="21"/>
        </w:rPr>
        <w:t>（五）参加政府采购活动前三年内，在经营活动中没有重大违法记录；</w:t>
      </w:r>
    </w:p>
    <w:p w:rsidR="00B150D0" w:rsidRDefault="00DF5B1D">
      <w:pPr>
        <w:widowControl/>
        <w:spacing w:line="360" w:lineRule="auto"/>
        <w:ind w:firstLine="360"/>
        <w:rPr>
          <w:rFonts w:ascii="宋体" w:hAnsi="宋体"/>
          <w:kern w:val="0"/>
          <w:szCs w:val="21"/>
        </w:rPr>
      </w:pPr>
      <w:r>
        <w:rPr>
          <w:rFonts w:ascii="宋体" w:hAnsi="宋体" w:hint="eastAsia"/>
          <w:kern w:val="0"/>
          <w:szCs w:val="21"/>
        </w:rPr>
        <w:t>（六）法律、行政法规规定的其他条件。</w:t>
      </w:r>
    </w:p>
    <w:p w:rsidR="00B150D0" w:rsidRDefault="00DF5B1D">
      <w:pPr>
        <w:snapToGrid w:val="0"/>
        <w:spacing w:line="360" w:lineRule="auto"/>
        <w:ind w:firstLineChars="202" w:firstLine="424"/>
        <w:rPr>
          <w:rFonts w:ascii="宋体" w:hAnsi="宋体"/>
          <w:szCs w:val="21"/>
        </w:rPr>
      </w:pPr>
      <w:r>
        <w:rPr>
          <w:rFonts w:ascii="宋体" w:hAnsi="宋体" w:hint="eastAsia"/>
          <w:szCs w:val="21"/>
        </w:rPr>
        <w:t>二、本公司具有本次采购项目服务能力。</w:t>
      </w:r>
    </w:p>
    <w:p w:rsidR="00B150D0" w:rsidRDefault="00DF5B1D">
      <w:pPr>
        <w:snapToGrid w:val="0"/>
        <w:spacing w:line="360" w:lineRule="auto"/>
        <w:ind w:firstLineChars="202" w:firstLine="424"/>
        <w:rPr>
          <w:rFonts w:ascii="宋体" w:hAnsi="宋体"/>
          <w:szCs w:val="21"/>
        </w:rPr>
      </w:pPr>
      <w:r>
        <w:rPr>
          <w:rFonts w:ascii="宋体" w:hAnsi="宋体" w:hint="eastAsia"/>
          <w:szCs w:val="21"/>
        </w:rPr>
        <w:t>三、本公司有固定的经营场所，信誉良好、售后维护服务好，并且在经营活动中无严重违法记录。</w:t>
      </w:r>
    </w:p>
    <w:p w:rsidR="00B150D0" w:rsidRDefault="00DF5B1D">
      <w:pPr>
        <w:snapToGrid w:val="0"/>
        <w:spacing w:line="360" w:lineRule="auto"/>
        <w:ind w:firstLineChars="202" w:firstLine="424"/>
        <w:rPr>
          <w:rFonts w:ascii="宋体" w:hAnsi="宋体"/>
          <w:szCs w:val="21"/>
        </w:rPr>
      </w:pPr>
      <w:r>
        <w:rPr>
          <w:rFonts w:ascii="宋体" w:hAnsi="宋体" w:hint="eastAsia"/>
          <w:szCs w:val="21"/>
        </w:rPr>
        <w:t>本公司（企业）承诺在本次采购活动中，如有违法、违规、弄虚作假行为，所造成的损失、不良后果及法律责任，一律由我公司（企业）承担。</w:t>
      </w:r>
    </w:p>
    <w:p w:rsidR="00B150D0" w:rsidRDefault="00DF5B1D">
      <w:pPr>
        <w:spacing w:line="360" w:lineRule="auto"/>
        <w:ind w:firstLine="420"/>
        <w:rPr>
          <w:rFonts w:ascii="宋体" w:hAnsi="宋体"/>
          <w:szCs w:val="21"/>
        </w:rPr>
      </w:pPr>
      <w:r>
        <w:rPr>
          <w:rFonts w:ascii="宋体" w:hAnsi="宋体" w:hint="eastAsia"/>
          <w:szCs w:val="21"/>
        </w:rPr>
        <w:t>特此声明！</w:t>
      </w:r>
    </w:p>
    <w:p w:rsidR="00B150D0" w:rsidRDefault="00DF5B1D">
      <w:pPr>
        <w:autoSpaceDE w:val="0"/>
        <w:autoSpaceDN w:val="0"/>
        <w:adjustRightInd w:val="0"/>
        <w:spacing w:line="360" w:lineRule="auto"/>
        <w:ind w:firstLineChars="196" w:firstLine="413"/>
        <w:rPr>
          <w:rFonts w:ascii="宋体" w:hAnsi="宋体"/>
          <w:b/>
          <w:szCs w:val="21"/>
        </w:rPr>
      </w:pPr>
      <w:r>
        <w:rPr>
          <w:rFonts w:ascii="宋体" w:hAnsi="宋体" w:hint="eastAsia"/>
          <w:b/>
          <w:szCs w:val="21"/>
        </w:rPr>
        <w:t>备注：</w:t>
      </w:r>
    </w:p>
    <w:p w:rsidR="00B150D0" w:rsidRDefault="00DF5B1D">
      <w:pPr>
        <w:pStyle w:val="af0"/>
        <w:numPr>
          <w:ilvl w:val="0"/>
          <w:numId w:val="18"/>
        </w:numPr>
        <w:autoSpaceDE w:val="0"/>
        <w:autoSpaceDN w:val="0"/>
        <w:adjustRightInd w:val="0"/>
        <w:spacing w:line="360" w:lineRule="auto"/>
        <w:ind w:firstLineChars="0"/>
        <w:rPr>
          <w:rFonts w:ascii="宋体" w:hAnsi="宋体" w:cs="宋体"/>
          <w:szCs w:val="21"/>
        </w:rPr>
      </w:pPr>
      <w:r>
        <w:rPr>
          <w:rFonts w:ascii="宋体" w:hAnsi="宋体" w:cs="宋体" w:hint="eastAsia"/>
          <w:szCs w:val="21"/>
        </w:rPr>
        <w:t>本声明</w:t>
      </w:r>
      <w:proofErr w:type="gramStart"/>
      <w:r>
        <w:rPr>
          <w:rFonts w:ascii="宋体" w:hAnsi="宋体" w:cs="宋体" w:hint="eastAsia"/>
          <w:szCs w:val="21"/>
        </w:rPr>
        <w:t>函必须</w:t>
      </w:r>
      <w:proofErr w:type="gramEnd"/>
      <w:r>
        <w:rPr>
          <w:rFonts w:ascii="宋体" w:hAnsi="宋体" w:cs="宋体" w:hint="eastAsia"/>
          <w:szCs w:val="21"/>
        </w:rPr>
        <w:t>提供且内容不得擅自删改，否则视为响应无效。</w:t>
      </w:r>
    </w:p>
    <w:p w:rsidR="00B150D0" w:rsidRDefault="00DF5B1D">
      <w:pPr>
        <w:pStyle w:val="af0"/>
        <w:numPr>
          <w:ilvl w:val="0"/>
          <w:numId w:val="18"/>
        </w:numPr>
        <w:snapToGrid w:val="0"/>
        <w:spacing w:line="360" w:lineRule="auto"/>
        <w:ind w:firstLineChars="0"/>
        <w:rPr>
          <w:rFonts w:ascii="宋体" w:hAnsi="宋体" w:cs="宋体"/>
          <w:szCs w:val="21"/>
        </w:rPr>
      </w:pPr>
      <w:r>
        <w:rPr>
          <w:rFonts w:ascii="宋体" w:hAnsi="宋体" w:cs="宋体" w:hint="eastAsia"/>
          <w:szCs w:val="21"/>
        </w:rPr>
        <w:t>本</w:t>
      </w:r>
      <w:proofErr w:type="gramStart"/>
      <w:r>
        <w:rPr>
          <w:rFonts w:ascii="宋体" w:hAnsi="宋体" w:cs="宋体" w:hint="eastAsia"/>
          <w:szCs w:val="21"/>
        </w:rPr>
        <w:t>声明函如有</w:t>
      </w:r>
      <w:proofErr w:type="gramEnd"/>
      <w:r>
        <w:rPr>
          <w:rFonts w:ascii="宋体" w:hAnsi="宋体" w:cs="宋体" w:hint="eastAsia"/>
          <w:szCs w:val="21"/>
        </w:rPr>
        <w:t>虚假或与事实不符的，作无效报价处理。</w:t>
      </w:r>
    </w:p>
    <w:p w:rsidR="00B150D0" w:rsidRDefault="00B150D0">
      <w:pPr>
        <w:autoSpaceDE w:val="0"/>
        <w:autoSpaceDN w:val="0"/>
        <w:adjustRightInd w:val="0"/>
        <w:spacing w:line="360" w:lineRule="auto"/>
        <w:rPr>
          <w:rFonts w:ascii="宋体" w:hAnsi="宋体"/>
          <w:b/>
          <w:szCs w:val="21"/>
        </w:rPr>
      </w:pPr>
    </w:p>
    <w:p w:rsidR="00B150D0" w:rsidRDefault="00DF5B1D">
      <w:pPr>
        <w:spacing w:line="360" w:lineRule="auto"/>
        <w:ind w:firstLine="420"/>
        <w:jc w:val="center"/>
        <w:rPr>
          <w:rFonts w:ascii="宋体" w:hAnsi="宋体"/>
          <w:szCs w:val="21"/>
          <w:u w:val="single"/>
        </w:rPr>
      </w:pPr>
      <w:r>
        <w:rPr>
          <w:rFonts w:ascii="宋体" w:hAnsi="宋体" w:hint="eastAsia"/>
          <w:szCs w:val="21"/>
        </w:rPr>
        <w:t>供应商名称（单位盖</w:t>
      </w:r>
      <w:r>
        <w:rPr>
          <w:rFonts w:ascii="宋体" w:hAnsi="宋体" w:hint="eastAsia"/>
          <w:spacing w:val="4"/>
          <w:szCs w:val="21"/>
        </w:rPr>
        <w:t>公章</w:t>
      </w:r>
      <w:r>
        <w:rPr>
          <w:rFonts w:ascii="宋体" w:hAnsi="宋体" w:hint="eastAsia"/>
          <w:szCs w:val="21"/>
        </w:rPr>
        <w:t>）：</w:t>
      </w:r>
      <w:r>
        <w:rPr>
          <w:rFonts w:ascii="宋体" w:hAnsi="宋体" w:hint="eastAsia"/>
          <w:szCs w:val="21"/>
          <w:u w:val="single"/>
        </w:rPr>
        <w:t xml:space="preserve">                          </w:t>
      </w:r>
    </w:p>
    <w:p w:rsidR="00B150D0" w:rsidRDefault="00DF5B1D">
      <w:pPr>
        <w:spacing w:line="360" w:lineRule="auto"/>
        <w:ind w:firstLineChars="200" w:firstLine="420"/>
        <w:jc w:val="center"/>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B150D0" w:rsidRDefault="00DF5B1D">
      <w:pPr>
        <w:pStyle w:val="2"/>
        <w:adjustRightInd w:val="0"/>
        <w:snapToGrid w:val="0"/>
        <w:spacing w:before="0" w:after="0" w:line="360" w:lineRule="auto"/>
        <w:jc w:val="center"/>
        <w:rPr>
          <w:rFonts w:ascii="宋体" w:hAnsi="宋体"/>
        </w:rPr>
      </w:pPr>
      <w:r>
        <w:rPr>
          <w:rFonts w:ascii="宋体" w:hAnsi="宋体"/>
          <w:sz w:val="21"/>
          <w:szCs w:val="21"/>
        </w:rPr>
        <w:br w:type="page"/>
      </w:r>
      <w:bookmarkStart w:id="2" w:name="_Toc5204877"/>
      <w:bookmarkStart w:id="3" w:name="_Toc4765087"/>
      <w:r>
        <w:rPr>
          <w:rFonts w:ascii="宋体" w:hAnsi="宋体" w:hint="eastAsia"/>
        </w:rPr>
        <w:lastRenderedPageBreak/>
        <w:t>承诺函</w:t>
      </w:r>
    </w:p>
    <w:p w:rsidR="00B150D0" w:rsidRDefault="00DF5B1D">
      <w:pPr>
        <w:rPr>
          <w:rFonts w:ascii="宋体" w:hAnsi="宋体"/>
          <w:b/>
          <w:szCs w:val="21"/>
        </w:rPr>
      </w:pPr>
      <w:r>
        <w:rPr>
          <w:rFonts w:ascii="宋体" w:hAnsi="宋体" w:hint="eastAsia"/>
          <w:b/>
          <w:szCs w:val="21"/>
        </w:rPr>
        <w:t>致：紫金县疾病预防控制中心、</w:t>
      </w:r>
      <w:proofErr w:type="gramStart"/>
      <w:r>
        <w:rPr>
          <w:rFonts w:ascii="宋体" w:hAnsi="宋体" w:hint="eastAsia"/>
          <w:b/>
          <w:szCs w:val="21"/>
        </w:rPr>
        <w:t>云采</w:t>
      </w:r>
      <w:proofErr w:type="gramEnd"/>
      <w:r>
        <w:rPr>
          <w:rFonts w:ascii="宋体" w:hAnsi="宋体" w:hint="eastAsia"/>
          <w:b/>
          <w:szCs w:val="21"/>
        </w:rPr>
        <w:t>链（广州）信息科技有限公司：</w:t>
      </w:r>
    </w:p>
    <w:p w:rsidR="00B150D0" w:rsidRDefault="00B150D0">
      <w:pPr>
        <w:snapToGrid w:val="0"/>
        <w:spacing w:line="360" w:lineRule="auto"/>
        <w:ind w:firstLineChars="250" w:firstLine="525"/>
        <w:rPr>
          <w:rFonts w:ascii="宋体" w:hAnsi="宋体"/>
          <w:szCs w:val="21"/>
        </w:rPr>
      </w:pPr>
    </w:p>
    <w:p w:rsidR="00B150D0" w:rsidRDefault="00DF5B1D">
      <w:pPr>
        <w:snapToGrid w:val="0"/>
        <w:spacing w:line="360" w:lineRule="auto"/>
        <w:ind w:firstLineChars="250" w:firstLine="525"/>
        <w:rPr>
          <w:rFonts w:ascii="宋体" w:hAnsi="宋体"/>
          <w:szCs w:val="21"/>
        </w:rPr>
      </w:pPr>
      <w:r>
        <w:rPr>
          <w:rFonts w:ascii="宋体" w:hAnsi="宋体" w:hint="eastAsia"/>
          <w:szCs w:val="21"/>
        </w:rPr>
        <w:t>关于贵公司发布</w:t>
      </w:r>
      <w:r w:rsidR="00421052" w:rsidRPr="00421052">
        <w:rPr>
          <w:rFonts w:ascii="宋体" w:hAnsi="宋体" w:hint="eastAsia"/>
          <w:b/>
          <w:szCs w:val="21"/>
          <w:u w:val="single"/>
        </w:rPr>
        <w:t>紫金县疾病预防控制中心2024年疾病类检测试剂采购项目（第一批）</w:t>
      </w:r>
      <w:r>
        <w:rPr>
          <w:rFonts w:ascii="宋体" w:hAnsi="宋体" w:hint="eastAsia"/>
          <w:szCs w:val="21"/>
        </w:rPr>
        <w:t>的竞价公告，本公司（企业）愿意参加竞价，并承诺：</w:t>
      </w:r>
    </w:p>
    <w:p w:rsidR="00B150D0" w:rsidRDefault="00DF5B1D">
      <w:pPr>
        <w:snapToGrid w:val="0"/>
        <w:spacing w:line="360" w:lineRule="auto"/>
        <w:ind w:firstLineChars="250" w:firstLine="525"/>
        <w:rPr>
          <w:rFonts w:ascii="宋体" w:hAnsi="宋体"/>
          <w:szCs w:val="21"/>
        </w:rPr>
      </w:pPr>
      <w:r>
        <w:rPr>
          <w:rFonts w:ascii="宋体" w:hAnsi="宋体" w:hint="eastAsia"/>
          <w:szCs w:val="21"/>
        </w:rPr>
        <w:t>本公司（企业）</w:t>
      </w:r>
      <w:proofErr w:type="gramStart"/>
      <w:r>
        <w:rPr>
          <w:rFonts w:ascii="宋体" w:hAnsi="宋体" w:hint="eastAsia"/>
          <w:bCs/>
          <w:szCs w:val="21"/>
        </w:rPr>
        <w:t>具有具有</w:t>
      </w:r>
      <w:proofErr w:type="gramEnd"/>
      <w:r>
        <w:rPr>
          <w:rFonts w:ascii="宋体" w:hAnsi="宋体" w:hint="eastAsia"/>
          <w:bCs/>
          <w:szCs w:val="21"/>
        </w:rPr>
        <w:t>履行合同及具备供货保障能力；</w:t>
      </w:r>
    </w:p>
    <w:p w:rsidR="00B150D0" w:rsidRDefault="00DF5B1D">
      <w:pPr>
        <w:snapToGrid w:val="0"/>
        <w:spacing w:line="360" w:lineRule="auto"/>
        <w:ind w:firstLineChars="250" w:firstLine="525"/>
        <w:rPr>
          <w:rFonts w:ascii="宋体" w:hAnsi="宋体"/>
          <w:szCs w:val="21"/>
        </w:rPr>
      </w:pPr>
      <w:r>
        <w:rPr>
          <w:rFonts w:ascii="宋体" w:hAnsi="宋体" w:hint="eastAsia"/>
          <w:szCs w:val="21"/>
        </w:rPr>
        <w:t>否则，由此所造成的损失、不良后果及法律责任，一律由我公司（企业）承担。</w:t>
      </w:r>
    </w:p>
    <w:p w:rsidR="00B150D0" w:rsidRDefault="00B150D0">
      <w:pPr>
        <w:spacing w:line="360" w:lineRule="auto"/>
        <w:rPr>
          <w:rFonts w:ascii="宋体" w:hAnsi="宋体"/>
          <w:szCs w:val="21"/>
        </w:rPr>
      </w:pPr>
    </w:p>
    <w:p w:rsidR="00B150D0" w:rsidRDefault="00B150D0">
      <w:pPr>
        <w:spacing w:line="360" w:lineRule="auto"/>
        <w:ind w:firstLine="420"/>
        <w:rPr>
          <w:rFonts w:ascii="宋体" w:hAnsi="宋体"/>
          <w:szCs w:val="21"/>
        </w:rPr>
      </w:pPr>
    </w:p>
    <w:p w:rsidR="00B150D0" w:rsidRDefault="00DF5B1D" w:rsidP="00421052">
      <w:pPr>
        <w:spacing w:line="360" w:lineRule="auto"/>
        <w:ind w:firstLineChars="2375" w:firstLine="4988"/>
        <w:jc w:val="center"/>
        <w:rPr>
          <w:rFonts w:ascii="宋体" w:hAnsi="宋体"/>
          <w:szCs w:val="21"/>
          <w:u w:val="single"/>
        </w:rPr>
      </w:pPr>
      <w:r>
        <w:rPr>
          <w:rFonts w:ascii="宋体" w:hAnsi="宋体" w:hint="eastAsia"/>
          <w:szCs w:val="21"/>
        </w:rPr>
        <w:t>单位名称：</w:t>
      </w:r>
    </w:p>
    <w:p w:rsidR="00B150D0" w:rsidRDefault="00DF5B1D" w:rsidP="00421052">
      <w:pPr>
        <w:spacing w:line="360" w:lineRule="auto"/>
        <w:ind w:firstLineChars="2375" w:firstLine="4988"/>
        <w:jc w:val="center"/>
        <w:rPr>
          <w:rFonts w:ascii="宋体" w:hAnsi="宋体"/>
          <w:szCs w:val="21"/>
        </w:rPr>
      </w:pPr>
      <w:r>
        <w:rPr>
          <w:rFonts w:ascii="宋体" w:hAnsi="宋体" w:hint="eastAsia"/>
          <w:szCs w:val="21"/>
        </w:rPr>
        <w:t>日期：</w:t>
      </w:r>
    </w:p>
    <w:p w:rsidR="00B150D0" w:rsidRDefault="00B150D0">
      <w:pPr>
        <w:spacing w:line="360" w:lineRule="auto"/>
        <w:jc w:val="center"/>
        <w:rPr>
          <w:rFonts w:ascii="宋体" w:hAnsi="宋体"/>
        </w:rPr>
      </w:pPr>
    </w:p>
    <w:p w:rsidR="00B150D0" w:rsidRDefault="00B150D0">
      <w:pPr>
        <w:spacing w:line="360" w:lineRule="auto"/>
        <w:jc w:val="center"/>
        <w:rPr>
          <w:rFonts w:ascii="宋体" w:hAnsi="宋体"/>
        </w:rPr>
      </w:pPr>
    </w:p>
    <w:p w:rsidR="00B150D0" w:rsidRDefault="00B150D0">
      <w:pPr>
        <w:spacing w:line="360" w:lineRule="auto"/>
        <w:jc w:val="center"/>
        <w:rPr>
          <w:rFonts w:ascii="宋体" w:hAnsi="宋体"/>
        </w:rPr>
      </w:pPr>
    </w:p>
    <w:p w:rsidR="00B150D0" w:rsidRDefault="00B150D0">
      <w:pPr>
        <w:spacing w:line="360" w:lineRule="auto"/>
        <w:jc w:val="center"/>
        <w:rPr>
          <w:rFonts w:ascii="宋体" w:hAnsi="宋体"/>
        </w:rPr>
      </w:pPr>
    </w:p>
    <w:p w:rsidR="00B150D0" w:rsidRDefault="00B150D0">
      <w:pPr>
        <w:spacing w:line="360" w:lineRule="auto"/>
        <w:jc w:val="center"/>
        <w:rPr>
          <w:rFonts w:ascii="宋体" w:hAnsi="宋体"/>
        </w:rPr>
      </w:pPr>
    </w:p>
    <w:p w:rsidR="00B150D0" w:rsidRDefault="00B150D0">
      <w:pPr>
        <w:spacing w:line="360" w:lineRule="auto"/>
        <w:jc w:val="center"/>
        <w:rPr>
          <w:rFonts w:ascii="宋体" w:hAnsi="宋体"/>
        </w:rPr>
      </w:pPr>
    </w:p>
    <w:p w:rsidR="00B150D0" w:rsidRDefault="00B150D0">
      <w:pPr>
        <w:spacing w:line="360" w:lineRule="auto"/>
        <w:jc w:val="center"/>
        <w:rPr>
          <w:rFonts w:ascii="宋体" w:hAnsi="宋体"/>
        </w:rPr>
      </w:pPr>
    </w:p>
    <w:p w:rsidR="00B150D0" w:rsidRDefault="00B150D0">
      <w:pPr>
        <w:spacing w:line="360" w:lineRule="auto"/>
        <w:jc w:val="center"/>
        <w:rPr>
          <w:rFonts w:ascii="宋体" w:hAnsi="宋体"/>
        </w:rPr>
      </w:pPr>
    </w:p>
    <w:p w:rsidR="00B150D0" w:rsidRDefault="00B150D0">
      <w:pPr>
        <w:spacing w:line="360" w:lineRule="auto"/>
        <w:jc w:val="center"/>
        <w:rPr>
          <w:rFonts w:ascii="宋体" w:hAnsi="宋体"/>
        </w:rPr>
      </w:pPr>
    </w:p>
    <w:p w:rsidR="00B150D0" w:rsidRDefault="00B150D0">
      <w:pPr>
        <w:spacing w:line="360" w:lineRule="auto"/>
        <w:jc w:val="center"/>
        <w:rPr>
          <w:rFonts w:ascii="Cambria" w:hAnsi="Cambria" w:cs="Times New Roman"/>
          <w:b/>
          <w:bCs/>
          <w:kern w:val="28"/>
          <w:sz w:val="32"/>
          <w:szCs w:val="32"/>
        </w:rPr>
      </w:pPr>
    </w:p>
    <w:p w:rsidR="00B150D0" w:rsidRDefault="00B150D0">
      <w:pPr>
        <w:spacing w:line="360" w:lineRule="auto"/>
        <w:jc w:val="center"/>
        <w:rPr>
          <w:rFonts w:ascii="Cambria" w:hAnsi="Cambria" w:cs="Times New Roman"/>
          <w:b/>
          <w:bCs/>
          <w:kern w:val="28"/>
          <w:sz w:val="32"/>
          <w:szCs w:val="32"/>
        </w:rPr>
      </w:pPr>
    </w:p>
    <w:p w:rsidR="00B150D0" w:rsidRDefault="00B150D0">
      <w:pPr>
        <w:pStyle w:val="a4"/>
        <w:rPr>
          <w:rFonts w:ascii="Cambria" w:hAnsi="Cambria" w:cs="Times New Roman"/>
          <w:b/>
          <w:bCs/>
          <w:kern w:val="28"/>
          <w:sz w:val="32"/>
          <w:szCs w:val="32"/>
        </w:rPr>
      </w:pPr>
    </w:p>
    <w:p w:rsidR="00B150D0" w:rsidRDefault="00B150D0">
      <w:pPr>
        <w:pStyle w:val="a4"/>
        <w:rPr>
          <w:rFonts w:ascii="Cambria" w:hAnsi="Cambria" w:cs="Times New Roman"/>
          <w:b/>
          <w:bCs/>
          <w:kern w:val="28"/>
          <w:sz w:val="32"/>
          <w:szCs w:val="32"/>
        </w:rPr>
      </w:pPr>
    </w:p>
    <w:p w:rsidR="00B150D0" w:rsidRDefault="00B150D0">
      <w:pPr>
        <w:spacing w:line="360" w:lineRule="auto"/>
        <w:jc w:val="center"/>
        <w:rPr>
          <w:rFonts w:ascii="Cambria" w:hAnsi="Cambria" w:cs="Times New Roman"/>
          <w:b/>
          <w:bCs/>
          <w:kern w:val="28"/>
          <w:sz w:val="32"/>
          <w:szCs w:val="32"/>
        </w:rPr>
      </w:pPr>
    </w:p>
    <w:bookmarkEnd w:id="2"/>
    <w:bookmarkEnd w:id="3"/>
    <w:p w:rsidR="00B150D0" w:rsidRDefault="00B150D0">
      <w:pPr>
        <w:autoSpaceDE w:val="0"/>
        <w:autoSpaceDN w:val="0"/>
        <w:adjustRightInd w:val="0"/>
        <w:spacing w:line="360" w:lineRule="auto"/>
        <w:jc w:val="left"/>
        <w:rPr>
          <w:rFonts w:cs="Times New Roman"/>
          <w:b/>
          <w:szCs w:val="21"/>
        </w:rPr>
      </w:pPr>
    </w:p>
    <w:p w:rsidR="00B150D0" w:rsidRDefault="00B150D0">
      <w:pPr>
        <w:widowControl/>
        <w:jc w:val="left"/>
        <w:rPr>
          <w:rFonts w:ascii="Arial" w:eastAsia="黑体" w:hAnsi="Arial"/>
          <w:bCs/>
          <w:sz w:val="32"/>
          <w:szCs w:val="32"/>
        </w:rPr>
      </w:pPr>
      <w:bookmarkStart w:id="4" w:name="_Toc50737329"/>
      <w:bookmarkStart w:id="5" w:name="_Toc52165080"/>
      <w:bookmarkStart w:id="6" w:name="_Toc50737296"/>
      <w:bookmarkStart w:id="7" w:name="_Toc50691034"/>
      <w:bookmarkStart w:id="8" w:name="_Toc275865607"/>
      <w:bookmarkStart w:id="9" w:name="_Toc50736476"/>
      <w:bookmarkStart w:id="10" w:name="_Toc52165081"/>
      <w:bookmarkStart w:id="11" w:name="_Toc50737328"/>
      <w:bookmarkStart w:id="12" w:name="_Toc50736477"/>
      <w:bookmarkStart w:id="13" w:name="_Toc50737297"/>
    </w:p>
    <w:bookmarkEnd w:id="4"/>
    <w:bookmarkEnd w:id="5"/>
    <w:bookmarkEnd w:id="6"/>
    <w:bookmarkEnd w:id="7"/>
    <w:bookmarkEnd w:id="8"/>
    <w:bookmarkEnd w:id="9"/>
    <w:bookmarkEnd w:id="10"/>
    <w:bookmarkEnd w:id="11"/>
    <w:bookmarkEnd w:id="12"/>
    <w:bookmarkEnd w:id="13"/>
    <w:p w:rsidR="00B150D0" w:rsidRDefault="00B150D0">
      <w:pPr>
        <w:pStyle w:val="a4"/>
      </w:pPr>
    </w:p>
    <w:sectPr w:rsidR="00B150D0">
      <w:pgSz w:w="11906" w:h="16838"/>
      <w:pgMar w:top="1440" w:right="1440" w:bottom="1440"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A80" w:rsidRDefault="003F7A80">
      <w:r>
        <w:separator/>
      </w:r>
    </w:p>
  </w:endnote>
  <w:endnote w:type="continuationSeparator" w:id="0">
    <w:p w:rsidR="003F7A80" w:rsidRDefault="003F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0D0" w:rsidRDefault="00DF5B1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50D0" w:rsidRDefault="00DF5B1D">
                          <w:pPr>
                            <w:pStyle w:val="a7"/>
                          </w:pPr>
                          <w:r>
                            <w:fldChar w:fldCharType="begin"/>
                          </w:r>
                          <w:r>
                            <w:instrText xml:space="preserve"> PAGE  \* MERGEFORMAT </w:instrText>
                          </w:r>
                          <w:r>
                            <w:fldChar w:fldCharType="separate"/>
                          </w:r>
                          <w:r w:rsidR="00F3639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150D0" w:rsidRDefault="00DF5B1D">
                    <w:pPr>
                      <w:pStyle w:val="a7"/>
                    </w:pPr>
                    <w:r>
                      <w:fldChar w:fldCharType="begin"/>
                    </w:r>
                    <w:r>
                      <w:instrText xml:space="preserve"> PAGE  \* MERGEFORMAT </w:instrText>
                    </w:r>
                    <w:r>
                      <w:fldChar w:fldCharType="separate"/>
                    </w:r>
                    <w:r w:rsidR="00F3639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A80" w:rsidRDefault="003F7A80">
      <w:r>
        <w:separator/>
      </w:r>
    </w:p>
  </w:footnote>
  <w:footnote w:type="continuationSeparator" w:id="0">
    <w:p w:rsidR="003F7A80" w:rsidRDefault="003F7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30C3E"/>
    <w:multiLevelType w:val="multilevel"/>
    <w:tmpl w:val="22F30C3E"/>
    <w:lvl w:ilvl="0">
      <w:start w:val="1"/>
      <w:numFmt w:val="decimal"/>
      <w:lvlText w:val="%1)"/>
      <w:lvlJc w:val="left"/>
      <w:pPr>
        <w:ind w:left="420" w:hanging="420"/>
      </w:pPr>
      <w:rPr>
        <w:rFonts w:hint="eastAsia"/>
      </w:rPr>
    </w:lvl>
    <w:lvl w:ilvl="1">
      <w:start w:val="1"/>
      <w:numFmt w:val="decimal"/>
      <w:suff w:val="nothing"/>
      <w:lvlText w:val="%2)"/>
      <w:lvlJc w:val="left"/>
      <w:pPr>
        <w:ind w:left="834"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230B0FB5"/>
    <w:multiLevelType w:val="multilevel"/>
    <w:tmpl w:val="230B0FB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AC778E"/>
    <w:multiLevelType w:val="multilevel"/>
    <w:tmpl w:val="25AC778E"/>
    <w:lvl w:ilvl="0">
      <w:start w:val="1"/>
      <w:numFmt w:val="chineseCountingThousand"/>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F5862CA"/>
    <w:multiLevelType w:val="multilevel"/>
    <w:tmpl w:val="3F5862CA"/>
    <w:lvl w:ilvl="0">
      <w:start w:val="1"/>
      <w:numFmt w:val="decimal"/>
      <w:lvlText w:val="%1."/>
      <w:lvlJc w:val="left"/>
      <w:pPr>
        <w:tabs>
          <w:tab w:val="left" w:pos="360"/>
        </w:tabs>
        <w:ind w:left="360" w:hanging="36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85817B9"/>
    <w:multiLevelType w:val="multilevel"/>
    <w:tmpl w:val="485817B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7">
    <w:nsid w:val="57702BD4"/>
    <w:multiLevelType w:val="multilevel"/>
    <w:tmpl w:val="57702BD4"/>
    <w:lvl w:ilvl="0">
      <w:start w:val="1"/>
      <w:numFmt w:val="decimal"/>
      <w:suff w:val="nothing"/>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C9A225F"/>
    <w:multiLevelType w:val="multilevel"/>
    <w:tmpl w:val="5C9A225F"/>
    <w:lvl w:ilvl="0">
      <w:start w:val="1"/>
      <w:numFmt w:val="decimal"/>
      <w:suff w:val="nothing"/>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C9A2275"/>
    <w:multiLevelType w:val="multilevel"/>
    <w:tmpl w:val="5C9A227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
    <w:nsid w:val="5C9A22B7"/>
    <w:multiLevelType w:val="multilevel"/>
    <w:tmpl w:val="5C9A22B7"/>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5C9A22CD"/>
    <w:multiLevelType w:val="multilevel"/>
    <w:tmpl w:val="5C9A22C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nsid w:val="5C9A22E3"/>
    <w:multiLevelType w:val="multilevel"/>
    <w:tmpl w:val="5C9A22E3"/>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83E6D1D"/>
    <w:multiLevelType w:val="multilevel"/>
    <w:tmpl w:val="683E6D1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6DAF3289"/>
    <w:multiLevelType w:val="multilevel"/>
    <w:tmpl w:val="6DAF328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2AE5F84"/>
    <w:multiLevelType w:val="multilevel"/>
    <w:tmpl w:val="72AE5F84"/>
    <w:lvl w:ilvl="0">
      <w:start w:val="1"/>
      <w:numFmt w:val="chineseCountingThousand"/>
      <w:lvlText w:val="(%1)"/>
      <w:lvlJc w:val="left"/>
      <w:pPr>
        <w:ind w:left="286" w:hanging="420"/>
      </w:pPr>
    </w:lvl>
    <w:lvl w:ilvl="1">
      <w:start w:val="1"/>
      <w:numFmt w:val="lowerLetter"/>
      <w:lvlText w:val="%2)"/>
      <w:lvlJc w:val="left"/>
      <w:pPr>
        <w:ind w:left="706" w:hanging="420"/>
      </w:pPr>
    </w:lvl>
    <w:lvl w:ilvl="2">
      <w:start w:val="1"/>
      <w:numFmt w:val="lowerRoman"/>
      <w:lvlText w:val="%3."/>
      <w:lvlJc w:val="right"/>
      <w:pPr>
        <w:ind w:left="1126" w:hanging="420"/>
      </w:pPr>
    </w:lvl>
    <w:lvl w:ilvl="3">
      <w:start w:val="1"/>
      <w:numFmt w:val="decimal"/>
      <w:lvlText w:val="%4."/>
      <w:lvlJc w:val="left"/>
      <w:pPr>
        <w:ind w:left="1546" w:hanging="420"/>
      </w:pPr>
    </w:lvl>
    <w:lvl w:ilvl="4">
      <w:start w:val="1"/>
      <w:numFmt w:val="lowerLetter"/>
      <w:lvlText w:val="%5)"/>
      <w:lvlJc w:val="left"/>
      <w:pPr>
        <w:ind w:left="1966" w:hanging="420"/>
      </w:pPr>
    </w:lvl>
    <w:lvl w:ilvl="5">
      <w:start w:val="1"/>
      <w:numFmt w:val="lowerRoman"/>
      <w:lvlText w:val="%6."/>
      <w:lvlJc w:val="right"/>
      <w:pPr>
        <w:ind w:left="2386" w:hanging="420"/>
      </w:pPr>
    </w:lvl>
    <w:lvl w:ilvl="6">
      <w:start w:val="1"/>
      <w:numFmt w:val="decimal"/>
      <w:lvlText w:val="%7."/>
      <w:lvlJc w:val="left"/>
      <w:pPr>
        <w:ind w:left="2806" w:hanging="420"/>
      </w:pPr>
    </w:lvl>
    <w:lvl w:ilvl="7">
      <w:start w:val="1"/>
      <w:numFmt w:val="lowerLetter"/>
      <w:lvlText w:val="%8)"/>
      <w:lvlJc w:val="left"/>
      <w:pPr>
        <w:ind w:left="3226" w:hanging="420"/>
      </w:pPr>
    </w:lvl>
    <w:lvl w:ilvl="8">
      <w:start w:val="1"/>
      <w:numFmt w:val="lowerRoman"/>
      <w:lvlText w:val="%9."/>
      <w:lvlJc w:val="right"/>
      <w:pPr>
        <w:ind w:left="3646" w:hanging="420"/>
      </w:pPr>
    </w:lvl>
  </w:abstractNum>
  <w:num w:numId="1">
    <w:abstractNumId w:val="13"/>
  </w:num>
  <w:num w:numId="2">
    <w:abstractNumId w:val="8"/>
  </w:num>
  <w:num w:numId="3">
    <w:abstractNumId w:val="9"/>
  </w:num>
  <w:num w:numId="4">
    <w:abstractNumId w:val="0"/>
  </w:num>
  <w:num w:numId="5">
    <w:abstractNumId w:val="1"/>
  </w:num>
  <w:num w:numId="6">
    <w:abstractNumId w:val="10"/>
  </w:num>
  <w:num w:numId="7">
    <w:abstractNumId w:val="11"/>
  </w:num>
  <w:num w:numId="8">
    <w:abstractNumId w:val="3"/>
  </w:num>
  <w:num w:numId="9">
    <w:abstractNumId w:val="12"/>
  </w:num>
  <w:num w:numId="10">
    <w:abstractNumId w:val="7"/>
  </w:num>
  <w:num w:numId="11">
    <w:abstractNumId w:val="2"/>
  </w:num>
  <w:num w:numId="12">
    <w:abstractNumId w:val="17"/>
  </w:num>
  <w:num w:numId="13">
    <w:abstractNumId w:val="14"/>
  </w:num>
  <w:num w:numId="14">
    <w:abstractNumId w:val="4"/>
  </w:num>
  <w:num w:numId="15">
    <w:abstractNumId w:val="5"/>
  </w:num>
  <w:num w:numId="16">
    <w:abstractNumId w:val="15"/>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OTM3OTE3NGNiZDRhMzVmMjdlNzNmNzZlOGNlZDAifQ=="/>
  </w:docVars>
  <w:rsids>
    <w:rsidRoot w:val="00172A27"/>
    <w:rsid w:val="00005B1A"/>
    <w:rsid w:val="00052B25"/>
    <w:rsid w:val="000C4143"/>
    <w:rsid w:val="000F2A17"/>
    <w:rsid w:val="000F7989"/>
    <w:rsid w:val="00172A27"/>
    <w:rsid w:val="00175244"/>
    <w:rsid w:val="00245F81"/>
    <w:rsid w:val="003A0103"/>
    <w:rsid w:val="003A75FA"/>
    <w:rsid w:val="003B50E2"/>
    <w:rsid w:val="003B7EB9"/>
    <w:rsid w:val="003F7A80"/>
    <w:rsid w:val="00421052"/>
    <w:rsid w:val="004712E0"/>
    <w:rsid w:val="00541832"/>
    <w:rsid w:val="0057233B"/>
    <w:rsid w:val="005A5EC6"/>
    <w:rsid w:val="005F511C"/>
    <w:rsid w:val="00624C0F"/>
    <w:rsid w:val="006403D6"/>
    <w:rsid w:val="006718B4"/>
    <w:rsid w:val="006E147D"/>
    <w:rsid w:val="007948E4"/>
    <w:rsid w:val="00830367"/>
    <w:rsid w:val="00843C5D"/>
    <w:rsid w:val="009323C7"/>
    <w:rsid w:val="00971DA1"/>
    <w:rsid w:val="009F3364"/>
    <w:rsid w:val="00A3660B"/>
    <w:rsid w:val="00AB1EEC"/>
    <w:rsid w:val="00B150D0"/>
    <w:rsid w:val="00B67C94"/>
    <w:rsid w:val="00C1224A"/>
    <w:rsid w:val="00D22618"/>
    <w:rsid w:val="00DD27EC"/>
    <w:rsid w:val="00DF5B1D"/>
    <w:rsid w:val="00E7357B"/>
    <w:rsid w:val="00F257D3"/>
    <w:rsid w:val="00F36397"/>
    <w:rsid w:val="00F71FA8"/>
    <w:rsid w:val="0194383E"/>
    <w:rsid w:val="021B4B04"/>
    <w:rsid w:val="03342211"/>
    <w:rsid w:val="03954CCD"/>
    <w:rsid w:val="03C954C3"/>
    <w:rsid w:val="03D67A70"/>
    <w:rsid w:val="05997B5C"/>
    <w:rsid w:val="05D838FA"/>
    <w:rsid w:val="06237294"/>
    <w:rsid w:val="06304066"/>
    <w:rsid w:val="068549B5"/>
    <w:rsid w:val="07372051"/>
    <w:rsid w:val="07D14494"/>
    <w:rsid w:val="07DD377C"/>
    <w:rsid w:val="09196711"/>
    <w:rsid w:val="09776735"/>
    <w:rsid w:val="098B7F60"/>
    <w:rsid w:val="09F47D86"/>
    <w:rsid w:val="0A581AC5"/>
    <w:rsid w:val="0AC3446A"/>
    <w:rsid w:val="0B4756A5"/>
    <w:rsid w:val="0B840EB2"/>
    <w:rsid w:val="0BCB51AB"/>
    <w:rsid w:val="0BE62980"/>
    <w:rsid w:val="0C21207C"/>
    <w:rsid w:val="0C5408F5"/>
    <w:rsid w:val="0CBE7B13"/>
    <w:rsid w:val="0D1C2526"/>
    <w:rsid w:val="0D462510"/>
    <w:rsid w:val="0D8B2A97"/>
    <w:rsid w:val="0E213757"/>
    <w:rsid w:val="0EF13509"/>
    <w:rsid w:val="0F0D11D7"/>
    <w:rsid w:val="0F126A03"/>
    <w:rsid w:val="0F565A23"/>
    <w:rsid w:val="0F716C89"/>
    <w:rsid w:val="0FC127DE"/>
    <w:rsid w:val="0FED5CB0"/>
    <w:rsid w:val="11265E34"/>
    <w:rsid w:val="12267A2E"/>
    <w:rsid w:val="12325454"/>
    <w:rsid w:val="14513B3E"/>
    <w:rsid w:val="14802DE2"/>
    <w:rsid w:val="14BA32D3"/>
    <w:rsid w:val="15A03356"/>
    <w:rsid w:val="164A478D"/>
    <w:rsid w:val="16D1207A"/>
    <w:rsid w:val="170A5184"/>
    <w:rsid w:val="17D968EC"/>
    <w:rsid w:val="17ED4848"/>
    <w:rsid w:val="183D517A"/>
    <w:rsid w:val="185C488C"/>
    <w:rsid w:val="189F53D1"/>
    <w:rsid w:val="18FD0BE0"/>
    <w:rsid w:val="19127F03"/>
    <w:rsid w:val="19BF52C1"/>
    <w:rsid w:val="19C54816"/>
    <w:rsid w:val="1A8F11B5"/>
    <w:rsid w:val="1AA364B9"/>
    <w:rsid w:val="1AB90394"/>
    <w:rsid w:val="1B24020D"/>
    <w:rsid w:val="1B8E31F5"/>
    <w:rsid w:val="1BED4D95"/>
    <w:rsid w:val="1C0E2F29"/>
    <w:rsid w:val="1C7B4075"/>
    <w:rsid w:val="1CEE650A"/>
    <w:rsid w:val="1D9D67FE"/>
    <w:rsid w:val="1DAD22CE"/>
    <w:rsid w:val="1DD12B86"/>
    <w:rsid w:val="1E2E5C51"/>
    <w:rsid w:val="1EA837F4"/>
    <w:rsid w:val="1F016D9C"/>
    <w:rsid w:val="1F0428F1"/>
    <w:rsid w:val="1F364B68"/>
    <w:rsid w:val="1F5C773D"/>
    <w:rsid w:val="1FCC484C"/>
    <w:rsid w:val="20236AB5"/>
    <w:rsid w:val="20BA3B95"/>
    <w:rsid w:val="20BD44DA"/>
    <w:rsid w:val="20D5693D"/>
    <w:rsid w:val="20EB5D33"/>
    <w:rsid w:val="20FE5DC5"/>
    <w:rsid w:val="21515CAD"/>
    <w:rsid w:val="216E1C22"/>
    <w:rsid w:val="21AA2107"/>
    <w:rsid w:val="222E52AD"/>
    <w:rsid w:val="229B0B2D"/>
    <w:rsid w:val="22B77B04"/>
    <w:rsid w:val="23155F1C"/>
    <w:rsid w:val="23870B3B"/>
    <w:rsid w:val="23CE7912"/>
    <w:rsid w:val="23DD3A35"/>
    <w:rsid w:val="23F83B13"/>
    <w:rsid w:val="25321FE3"/>
    <w:rsid w:val="27393EDB"/>
    <w:rsid w:val="278C32B3"/>
    <w:rsid w:val="27E678C5"/>
    <w:rsid w:val="28B960E5"/>
    <w:rsid w:val="295F7887"/>
    <w:rsid w:val="2AB5239B"/>
    <w:rsid w:val="2AFC46CD"/>
    <w:rsid w:val="2B17542E"/>
    <w:rsid w:val="2C6126CD"/>
    <w:rsid w:val="2D716A83"/>
    <w:rsid w:val="2DF027C0"/>
    <w:rsid w:val="2E05082E"/>
    <w:rsid w:val="2EB13EE2"/>
    <w:rsid w:val="2EEA2AF1"/>
    <w:rsid w:val="2F001D22"/>
    <w:rsid w:val="2F5B11AC"/>
    <w:rsid w:val="2F8A06C1"/>
    <w:rsid w:val="2F9F606F"/>
    <w:rsid w:val="2FAF2AD9"/>
    <w:rsid w:val="30EB0645"/>
    <w:rsid w:val="31431CFC"/>
    <w:rsid w:val="319D6903"/>
    <w:rsid w:val="31D16376"/>
    <w:rsid w:val="32303B45"/>
    <w:rsid w:val="327C4D06"/>
    <w:rsid w:val="336B2704"/>
    <w:rsid w:val="34072221"/>
    <w:rsid w:val="3466117B"/>
    <w:rsid w:val="3495336C"/>
    <w:rsid w:val="34F26562"/>
    <w:rsid w:val="353230E6"/>
    <w:rsid w:val="35915D06"/>
    <w:rsid w:val="35FE140F"/>
    <w:rsid w:val="369A5390"/>
    <w:rsid w:val="372E1191"/>
    <w:rsid w:val="37AF243D"/>
    <w:rsid w:val="37D20E92"/>
    <w:rsid w:val="38054F30"/>
    <w:rsid w:val="39531E7E"/>
    <w:rsid w:val="3A5E5394"/>
    <w:rsid w:val="3A6D3088"/>
    <w:rsid w:val="3A926037"/>
    <w:rsid w:val="3AE6375F"/>
    <w:rsid w:val="3B0D36C4"/>
    <w:rsid w:val="3B7C35E7"/>
    <w:rsid w:val="3B8704DF"/>
    <w:rsid w:val="3BB06297"/>
    <w:rsid w:val="3BBB1019"/>
    <w:rsid w:val="3C9D157A"/>
    <w:rsid w:val="3CC32D28"/>
    <w:rsid w:val="3D7B3A9F"/>
    <w:rsid w:val="3D9C5583"/>
    <w:rsid w:val="3EB924C1"/>
    <w:rsid w:val="41393A05"/>
    <w:rsid w:val="41E86A1A"/>
    <w:rsid w:val="42A81300"/>
    <w:rsid w:val="431F4F79"/>
    <w:rsid w:val="43392225"/>
    <w:rsid w:val="43A752EA"/>
    <w:rsid w:val="43B52E3C"/>
    <w:rsid w:val="444F55DD"/>
    <w:rsid w:val="44983721"/>
    <w:rsid w:val="44E33610"/>
    <w:rsid w:val="44F774B9"/>
    <w:rsid w:val="45CC45BA"/>
    <w:rsid w:val="46375FD9"/>
    <w:rsid w:val="4681375E"/>
    <w:rsid w:val="46AA58EF"/>
    <w:rsid w:val="4788166A"/>
    <w:rsid w:val="483416BA"/>
    <w:rsid w:val="483A45B4"/>
    <w:rsid w:val="489A0728"/>
    <w:rsid w:val="49462DD1"/>
    <w:rsid w:val="49AF0BD0"/>
    <w:rsid w:val="4A127BF0"/>
    <w:rsid w:val="4A5E7E53"/>
    <w:rsid w:val="4BD76BC9"/>
    <w:rsid w:val="4BFE25C1"/>
    <w:rsid w:val="4C481D66"/>
    <w:rsid w:val="4CBD67E5"/>
    <w:rsid w:val="4CC058BC"/>
    <w:rsid w:val="4D0849CB"/>
    <w:rsid w:val="4DDC07DF"/>
    <w:rsid w:val="4E091A94"/>
    <w:rsid w:val="4E9D713C"/>
    <w:rsid w:val="4EAE58DC"/>
    <w:rsid w:val="4ECD73C8"/>
    <w:rsid w:val="4FF72D1A"/>
    <w:rsid w:val="50422A03"/>
    <w:rsid w:val="50951D51"/>
    <w:rsid w:val="509F12F3"/>
    <w:rsid w:val="50C30196"/>
    <w:rsid w:val="511D5715"/>
    <w:rsid w:val="51592BD2"/>
    <w:rsid w:val="518F276C"/>
    <w:rsid w:val="51D43DDC"/>
    <w:rsid w:val="524965E8"/>
    <w:rsid w:val="52C235F9"/>
    <w:rsid w:val="53757FBE"/>
    <w:rsid w:val="53D739B2"/>
    <w:rsid w:val="541647CD"/>
    <w:rsid w:val="55E926C1"/>
    <w:rsid w:val="567B4D8D"/>
    <w:rsid w:val="570E32F3"/>
    <w:rsid w:val="575F696C"/>
    <w:rsid w:val="587B01B7"/>
    <w:rsid w:val="5A0447A1"/>
    <w:rsid w:val="5AAD5EC8"/>
    <w:rsid w:val="5AC12E72"/>
    <w:rsid w:val="5B246FD8"/>
    <w:rsid w:val="5B7D50AA"/>
    <w:rsid w:val="5B8336B1"/>
    <w:rsid w:val="5BA30CCD"/>
    <w:rsid w:val="5BD35382"/>
    <w:rsid w:val="5CD102C8"/>
    <w:rsid w:val="5D8612FB"/>
    <w:rsid w:val="5E0C740C"/>
    <w:rsid w:val="5EFD075D"/>
    <w:rsid w:val="5F155101"/>
    <w:rsid w:val="5F474103"/>
    <w:rsid w:val="5F912257"/>
    <w:rsid w:val="5FF548A6"/>
    <w:rsid w:val="5FF92F99"/>
    <w:rsid w:val="61062768"/>
    <w:rsid w:val="61C147F1"/>
    <w:rsid w:val="61D13A25"/>
    <w:rsid w:val="62CE6432"/>
    <w:rsid w:val="62F65F5A"/>
    <w:rsid w:val="62F807B6"/>
    <w:rsid w:val="63843811"/>
    <w:rsid w:val="6398431D"/>
    <w:rsid w:val="63D5191B"/>
    <w:rsid w:val="640C789D"/>
    <w:rsid w:val="646628AF"/>
    <w:rsid w:val="65433326"/>
    <w:rsid w:val="65B85280"/>
    <w:rsid w:val="66B76854"/>
    <w:rsid w:val="68AC5361"/>
    <w:rsid w:val="6A4353CE"/>
    <w:rsid w:val="6A4F6F4E"/>
    <w:rsid w:val="6A64124A"/>
    <w:rsid w:val="6A6E3B07"/>
    <w:rsid w:val="6A7F1926"/>
    <w:rsid w:val="6B8E4D16"/>
    <w:rsid w:val="6BE631C0"/>
    <w:rsid w:val="6C216489"/>
    <w:rsid w:val="6CF82F88"/>
    <w:rsid w:val="6D531AA4"/>
    <w:rsid w:val="6D6C46DC"/>
    <w:rsid w:val="6E3B2E06"/>
    <w:rsid w:val="6E556835"/>
    <w:rsid w:val="6E7A4B8C"/>
    <w:rsid w:val="6EE07B66"/>
    <w:rsid w:val="6F531559"/>
    <w:rsid w:val="701E09CC"/>
    <w:rsid w:val="70A350D3"/>
    <w:rsid w:val="720404C0"/>
    <w:rsid w:val="722B77F9"/>
    <w:rsid w:val="723C0410"/>
    <w:rsid w:val="7247642D"/>
    <w:rsid w:val="72EA03A2"/>
    <w:rsid w:val="739A38A7"/>
    <w:rsid w:val="748C7AC9"/>
    <w:rsid w:val="749613C5"/>
    <w:rsid w:val="749D6719"/>
    <w:rsid w:val="74E25809"/>
    <w:rsid w:val="74EB2E95"/>
    <w:rsid w:val="75CE1B29"/>
    <w:rsid w:val="761631B8"/>
    <w:rsid w:val="765D458F"/>
    <w:rsid w:val="778067FC"/>
    <w:rsid w:val="778847F7"/>
    <w:rsid w:val="77D20FA6"/>
    <w:rsid w:val="78440BA6"/>
    <w:rsid w:val="7AC31BF9"/>
    <w:rsid w:val="7B066262"/>
    <w:rsid w:val="7D6716BD"/>
    <w:rsid w:val="7DC6069F"/>
    <w:rsid w:val="7E4B05E8"/>
    <w:rsid w:val="7F616F6E"/>
    <w:rsid w:val="7FA62B92"/>
    <w:rsid w:val="7FBE51A1"/>
    <w:rsid w:val="7FC3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宋体"/>
      <w:kern w:val="2"/>
      <w:sz w:val="21"/>
      <w:szCs w:val="22"/>
    </w:rPr>
  </w:style>
  <w:style w:type="paragraph" w:styleId="1">
    <w:name w:val="heading 1"/>
    <w:basedOn w:val="a"/>
    <w:next w:val="a"/>
    <w:autoRedefine/>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szCs w:val="24"/>
    </w:rPr>
  </w:style>
  <w:style w:type="paragraph" w:styleId="a4">
    <w:name w:val="Body Text"/>
    <w:basedOn w:val="a"/>
    <w:qFormat/>
    <w:pPr>
      <w:spacing w:after="120"/>
    </w:pPr>
  </w:style>
  <w:style w:type="paragraph" w:styleId="a5">
    <w:name w:val="Plain Text"/>
    <w:basedOn w:val="a"/>
    <w:link w:val="Char0"/>
    <w:uiPriority w:val="99"/>
    <w:qFormat/>
    <w:rPr>
      <w:rFonts w:ascii="宋体" w:hAnsi="Courier New" w:cs="Times New Roman"/>
      <w:szCs w:val="21"/>
    </w:rPr>
  </w:style>
  <w:style w:type="paragraph" w:styleId="a6">
    <w:name w:val="Balloon Text"/>
    <w:basedOn w:val="a"/>
    <w:link w:val="Char1"/>
    <w:qFormat/>
    <w:rPr>
      <w:sz w:val="18"/>
      <w:szCs w:val="18"/>
    </w:rPr>
  </w:style>
  <w:style w:type="paragraph" w:styleId="a7">
    <w:name w:val="footer"/>
    <w:basedOn w:val="a"/>
    <w:autoRedefine/>
    <w:qFormat/>
    <w:pPr>
      <w:tabs>
        <w:tab w:val="center" w:pos="4153"/>
        <w:tab w:val="right" w:pos="8306"/>
      </w:tabs>
      <w:snapToGrid w:val="0"/>
      <w:jc w:val="left"/>
    </w:pPr>
    <w:rPr>
      <w:rFonts w:ascii="Calibri" w:hAnsi="Calibri"/>
      <w:kern w:val="0"/>
      <w:sz w:val="18"/>
      <w:szCs w:val="18"/>
    </w:rPr>
  </w:style>
  <w:style w:type="paragraph" w:styleId="a8">
    <w:name w:val="header"/>
    <w:basedOn w:val="a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a9">
    <w:name w:val="基准页眉样式"/>
    <w:basedOn w:val="a4"/>
    <w:qFormat/>
    <w:pPr>
      <w:keepLines/>
      <w:tabs>
        <w:tab w:val="left" w:pos="-18731"/>
        <w:tab w:val="center" w:pos="-1080"/>
        <w:tab w:val="right" w:pos="4320"/>
      </w:tabs>
      <w:spacing w:after="0"/>
    </w:pPr>
  </w:style>
  <w:style w:type="paragraph" w:styleId="aa">
    <w:name w:val="Normal (Web)"/>
    <w:basedOn w:val="a"/>
    <w:autoRedefine/>
    <w:uiPriority w:val="99"/>
    <w:qFormat/>
    <w:pPr>
      <w:widowControl/>
      <w:spacing w:before="100" w:beforeAutospacing="1" w:after="100" w:afterAutospacing="1"/>
      <w:jc w:val="left"/>
    </w:pPr>
    <w:rPr>
      <w:rFonts w:ascii="宋体" w:hAnsi="宋体" w:cs="Times New Roman"/>
      <w:color w:val="000000"/>
      <w:kern w:val="0"/>
      <w:sz w:val="24"/>
      <w:szCs w:val="24"/>
    </w:rPr>
  </w:style>
  <w:style w:type="paragraph" w:styleId="ab">
    <w:name w:val="Title"/>
    <w:basedOn w:val="a"/>
    <w:next w:val="a"/>
    <w:qFormat/>
    <w:pPr>
      <w:spacing w:before="240" w:after="60"/>
      <w:jc w:val="center"/>
      <w:outlineLvl w:val="0"/>
    </w:pPr>
    <w:rPr>
      <w:rFonts w:ascii="Arial" w:hAnsi="Arial" w:cs="Arial"/>
      <w:b/>
      <w:bCs/>
      <w:sz w:val="32"/>
      <w:szCs w:val="32"/>
    </w:rPr>
  </w:style>
  <w:style w:type="paragraph" w:styleId="ac">
    <w:name w:val="annotation subject"/>
    <w:basedOn w:val="a3"/>
    <w:next w:val="a3"/>
    <w:link w:val="Char2"/>
    <w:autoRedefine/>
    <w:qFormat/>
    <w:rPr>
      <w:b/>
      <w:bCs/>
      <w:szCs w:val="22"/>
    </w:rPr>
  </w:style>
  <w:style w:type="table" w:styleId="ad">
    <w:name w:val="Table Grid"/>
    <w:basedOn w:val="a1"/>
    <w:autoRedefine/>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autoRedefine/>
    <w:unhideWhenUsed/>
    <w:qFormat/>
    <w:rPr>
      <w:sz w:val="21"/>
      <w:szCs w:val="21"/>
    </w:rPr>
  </w:style>
  <w:style w:type="paragraph" w:customStyle="1" w:styleId="af">
    <w:name w:val="图"/>
    <w:basedOn w:val="a"/>
    <w:autoRedefine/>
    <w:qFormat/>
    <w:pPr>
      <w:keepNext/>
      <w:adjustRightInd w:val="0"/>
      <w:spacing w:before="60" w:after="60" w:line="300" w:lineRule="auto"/>
      <w:jc w:val="center"/>
      <w:textAlignment w:val="center"/>
    </w:pPr>
    <w:rPr>
      <w:rFonts w:cs="Times New Roman"/>
      <w:spacing w:val="20"/>
      <w:kern w:val="0"/>
      <w:sz w:val="24"/>
      <w:szCs w:val="20"/>
    </w:rPr>
  </w:style>
  <w:style w:type="paragraph" w:styleId="af0">
    <w:name w:val="List Paragraph"/>
    <w:basedOn w:val="a"/>
    <w:link w:val="Char3"/>
    <w:uiPriority w:val="34"/>
    <w:qFormat/>
    <w:pPr>
      <w:ind w:firstLineChars="200" w:firstLine="420"/>
    </w:pPr>
    <w:rPr>
      <w:rFonts w:ascii="Calibri" w:hAnsi="Calibri" w:cs="Times New Roman"/>
    </w:rPr>
  </w:style>
  <w:style w:type="character" w:customStyle="1" w:styleId="Char3">
    <w:name w:val="列出段落 Char"/>
    <w:link w:val="af0"/>
    <w:autoRedefine/>
    <w:uiPriority w:val="34"/>
    <w:qFormat/>
    <w:rPr>
      <w:rFonts w:ascii="Calibri" w:hAnsi="Calibri"/>
      <w:kern w:val="2"/>
      <w:sz w:val="21"/>
      <w:szCs w:val="22"/>
    </w:rPr>
  </w:style>
  <w:style w:type="character" w:customStyle="1" w:styleId="Char1">
    <w:name w:val="批注框文本 Char"/>
    <w:basedOn w:val="a0"/>
    <w:link w:val="a6"/>
    <w:autoRedefine/>
    <w:qFormat/>
    <w:rPr>
      <w:rFonts w:cs="宋体"/>
      <w:kern w:val="2"/>
      <w:sz w:val="18"/>
      <w:szCs w:val="18"/>
    </w:rPr>
  </w:style>
  <w:style w:type="character" w:customStyle="1" w:styleId="Char">
    <w:name w:val="批注文字 Char"/>
    <w:basedOn w:val="a0"/>
    <w:link w:val="a3"/>
    <w:qFormat/>
    <w:rPr>
      <w:rFonts w:cs="宋体"/>
      <w:kern w:val="2"/>
      <w:sz w:val="21"/>
      <w:szCs w:val="24"/>
    </w:rPr>
  </w:style>
  <w:style w:type="character" w:customStyle="1" w:styleId="Char2">
    <w:name w:val="批注主题 Char"/>
    <w:basedOn w:val="Char"/>
    <w:link w:val="ac"/>
    <w:qFormat/>
    <w:rPr>
      <w:rFonts w:cs="宋体"/>
      <w:b/>
      <w:bCs/>
      <w:kern w:val="2"/>
      <w:sz w:val="21"/>
      <w:szCs w:val="22"/>
    </w:rPr>
  </w:style>
  <w:style w:type="character" w:customStyle="1" w:styleId="Char0">
    <w:name w:val="纯文本 Char"/>
    <w:link w:val="a5"/>
    <w:autoRedefine/>
    <w:uiPriority w:val="99"/>
    <w:qFormat/>
    <w:rPr>
      <w:rFonts w:ascii="宋体" w:hAnsi="Courier New"/>
      <w:kern w:val="2"/>
      <w:sz w:val="21"/>
      <w:szCs w:val="21"/>
    </w:rPr>
  </w:style>
  <w:style w:type="paragraph" w:styleId="af1">
    <w:name w:val="No Spacing"/>
    <w:uiPriority w:val="1"/>
    <w:qFormat/>
    <w:pPr>
      <w:widowControl w:val="0"/>
      <w:jc w:val="both"/>
    </w:pPr>
    <w:rPr>
      <w:rFonts w:ascii="等线" w:eastAsia="等线" w:hAnsi="等线"/>
      <w:kern w:val="2"/>
      <w:sz w:val="21"/>
      <w:szCs w:val="22"/>
    </w:rPr>
  </w:style>
  <w:style w:type="paragraph" w:customStyle="1" w:styleId="Style25">
    <w:name w:val="_Style 25"/>
    <w:basedOn w:val="a"/>
    <w:next w:val="af0"/>
    <w:autoRedefine/>
    <w:uiPriority w:val="34"/>
    <w:qFormat/>
    <w:pPr>
      <w:ind w:firstLineChars="200" w:firstLine="420"/>
    </w:pPr>
    <w:rPr>
      <w:rFonts w:ascii="Calibri" w:hAnsi="Calibri" w:cs="Times New Roman"/>
    </w:rPr>
  </w:style>
  <w:style w:type="paragraph" w:customStyle="1" w:styleId="Style19">
    <w:name w:val="_Style 19"/>
    <w:basedOn w:val="a"/>
    <w:next w:val="af0"/>
    <w:autoRedefine/>
    <w:uiPriority w:val="99"/>
    <w:qFormat/>
    <w:pPr>
      <w:ind w:firstLineChars="200" w:firstLine="420"/>
    </w:pPr>
  </w:style>
  <w:style w:type="character" w:customStyle="1" w:styleId="font11">
    <w:name w:val="font11"/>
    <w:basedOn w:val="a0"/>
    <w:autoRedefine/>
    <w:qFormat/>
    <w:rPr>
      <w:rFonts w:ascii="幼圆" w:eastAsia="幼圆" w:hAnsi="幼圆" w:cs="幼圆" w:hint="default"/>
      <w:b/>
      <w:bCs/>
      <w:color w:val="000000"/>
      <w:sz w:val="21"/>
      <w:szCs w:val="21"/>
      <w:u w:val="none"/>
    </w:rPr>
  </w:style>
  <w:style w:type="character" w:customStyle="1" w:styleId="font21">
    <w:name w:val="font21"/>
    <w:basedOn w:val="a0"/>
    <w:autoRedefine/>
    <w:qFormat/>
    <w:rPr>
      <w:rFonts w:ascii="幼圆" w:eastAsia="幼圆" w:hAnsi="幼圆" w:cs="幼圆" w:hint="default"/>
      <w:color w:val="000000"/>
      <w:sz w:val="21"/>
      <w:szCs w:val="21"/>
      <w:u w:val="none"/>
    </w:rPr>
  </w:style>
  <w:style w:type="character" w:customStyle="1" w:styleId="font31">
    <w:name w:val="font31"/>
    <w:basedOn w:val="a0"/>
    <w:autoRedefine/>
    <w:qFormat/>
    <w:rPr>
      <w:rFonts w:ascii="幼圆" w:eastAsia="幼圆" w:hAnsi="幼圆" w:cs="幼圆"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宋体"/>
      <w:kern w:val="2"/>
      <w:sz w:val="21"/>
      <w:szCs w:val="22"/>
    </w:rPr>
  </w:style>
  <w:style w:type="paragraph" w:styleId="1">
    <w:name w:val="heading 1"/>
    <w:basedOn w:val="a"/>
    <w:next w:val="a"/>
    <w:autoRedefine/>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szCs w:val="24"/>
    </w:rPr>
  </w:style>
  <w:style w:type="paragraph" w:styleId="a4">
    <w:name w:val="Body Text"/>
    <w:basedOn w:val="a"/>
    <w:qFormat/>
    <w:pPr>
      <w:spacing w:after="120"/>
    </w:pPr>
  </w:style>
  <w:style w:type="paragraph" w:styleId="a5">
    <w:name w:val="Plain Text"/>
    <w:basedOn w:val="a"/>
    <w:link w:val="Char0"/>
    <w:uiPriority w:val="99"/>
    <w:qFormat/>
    <w:rPr>
      <w:rFonts w:ascii="宋体" w:hAnsi="Courier New" w:cs="Times New Roman"/>
      <w:szCs w:val="21"/>
    </w:rPr>
  </w:style>
  <w:style w:type="paragraph" w:styleId="a6">
    <w:name w:val="Balloon Text"/>
    <w:basedOn w:val="a"/>
    <w:link w:val="Char1"/>
    <w:qFormat/>
    <w:rPr>
      <w:sz w:val="18"/>
      <w:szCs w:val="18"/>
    </w:rPr>
  </w:style>
  <w:style w:type="paragraph" w:styleId="a7">
    <w:name w:val="footer"/>
    <w:basedOn w:val="a"/>
    <w:autoRedefine/>
    <w:qFormat/>
    <w:pPr>
      <w:tabs>
        <w:tab w:val="center" w:pos="4153"/>
        <w:tab w:val="right" w:pos="8306"/>
      </w:tabs>
      <w:snapToGrid w:val="0"/>
      <w:jc w:val="left"/>
    </w:pPr>
    <w:rPr>
      <w:rFonts w:ascii="Calibri" w:hAnsi="Calibri"/>
      <w:kern w:val="0"/>
      <w:sz w:val="18"/>
      <w:szCs w:val="18"/>
    </w:rPr>
  </w:style>
  <w:style w:type="paragraph" w:styleId="a8">
    <w:name w:val="header"/>
    <w:basedOn w:val="a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a9">
    <w:name w:val="基准页眉样式"/>
    <w:basedOn w:val="a4"/>
    <w:qFormat/>
    <w:pPr>
      <w:keepLines/>
      <w:tabs>
        <w:tab w:val="left" w:pos="-18731"/>
        <w:tab w:val="center" w:pos="-1080"/>
        <w:tab w:val="right" w:pos="4320"/>
      </w:tabs>
      <w:spacing w:after="0"/>
    </w:pPr>
  </w:style>
  <w:style w:type="paragraph" w:styleId="aa">
    <w:name w:val="Normal (Web)"/>
    <w:basedOn w:val="a"/>
    <w:autoRedefine/>
    <w:uiPriority w:val="99"/>
    <w:qFormat/>
    <w:pPr>
      <w:widowControl/>
      <w:spacing w:before="100" w:beforeAutospacing="1" w:after="100" w:afterAutospacing="1"/>
      <w:jc w:val="left"/>
    </w:pPr>
    <w:rPr>
      <w:rFonts w:ascii="宋体" w:hAnsi="宋体" w:cs="Times New Roman"/>
      <w:color w:val="000000"/>
      <w:kern w:val="0"/>
      <w:sz w:val="24"/>
      <w:szCs w:val="24"/>
    </w:rPr>
  </w:style>
  <w:style w:type="paragraph" w:styleId="ab">
    <w:name w:val="Title"/>
    <w:basedOn w:val="a"/>
    <w:next w:val="a"/>
    <w:qFormat/>
    <w:pPr>
      <w:spacing w:before="240" w:after="60"/>
      <w:jc w:val="center"/>
      <w:outlineLvl w:val="0"/>
    </w:pPr>
    <w:rPr>
      <w:rFonts w:ascii="Arial" w:hAnsi="Arial" w:cs="Arial"/>
      <w:b/>
      <w:bCs/>
      <w:sz w:val="32"/>
      <w:szCs w:val="32"/>
    </w:rPr>
  </w:style>
  <w:style w:type="paragraph" w:styleId="ac">
    <w:name w:val="annotation subject"/>
    <w:basedOn w:val="a3"/>
    <w:next w:val="a3"/>
    <w:link w:val="Char2"/>
    <w:autoRedefine/>
    <w:qFormat/>
    <w:rPr>
      <w:b/>
      <w:bCs/>
      <w:szCs w:val="22"/>
    </w:rPr>
  </w:style>
  <w:style w:type="table" w:styleId="ad">
    <w:name w:val="Table Grid"/>
    <w:basedOn w:val="a1"/>
    <w:autoRedefine/>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autoRedefine/>
    <w:unhideWhenUsed/>
    <w:qFormat/>
    <w:rPr>
      <w:sz w:val="21"/>
      <w:szCs w:val="21"/>
    </w:rPr>
  </w:style>
  <w:style w:type="paragraph" w:customStyle="1" w:styleId="af">
    <w:name w:val="图"/>
    <w:basedOn w:val="a"/>
    <w:autoRedefine/>
    <w:qFormat/>
    <w:pPr>
      <w:keepNext/>
      <w:adjustRightInd w:val="0"/>
      <w:spacing w:before="60" w:after="60" w:line="300" w:lineRule="auto"/>
      <w:jc w:val="center"/>
      <w:textAlignment w:val="center"/>
    </w:pPr>
    <w:rPr>
      <w:rFonts w:cs="Times New Roman"/>
      <w:spacing w:val="20"/>
      <w:kern w:val="0"/>
      <w:sz w:val="24"/>
      <w:szCs w:val="20"/>
    </w:rPr>
  </w:style>
  <w:style w:type="paragraph" w:styleId="af0">
    <w:name w:val="List Paragraph"/>
    <w:basedOn w:val="a"/>
    <w:link w:val="Char3"/>
    <w:uiPriority w:val="34"/>
    <w:qFormat/>
    <w:pPr>
      <w:ind w:firstLineChars="200" w:firstLine="420"/>
    </w:pPr>
    <w:rPr>
      <w:rFonts w:ascii="Calibri" w:hAnsi="Calibri" w:cs="Times New Roman"/>
    </w:rPr>
  </w:style>
  <w:style w:type="character" w:customStyle="1" w:styleId="Char3">
    <w:name w:val="列出段落 Char"/>
    <w:link w:val="af0"/>
    <w:autoRedefine/>
    <w:uiPriority w:val="34"/>
    <w:qFormat/>
    <w:rPr>
      <w:rFonts w:ascii="Calibri" w:hAnsi="Calibri"/>
      <w:kern w:val="2"/>
      <w:sz w:val="21"/>
      <w:szCs w:val="22"/>
    </w:rPr>
  </w:style>
  <w:style w:type="character" w:customStyle="1" w:styleId="Char1">
    <w:name w:val="批注框文本 Char"/>
    <w:basedOn w:val="a0"/>
    <w:link w:val="a6"/>
    <w:autoRedefine/>
    <w:qFormat/>
    <w:rPr>
      <w:rFonts w:cs="宋体"/>
      <w:kern w:val="2"/>
      <w:sz w:val="18"/>
      <w:szCs w:val="18"/>
    </w:rPr>
  </w:style>
  <w:style w:type="character" w:customStyle="1" w:styleId="Char">
    <w:name w:val="批注文字 Char"/>
    <w:basedOn w:val="a0"/>
    <w:link w:val="a3"/>
    <w:qFormat/>
    <w:rPr>
      <w:rFonts w:cs="宋体"/>
      <w:kern w:val="2"/>
      <w:sz w:val="21"/>
      <w:szCs w:val="24"/>
    </w:rPr>
  </w:style>
  <w:style w:type="character" w:customStyle="1" w:styleId="Char2">
    <w:name w:val="批注主题 Char"/>
    <w:basedOn w:val="Char"/>
    <w:link w:val="ac"/>
    <w:qFormat/>
    <w:rPr>
      <w:rFonts w:cs="宋体"/>
      <w:b/>
      <w:bCs/>
      <w:kern w:val="2"/>
      <w:sz w:val="21"/>
      <w:szCs w:val="22"/>
    </w:rPr>
  </w:style>
  <w:style w:type="character" w:customStyle="1" w:styleId="Char0">
    <w:name w:val="纯文本 Char"/>
    <w:link w:val="a5"/>
    <w:autoRedefine/>
    <w:uiPriority w:val="99"/>
    <w:qFormat/>
    <w:rPr>
      <w:rFonts w:ascii="宋体" w:hAnsi="Courier New"/>
      <w:kern w:val="2"/>
      <w:sz w:val="21"/>
      <w:szCs w:val="21"/>
    </w:rPr>
  </w:style>
  <w:style w:type="paragraph" w:styleId="af1">
    <w:name w:val="No Spacing"/>
    <w:uiPriority w:val="1"/>
    <w:qFormat/>
    <w:pPr>
      <w:widowControl w:val="0"/>
      <w:jc w:val="both"/>
    </w:pPr>
    <w:rPr>
      <w:rFonts w:ascii="等线" w:eastAsia="等线" w:hAnsi="等线"/>
      <w:kern w:val="2"/>
      <w:sz w:val="21"/>
      <w:szCs w:val="22"/>
    </w:rPr>
  </w:style>
  <w:style w:type="paragraph" w:customStyle="1" w:styleId="Style25">
    <w:name w:val="_Style 25"/>
    <w:basedOn w:val="a"/>
    <w:next w:val="af0"/>
    <w:autoRedefine/>
    <w:uiPriority w:val="34"/>
    <w:qFormat/>
    <w:pPr>
      <w:ind w:firstLineChars="200" w:firstLine="420"/>
    </w:pPr>
    <w:rPr>
      <w:rFonts w:ascii="Calibri" w:hAnsi="Calibri" w:cs="Times New Roman"/>
    </w:rPr>
  </w:style>
  <w:style w:type="paragraph" w:customStyle="1" w:styleId="Style19">
    <w:name w:val="_Style 19"/>
    <w:basedOn w:val="a"/>
    <w:next w:val="af0"/>
    <w:autoRedefine/>
    <w:uiPriority w:val="99"/>
    <w:qFormat/>
    <w:pPr>
      <w:ind w:firstLineChars="200" w:firstLine="420"/>
    </w:pPr>
  </w:style>
  <w:style w:type="character" w:customStyle="1" w:styleId="font11">
    <w:name w:val="font11"/>
    <w:basedOn w:val="a0"/>
    <w:autoRedefine/>
    <w:qFormat/>
    <w:rPr>
      <w:rFonts w:ascii="幼圆" w:eastAsia="幼圆" w:hAnsi="幼圆" w:cs="幼圆" w:hint="default"/>
      <w:b/>
      <w:bCs/>
      <w:color w:val="000000"/>
      <w:sz w:val="21"/>
      <w:szCs w:val="21"/>
      <w:u w:val="none"/>
    </w:rPr>
  </w:style>
  <w:style w:type="character" w:customStyle="1" w:styleId="font21">
    <w:name w:val="font21"/>
    <w:basedOn w:val="a0"/>
    <w:autoRedefine/>
    <w:qFormat/>
    <w:rPr>
      <w:rFonts w:ascii="幼圆" w:eastAsia="幼圆" w:hAnsi="幼圆" w:cs="幼圆" w:hint="default"/>
      <w:color w:val="000000"/>
      <w:sz w:val="21"/>
      <w:szCs w:val="21"/>
      <w:u w:val="none"/>
    </w:rPr>
  </w:style>
  <w:style w:type="character" w:customStyle="1" w:styleId="font31">
    <w:name w:val="font31"/>
    <w:basedOn w:val="a0"/>
    <w:autoRedefine/>
    <w:qFormat/>
    <w:rPr>
      <w:rFonts w:ascii="幼圆" w:eastAsia="幼圆" w:hAnsi="幼圆" w:cs="幼圆"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5300">
      <w:bodyDiv w:val="1"/>
      <w:marLeft w:val="0"/>
      <w:marRight w:val="0"/>
      <w:marTop w:val="0"/>
      <w:marBottom w:val="0"/>
      <w:divBdr>
        <w:top w:val="none" w:sz="0" w:space="0" w:color="auto"/>
        <w:left w:val="none" w:sz="0" w:space="0" w:color="auto"/>
        <w:bottom w:val="none" w:sz="0" w:space="0" w:color="auto"/>
        <w:right w:val="none" w:sz="0" w:space="0" w:color="auto"/>
      </w:divBdr>
    </w:div>
    <w:div w:id="1430665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907</Words>
  <Characters>5176</Characters>
  <Application>Microsoft Office Word</Application>
  <DocSecurity>0</DocSecurity>
  <Lines>43</Lines>
  <Paragraphs>12</Paragraphs>
  <ScaleCrop>false</ScaleCrop>
  <Company>Organization</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海阔天空</dc:creator>
  <cp:lastModifiedBy>云采链</cp:lastModifiedBy>
  <cp:revision>2</cp:revision>
  <cp:lastPrinted>2022-12-06T03:24:00Z</cp:lastPrinted>
  <dcterms:created xsi:type="dcterms:W3CDTF">2024-03-18T01:55:00Z</dcterms:created>
  <dcterms:modified xsi:type="dcterms:W3CDTF">2024-03-18T01:55:00Z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E5DFED81C9B740E2A4DEBA8F765A24BF_13</vt:lpwstr>
  </property>
</Properties>
</file>