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lang w:eastAsia="zh-CN"/>
          <w14:textFill>
            <w14:solidFill>
              <w14:schemeClr w14:val="tx1"/>
            </w14:solidFill>
          </w14:textFill>
        </w:rPr>
        <w:t>廉江市城北子站设备维修及运维服务（二次）</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湛江市生态环境局廉江分局</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w:t>
      </w:r>
      <w:r>
        <w:rPr>
          <w:rFonts w:hint="eastAsia" w:ascii="宋体" w:hAnsi="宋体" w:eastAsia="宋体" w:cs="宋体"/>
          <w:b/>
          <w:color w:val="000000" w:themeColor="text1"/>
          <w:sz w:val="28"/>
          <w:lang w:val="en-US" w:eastAsia="zh-CN"/>
          <w14:textFill>
            <w14:solidFill>
              <w14:schemeClr w14:val="tx1"/>
            </w14:solidFill>
          </w14:textFill>
        </w:rPr>
        <w:t>六</w:t>
      </w:r>
      <w:bookmarkStart w:id="0" w:name="_GoBack"/>
      <w:bookmarkEnd w:id="0"/>
      <w:r>
        <w:rPr>
          <w:rFonts w:hint="eastAsia" w:ascii="宋体" w:hAnsi="宋体" w:eastAsia="宋体" w:cs="宋体"/>
          <w:b/>
          <w:color w:val="000000" w:themeColor="text1"/>
          <w:sz w:val="28"/>
          <w14:textFill>
            <w14:solidFill>
              <w14:schemeClr w14:val="tx1"/>
            </w14:solidFill>
          </w14:textFill>
        </w:rPr>
        <w:t>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19"/>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本项目采用邀请供应商竞价的方式进行竞价采购，不接受邀请名单之外的供应商参与竞价。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0"/>
        <w:numPr>
          <w:ilvl w:val="0"/>
          <w:numId w:val="2"/>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30"/>
        <w:numPr>
          <w:ilvl w:val="0"/>
          <w:numId w:val="3"/>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竞价说明</w:t>
      </w:r>
    </w:p>
    <w:p>
      <w:pPr>
        <w:pStyle w:val="30"/>
        <w:numPr>
          <w:ilvl w:val="0"/>
          <w:numId w:val="4"/>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pPr>
        <w:pStyle w:val="30"/>
        <w:numPr>
          <w:ilvl w:val="0"/>
          <w:numId w:val="3"/>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0"/>
        <w:numPr>
          <w:ilvl w:val="0"/>
          <w:numId w:val="3"/>
        </w:numPr>
        <w:spacing w:line="360" w:lineRule="auto"/>
        <w:ind w:left="420" w:hanging="420" w:firstLineChars="0"/>
        <w:rPr>
          <w:rStyle w:val="26"/>
          <w:rFonts w:ascii="宋体" w:hAnsi="宋体" w:eastAsia="宋体" w:cs="宋体"/>
          <w:bCs w:val="0"/>
        </w:rPr>
      </w:pPr>
      <w:r>
        <w:rPr>
          <w:rStyle w:val="26"/>
          <w:rFonts w:hint="eastAsia" w:ascii="宋体" w:hAnsi="宋体" w:eastAsia="宋体" w:cs="宋体"/>
          <w:bCs w:val="0"/>
        </w:rPr>
        <w:t>报名要求</w:t>
      </w:r>
      <w:r>
        <w:rPr>
          <w:rStyle w:val="26"/>
          <w:rFonts w:hint="eastAsia" w:ascii="宋体" w:hAnsi="宋体" w:eastAsia="宋体" w:cs="宋体"/>
          <w:b w:val="0"/>
        </w:rPr>
        <w:t>（参与竞价的供应商资质要求: 报名时需要提供以下</w:t>
      </w:r>
      <w:r>
        <w:rPr>
          <w:rStyle w:val="26"/>
          <w:rFonts w:hint="eastAsia" w:ascii="宋体" w:hAnsi="宋体" w:eastAsia="宋体" w:cs="宋体"/>
          <w:bCs w:val="0"/>
          <w:u w:val="single"/>
        </w:rPr>
        <w:t>盖章</w:t>
      </w:r>
      <w:r>
        <w:rPr>
          <w:rStyle w:val="26"/>
          <w:rFonts w:hint="eastAsia" w:ascii="宋体" w:hAnsi="宋体" w:eastAsia="宋体" w:cs="宋体"/>
          <w:b w:val="0"/>
        </w:rPr>
        <w:t>资料，并对上传的报名文件资料承担责任）</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pPr>
        <w:pStyle w:val="30"/>
        <w:widowControl/>
        <w:numPr>
          <w:ilvl w:val="0"/>
          <w:numId w:val="6"/>
        </w:numPr>
        <w:spacing w:line="360" w:lineRule="auto"/>
        <w:ind w:left="840" w:hanging="420" w:firstLineChars="0"/>
        <w:jc w:val="left"/>
        <w:rPr>
          <w:rFonts w:ascii="宋体" w:hAnsi="宋体" w:cs="宋体"/>
          <w:b/>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eastAsia="宋体" w:cs="宋体"/>
          <w:b/>
          <w:color w:val="000000" w:themeColor="text1"/>
          <w:kern w:val="0"/>
          <w:szCs w:val="21"/>
          <w14:textFill>
            <w14:solidFill>
              <w14:schemeClr w14:val="tx1"/>
            </w14:solidFill>
          </w14:textFill>
        </w:rPr>
        <w:t>，格式详见附件；</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报价要求</w:t>
      </w:r>
      <w:r>
        <w:rPr>
          <w:rStyle w:val="26"/>
          <w:rFonts w:hint="eastAsia" w:ascii="宋体" w:hAnsi="宋体" w:eastAsia="宋体" w:cs="宋体"/>
          <w:color w:val="000000" w:themeColor="text1"/>
          <w:szCs w:val="21"/>
          <w14:textFill>
            <w14:solidFill>
              <w14:schemeClr w14:val="tx1"/>
            </w14:solidFill>
          </w14:textFill>
        </w:rPr>
        <w:t>（</w:t>
      </w:r>
      <w:r>
        <w:rPr>
          <w:rStyle w:val="26"/>
          <w:rFonts w:hint="eastAsia" w:ascii="宋体" w:hAnsi="宋体" w:eastAsia="宋体" w:cs="宋体"/>
          <w:b w:val="0"/>
          <w:color w:val="000000" w:themeColor="text1"/>
          <w:szCs w:val="21"/>
          <w14:textFill>
            <w14:solidFill>
              <w14:schemeClr w14:val="tx1"/>
            </w14:solidFill>
          </w14:textFill>
        </w:rPr>
        <w:t>报价时需要提供以下</w:t>
      </w:r>
      <w:r>
        <w:rPr>
          <w:rStyle w:val="26"/>
          <w:rFonts w:hint="eastAsia" w:ascii="宋体" w:hAnsi="宋体" w:eastAsia="宋体" w:cs="宋体"/>
          <w:color w:val="000000" w:themeColor="text1"/>
          <w:szCs w:val="21"/>
          <w:u w:val="double"/>
          <w14:textFill>
            <w14:solidFill>
              <w14:schemeClr w14:val="tx1"/>
            </w14:solidFill>
          </w14:textFill>
        </w:rPr>
        <w:t>盖章</w:t>
      </w:r>
      <w:r>
        <w:rPr>
          <w:rStyle w:val="26"/>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6"/>
          <w:rFonts w:hint="eastAsia" w:ascii="宋体" w:hAnsi="宋体" w:eastAsia="宋体" w:cs="宋体"/>
          <w:color w:val="000000" w:themeColor="text1"/>
          <w:szCs w:val="21"/>
          <w14:textFill>
            <w14:solidFill>
              <w14:schemeClr w14:val="tx1"/>
            </w14:solidFill>
          </w14:textFill>
        </w:rPr>
        <w:t>）</w:t>
      </w:r>
    </w:p>
    <w:p>
      <w:pPr>
        <w:pStyle w:val="30"/>
        <w:numPr>
          <w:ilvl w:val="0"/>
          <w:numId w:val="7"/>
        </w:numPr>
        <w:spacing w:line="360" w:lineRule="auto"/>
        <w:ind w:left="840" w:hanging="420"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w:t>
      </w:r>
    </w:p>
    <w:p>
      <w:pPr>
        <w:pStyle w:val="30"/>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确定成交候选人</w:t>
      </w:r>
    </w:p>
    <w:p>
      <w:pPr>
        <w:pStyle w:val="30"/>
        <w:numPr>
          <w:ilvl w:val="0"/>
          <w:numId w:val="8"/>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宋体" w:hAnsi="宋体" w:eastAsia="宋体" w:cs="宋体"/>
          <w:color w:val="000000" w:themeColor="text1"/>
          <w14:textFill>
            <w14:solidFill>
              <w14:schemeClr w14:val="tx1"/>
            </w14:solidFill>
          </w14:textFill>
        </w:rPr>
        <w:t>报价最低的为第一成交候选人，报价相同的，按报价时间在前的为第一成交候选人；</w:t>
      </w:r>
      <w:r>
        <w:rPr>
          <w:rFonts w:hint="eastAsia" w:ascii="宋体" w:hAnsi="宋体" w:eastAsia="宋体" w:cs="宋体"/>
          <w:color w:val="000000" w:themeColor="text1"/>
          <w:szCs w:val="21"/>
          <w14:textFill>
            <w14:solidFill>
              <w14:schemeClr w14:val="tx1"/>
            </w14:solidFill>
          </w14:textFill>
        </w:rPr>
        <w:t>报价次低的为第二成交候选人，以此类推</w:t>
      </w:r>
      <w:r>
        <w:rPr>
          <w:rFonts w:hint="eastAsia" w:ascii="宋体" w:hAnsi="宋体" w:eastAsia="宋体" w:cs="宋体"/>
          <w:color w:val="000000" w:themeColor="text1"/>
          <w14:textFill>
            <w14:solidFill>
              <w14:schemeClr w14:val="tx1"/>
            </w14:solidFill>
          </w14:textFill>
        </w:rPr>
        <w:t>。</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9"/>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30"/>
        <w:numPr>
          <w:ilvl w:val="0"/>
          <w:numId w:val="3"/>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pPr>
        <w:pStyle w:val="30"/>
        <w:numPr>
          <w:ilvl w:val="0"/>
          <w:numId w:val="11"/>
        </w:numPr>
        <w:spacing w:line="360" w:lineRule="auto"/>
        <w:ind w:left="840" w:leftChars="200" w:hanging="420" w:firstLineChars="0"/>
        <w:rPr>
          <w:rFonts w:ascii="宋体" w:hAnsi="宋体" w:eastAsia="宋体" w:cs="宋体"/>
          <w:color w:val="000000"/>
        </w:rPr>
      </w:pPr>
      <w:r>
        <w:rPr>
          <w:rFonts w:hint="eastAsia" w:ascii="宋体" w:hAnsi="宋体" w:eastAsia="宋体" w:cs="宋体"/>
          <w:color w:val="000000"/>
          <w:szCs w:val="21"/>
        </w:rPr>
        <w:t>出现下列情况的，本项目竞价活动失败：</w:t>
      </w:r>
    </w:p>
    <w:p>
      <w:pPr>
        <w:pStyle w:val="30"/>
        <w:numPr>
          <w:ilvl w:val="0"/>
          <w:numId w:val="12"/>
        </w:numPr>
        <w:spacing w:line="360" w:lineRule="auto"/>
        <w:ind w:left="1260" w:leftChars="600" w:firstLineChars="0"/>
        <w:rPr>
          <w:rFonts w:ascii="宋体" w:hAnsi="宋体" w:eastAsia="宋体" w:cs="宋体"/>
          <w:color w:val="000000"/>
        </w:rPr>
      </w:pPr>
      <w:r>
        <w:rPr>
          <w:rFonts w:hint="eastAsia" w:ascii="宋体" w:hAnsi="宋体" w:eastAsia="宋体" w:cs="宋体"/>
          <w:color w:val="000000"/>
        </w:rPr>
        <w:t>有效报名供应商不足3家；</w:t>
      </w:r>
    </w:p>
    <w:p>
      <w:pPr>
        <w:pStyle w:val="30"/>
        <w:numPr>
          <w:ilvl w:val="0"/>
          <w:numId w:val="12"/>
        </w:numPr>
        <w:spacing w:line="360" w:lineRule="auto"/>
        <w:ind w:left="1260" w:leftChars="600" w:firstLineChars="0"/>
        <w:rPr>
          <w:rFonts w:ascii="宋体" w:hAnsi="宋体" w:eastAsia="宋体" w:cs="宋体"/>
          <w:color w:val="000000"/>
          <w:szCs w:val="21"/>
        </w:rPr>
      </w:pPr>
      <w:r>
        <w:rPr>
          <w:rFonts w:hint="eastAsia" w:ascii="宋体" w:hAnsi="宋体" w:eastAsia="宋体" w:cs="宋体"/>
          <w:color w:val="000000"/>
        </w:rPr>
        <w:t>有效报价供应商不足3家。</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1.成交供应商须向平台服务商云采链线上采购一体化平台缴纳平台使用费，金额为成交金额的1.5%（四舍五入取整数）。</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30"/>
        <w:numPr>
          <w:ilvl w:val="0"/>
          <w:numId w:val="2"/>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18"/>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pPr>
        <w:pStyle w:val="30"/>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3"/>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0"/>
        <w:numPr>
          <w:ilvl w:val="0"/>
          <w:numId w:val="14"/>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656"/>
        <w:gridCol w:w="1215"/>
        <w:gridCol w:w="1631"/>
        <w:gridCol w:w="20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45"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713"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957"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rPr>
              <w:t>服务期限时间</w:t>
            </w:r>
          </w:p>
        </w:tc>
        <w:tc>
          <w:tcPr>
            <w:tcW w:w="1183"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45" w:type="pct"/>
            <w:tcBorders>
              <w:top w:val="single" w:color="auto" w:sz="2" w:space="0"/>
              <w:bottom w:val="single" w:color="auto" w:sz="2" w:space="0"/>
            </w:tcBorders>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廉江市城北子站设备维修及运维服务（二次）</w:t>
            </w:r>
          </w:p>
        </w:tc>
        <w:tc>
          <w:tcPr>
            <w:tcW w:w="713" w:type="pct"/>
            <w:tcBorders>
              <w:top w:val="single" w:color="auto" w:sz="2" w:space="0"/>
              <w:bottom w:val="single" w:color="auto" w:sz="2"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1项</w:t>
            </w:r>
          </w:p>
        </w:tc>
        <w:tc>
          <w:tcPr>
            <w:tcW w:w="957" w:type="pct"/>
            <w:tcBorders>
              <w:top w:val="single" w:color="auto" w:sz="2" w:space="0"/>
              <w:bottom w:val="single" w:color="auto" w:sz="2" w:space="0"/>
            </w:tcBorders>
            <w:vAlign w:val="center"/>
          </w:tcPr>
          <w:p>
            <w:pPr>
              <w:pStyle w:val="37"/>
              <w:spacing w:line="360" w:lineRule="auto"/>
              <w:ind w:right="-82" w:rightChars="-39" w:hanging="54"/>
              <w:rPr>
                <w:rFonts w:ascii="宋体" w:hAnsi="宋体" w:cs="宋体"/>
                <w:snapToGrid/>
                <w:color w:val="000000" w:themeColor="text1"/>
                <w:spacing w:val="0"/>
                <w:kern w:val="2"/>
                <w:sz w:val="21"/>
                <w:szCs w:val="24"/>
                <w14:textFill>
                  <w14:solidFill>
                    <w14:schemeClr w14:val="tx1"/>
                  </w14:solidFill>
                </w14:textFill>
              </w:rPr>
            </w:pPr>
            <w:r>
              <w:rPr>
                <w:rFonts w:hint="eastAsia" w:ascii="宋体" w:hAnsi="宋体" w:cs="宋体"/>
                <w:snapToGrid/>
                <w:color w:val="000000" w:themeColor="text1"/>
                <w:spacing w:val="0"/>
                <w:kern w:val="2"/>
                <w:sz w:val="21"/>
                <w:szCs w:val="21"/>
                <w14:textFill>
                  <w14:solidFill>
                    <w14:schemeClr w14:val="tx1"/>
                  </w14:solidFill>
                </w14:textFill>
              </w:rPr>
              <w:t>一年</w:t>
            </w:r>
          </w:p>
        </w:tc>
        <w:tc>
          <w:tcPr>
            <w:tcW w:w="1183" w:type="pct"/>
            <w:tcBorders>
              <w:top w:val="single" w:color="auto" w:sz="2" w:space="0"/>
              <w:bottom w:val="single" w:color="auto" w:sz="2"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u w:val="single"/>
                <w14:textFill>
                  <w14:solidFill>
                    <w14:schemeClr w14:val="tx1"/>
                  </w14:solidFill>
                </w14:textFill>
              </w:rPr>
              <w:t>230000</w:t>
            </w:r>
            <w:r>
              <w:rPr>
                <w:rFonts w:hint="eastAsia" w:ascii="宋体" w:hAnsi="宋体" w:eastAsia="宋体" w:cs="宋体"/>
                <w:color w:val="000000" w:themeColor="text1"/>
                <w:szCs w:val="21"/>
                <w14:textFill>
                  <w14:solidFill>
                    <w14:schemeClr w14:val="tx1"/>
                  </w14:solidFill>
                </w14:textFill>
              </w:rPr>
              <w:t>元（大写：人民币贰拾叁万元整）</w:t>
            </w:r>
          </w:p>
        </w:tc>
      </w:tr>
    </w:tbl>
    <w:p>
      <w:pPr>
        <w:pStyle w:val="10"/>
        <w:numPr>
          <w:ilvl w:val="0"/>
          <w:numId w:val="14"/>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详细技术参数及性能要求：</w:t>
      </w:r>
    </w:p>
    <w:p>
      <w:pPr>
        <w:numPr>
          <w:ilvl w:val="0"/>
          <w:numId w:val="15"/>
        </w:numPr>
        <w:spacing w:line="360" w:lineRule="auto"/>
        <w:rPr>
          <w:b/>
          <w:bCs/>
        </w:rPr>
      </w:pPr>
      <w:r>
        <w:rPr>
          <w:rFonts w:hint="eastAsia"/>
          <w:b/>
          <w:bCs/>
        </w:rPr>
        <w:t>保障期</w:t>
      </w:r>
    </w:p>
    <w:p>
      <w:pPr>
        <w:pStyle w:val="18"/>
        <w:numPr>
          <w:ilvl w:val="0"/>
          <w:numId w:val="16"/>
        </w:numPr>
        <w:spacing w:before="0" w:beforeAutospacing="0" w:after="0" w:afterAutospacing="0" w:line="360" w:lineRule="auto"/>
        <w:ind w:firstLine="420" w:firstLineChars="200"/>
        <w:rPr>
          <w:sz w:val="21"/>
          <w:szCs w:val="21"/>
        </w:rPr>
      </w:pPr>
      <w:r>
        <w:rPr>
          <w:rFonts w:hint="eastAsia"/>
          <w:sz w:val="21"/>
          <w:szCs w:val="21"/>
          <w:lang w:bidi="ar"/>
        </w:rPr>
        <w:t>供应商需负责廉江市环境空气质量自动监测站一年的运行保障服务。</w:t>
      </w:r>
    </w:p>
    <w:p>
      <w:pPr>
        <w:pStyle w:val="18"/>
        <w:numPr>
          <w:ilvl w:val="0"/>
          <w:numId w:val="16"/>
        </w:numPr>
        <w:spacing w:before="0" w:beforeAutospacing="0" w:after="0" w:afterAutospacing="0" w:line="360" w:lineRule="auto"/>
        <w:ind w:firstLine="420" w:firstLineChars="200"/>
        <w:rPr>
          <w:sz w:val="21"/>
          <w:szCs w:val="21"/>
        </w:rPr>
      </w:pPr>
      <w:r>
        <w:rPr>
          <w:rFonts w:hint="eastAsia"/>
          <w:sz w:val="21"/>
          <w:szCs w:val="21"/>
          <w:lang w:bidi="ar"/>
        </w:rPr>
        <w:t>廉江市环境空气质量自动监测站目前运行的设备有：气态污染源（SO</w:t>
      </w:r>
      <w:r>
        <w:rPr>
          <w:rFonts w:hint="eastAsia"/>
          <w:sz w:val="21"/>
          <w:szCs w:val="21"/>
          <w:vertAlign w:val="subscript"/>
          <w:lang w:bidi="ar"/>
        </w:rPr>
        <w:t>2</w:t>
      </w:r>
      <w:r>
        <w:rPr>
          <w:rFonts w:hint="eastAsia"/>
          <w:sz w:val="21"/>
          <w:szCs w:val="21"/>
          <w:lang w:bidi="ar"/>
        </w:rPr>
        <w:t>、CO、NO</w:t>
      </w:r>
      <w:r>
        <w:rPr>
          <w:rFonts w:hint="eastAsia"/>
          <w:sz w:val="21"/>
          <w:szCs w:val="21"/>
          <w:vertAlign w:val="subscript"/>
          <w:lang w:bidi="ar"/>
        </w:rPr>
        <w:t>2</w:t>
      </w:r>
      <w:r>
        <w:rPr>
          <w:rFonts w:hint="eastAsia"/>
          <w:sz w:val="21"/>
          <w:szCs w:val="21"/>
          <w:lang w:bidi="ar"/>
        </w:rPr>
        <w:t>、O</w:t>
      </w:r>
      <w:r>
        <w:rPr>
          <w:rFonts w:hint="eastAsia"/>
          <w:sz w:val="21"/>
          <w:szCs w:val="21"/>
          <w:vertAlign w:val="subscript"/>
          <w:lang w:bidi="ar"/>
        </w:rPr>
        <w:t>3</w:t>
      </w:r>
      <w:r>
        <w:rPr>
          <w:rFonts w:hint="eastAsia"/>
          <w:sz w:val="21"/>
          <w:szCs w:val="21"/>
          <w:lang w:bidi="ar"/>
        </w:rPr>
        <w:t>）连续自动监测系统、颗粒物PM</w:t>
      </w:r>
      <w:r>
        <w:rPr>
          <w:rFonts w:hint="eastAsia"/>
          <w:sz w:val="21"/>
          <w:szCs w:val="21"/>
          <w:vertAlign w:val="subscript"/>
          <w:lang w:bidi="ar"/>
        </w:rPr>
        <w:t>10</w:t>
      </w:r>
      <w:r>
        <w:rPr>
          <w:rFonts w:hint="eastAsia"/>
          <w:sz w:val="21"/>
          <w:szCs w:val="21"/>
          <w:lang w:bidi="ar"/>
        </w:rPr>
        <w:t>、PM</w:t>
      </w:r>
      <w:r>
        <w:rPr>
          <w:rFonts w:hint="eastAsia"/>
          <w:sz w:val="21"/>
          <w:szCs w:val="21"/>
          <w:vertAlign w:val="subscript"/>
          <w:lang w:bidi="ar"/>
        </w:rPr>
        <w:t>2.5</w:t>
      </w:r>
      <w:r>
        <w:rPr>
          <w:rFonts w:hint="eastAsia"/>
          <w:sz w:val="21"/>
          <w:szCs w:val="21"/>
          <w:lang w:bidi="ar"/>
        </w:rPr>
        <w:t>连续自动监测系统、气象仪器、质控设备、数据采集与传输设备、辅助设备、站房等等；</w:t>
      </w:r>
    </w:p>
    <w:p>
      <w:pPr>
        <w:pStyle w:val="18"/>
        <w:numPr>
          <w:ilvl w:val="0"/>
          <w:numId w:val="16"/>
        </w:numPr>
        <w:spacing w:before="0" w:beforeAutospacing="0" w:after="0" w:afterAutospacing="0" w:line="360" w:lineRule="auto"/>
        <w:ind w:firstLine="420" w:firstLineChars="200"/>
        <w:rPr>
          <w:sz w:val="21"/>
          <w:szCs w:val="21"/>
        </w:rPr>
      </w:pPr>
      <w:r>
        <w:rPr>
          <w:rFonts w:hint="eastAsia"/>
          <w:sz w:val="21"/>
          <w:szCs w:val="21"/>
          <w:lang w:bidi="ar"/>
        </w:rPr>
        <w:t>供应商需在该站点的系统运行过程中定期对站点与系统进行巡检，并对系统进行日常维护、检查、质量保证及控制、耗品耗材更换、预防性维护、故障排除与检修、数据监控与管理分析等工作，确保系统监测仪器正常运行，监测数据准确有效，并将数据及时传送给采购人。</w:t>
      </w:r>
    </w:p>
    <w:p>
      <w:pPr>
        <w:numPr>
          <w:ilvl w:val="0"/>
          <w:numId w:val="15"/>
        </w:numPr>
        <w:spacing w:line="360" w:lineRule="auto"/>
        <w:rPr>
          <w:b/>
          <w:bCs/>
        </w:rPr>
      </w:pPr>
      <w:r>
        <w:rPr>
          <w:rFonts w:hint="eastAsia"/>
          <w:b/>
          <w:bCs/>
        </w:rPr>
        <w:t>设备维修要求</w:t>
      </w:r>
    </w:p>
    <w:p>
      <w:pPr>
        <w:spacing w:line="360" w:lineRule="auto"/>
        <w:ind w:firstLine="420" w:firstLineChars="200"/>
        <w:rPr>
          <w:rFonts w:ascii="宋体" w:hAnsi="宋体" w:eastAsia="宋体" w:cs="宋体"/>
        </w:rPr>
      </w:pPr>
      <w:r>
        <w:rPr>
          <w:rFonts w:hint="eastAsia" w:ascii="宋体" w:hAnsi="宋体" w:eastAsia="宋体" w:cs="宋体"/>
        </w:rPr>
        <w:t>廉江市环境空气质量自动监测站（廉江市城北子站），需进行一次全面检修，供应商需负责现有设备：气态污染源（SO2、CO、NO2、O3）连续自动监测系统、颗粒物连续自动监测系统维修服务及相关配套设施维修，完成维修并正常运行期限为合同签订后7天以内，要求为配件耗材均为设备原厂正品。</w:t>
      </w:r>
    </w:p>
    <w:p>
      <w:pPr>
        <w:widowControl/>
        <w:spacing w:line="360" w:lineRule="auto"/>
        <w:ind w:firstLine="422" w:firstLineChars="200"/>
        <w:jc w:val="center"/>
        <w:rPr>
          <w:rFonts w:ascii="宋体" w:hAnsi="宋体" w:eastAsia="宋体" w:cs="宋体"/>
          <w:b/>
          <w:bCs/>
          <w:szCs w:val="21"/>
        </w:rPr>
      </w:pPr>
      <w:r>
        <w:rPr>
          <w:rFonts w:hint="eastAsia" w:ascii="宋体" w:hAnsi="宋体" w:eastAsia="宋体" w:cs="宋体"/>
          <w:b/>
          <w:bCs/>
          <w:szCs w:val="21"/>
          <w:lang w:bidi="ar"/>
        </w:rPr>
        <w:t>仪器维修需求表</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3375"/>
        <w:gridCol w:w="4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lang w:bidi="ar"/>
              </w:rPr>
            </w:pPr>
            <w:r>
              <w:rPr>
                <w:rFonts w:hint="eastAsia" w:ascii="宋体" w:hAnsi="宋体" w:eastAsia="宋体" w:cs="宋体"/>
                <w:b/>
                <w:bCs/>
                <w:szCs w:val="21"/>
                <w:lang w:bidi="ar"/>
              </w:rPr>
              <w:t>序号</w:t>
            </w:r>
          </w:p>
        </w:tc>
        <w:tc>
          <w:tcPr>
            <w:tcW w:w="19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lang w:bidi="ar"/>
              </w:rPr>
              <w:t>维修项目</w:t>
            </w:r>
          </w:p>
        </w:tc>
        <w:tc>
          <w:tcPr>
            <w:tcW w:w="238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lang w:bidi="ar"/>
              </w:rPr>
              <w:t>维修效果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lang w:bidi="ar"/>
              </w:rPr>
            </w:pPr>
            <w:r>
              <w:rPr>
                <w:rFonts w:hint="eastAsia" w:ascii="宋体" w:hAnsi="宋体" w:eastAsia="宋体" w:cs="宋体"/>
                <w:szCs w:val="21"/>
                <w:lang w:bidi="ar"/>
              </w:rPr>
              <w:t>1</w:t>
            </w:r>
          </w:p>
        </w:tc>
        <w:tc>
          <w:tcPr>
            <w:tcW w:w="19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UPS电源</w:t>
            </w:r>
          </w:p>
        </w:tc>
        <w:tc>
          <w:tcPr>
            <w:tcW w:w="238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lang w:bidi="ar"/>
              </w:rPr>
              <w:t>（1）补充电池；</w:t>
            </w:r>
          </w:p>
          <w:p>
            <w:pPr>
              <w:rPr>
                <w:rFonts w:ascii="宋体" w:hAnsi="宋体" w:eastAsia="宋体" w:cs="宋体"/>
                <w:szCs w:val="21"/>
              </w:rPr>
            </w:pPr>
            <w:r>
              <w:rPr>
                <w:rFonts w:hint="eastAsia" w:ascii="宋体" w:hAnsi="宋体" w:eastAsia="宋体" w:cs="宋体"/>
                <w:szCs w:val="21"/>
                <w:lang w:bidi="ar"/>
              </w:rPr>
              <w:t>（2）正常运行。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lang w:bidi="ar"/>
              </w:rPr>
            </w:pPr>
            <w:r>
              <w:rPr>
                <w:rFonts w:hint="eastAsia" w:ascii="宋体" w:hAnsi="宋体" w:eastAsia="宋体" w:cs="宋体"/>
                <w:szCs w:val="21"/>
                <w:lang w:bidi="ar"/>
              </w:rPr>
              <w:t>2</w:t>
            </w:r>
          </w:p>
        </w:tc>
        <w:tc>
          <w:tcPr>
            <w:tcW w:w="19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站房排气扇</w:t>
            </w:r>
          </w:p>
          <w:p>
            <w:pPr>
              <w:jc w:val="center"/>
              <w:rPr>
                <w:rFonts w:ascii="宋体" w:hAnsi="宋体" w:eastAsia="宋体" w:cs="宋体"/>
                <w:szCs w:val="21"/>
              </w:rPr>
            </w:pPr>
            <w:r>
              <w:rPr>
                <w:rFonts w:hint="eastAsia" w:ascii="宋体" w:hAnsi="宋体" w:eastAsia="宋体" w:cs="宋体"/>
                <w:szCs w:val="21"/>
                <w:lang w:bidi="ar"/>
              </w:rPr>
              <w:t>（更换配件及维修）</w:t>
            </w:r>
          </w:p>
        </w:tc>
        <w:tc>
          <w:tcPr>
            <w:tcW w:w="238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Cs w:val="21"/>
              </w:rPr>
            </w:pPr>
            <w:r>
              <w:rPr>
                <w:rFonts w:hint="eastAsia" w:ascii="宋体" w:hAnsi="宋体" w:eastAsia="宋体" w:cs="宋体"/>
                <w:szCs w:val="21"/>
                <w:lang w:bidi="ar"/>
              </w:rPr>
              <w:t>（1）正常运行。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lang w:bidi="ar"/>
              </w:rPr>
            </w:pPr>
            <w:r>
              <w:rPr>
                <w:rFonts w:hint="eastAsia" w:ascii="宋体" w:hAnsi="宋体" w:eastAsia="宋体" w:cs="宋体"/>
                <w:szCs w:val="21"/>
                <w:lang w:bidi="ar"/>
              </w:rPr>
              <w:t>3</w:t>
            </w:r>
          </w:p>
        </w:tc>
        <w:tc>
          <w:tcPr>
            <w:tcW w:w="19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颗粒物连续自动监测系统</w:t>
            </w:r>
          </w:p>
          <w:p>
            <w:pPr>
              <w:jc w:val="center"/>
              <w:rPr>
                <w:rFonts w:ascii="宋体" w:hAnsi="宋体" w:eastAsia="宋体" w:cs="宋体"/>
                <w:szCs w:val="21"/>
              </w:rPr>
            </w:pPr>
            <w:r>
              <w:rPr>
                <w:rFonts w:hint="eastAsia" w:ascii="宋体" w:hAnsi="宋体" w:eastAsia="宋体" w:cs="宋体"/>
                <w:szCs w:val="21"/>
                <w:lang w:bidi="ar"/>
              </w:rPr>
              <w:t>（更换监测仪采样泵等）</w:t>
            </w:r>
          </w:p>
        </w:tc>
        <w:tc>
          <w:tcPr>
            <w:tcW w:w="238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Cs w:val="21"/>
              </w:rPr>
            </w:pPr>
            <w:r>
              <w:rPr>
                <w:rFonts w:hint="eastAsia" w:ascii="宋体" w:hAnsi="宋体" w:eastAsia="宋体" w:cs="宋体"/>
                <w:szCs w:val="21"/>
                <w:lang w:bidi="ar"/>
              </w:rPr>
              <w:t>（1）PM</w:t>
            </w:r>
            <w:r>
              <w:rPr>
                <w:rFonts w:hint="eastAsia" w:ascii="宋体" w:hAnsi="宋体" w:eastAsia="宋体" w:cs="宋体"/>
                <w:szCs w:val="21"/>
                <w:vertAlign w:val="subscript"/>
                <w:lang w:bidi="ar"/>
              </w:rPr>
              <w:t>10</w:t>
            </w:r>
            <w:r>
              <w:rPr>
                <w:rFonts w:hint="eastAsia" w:ascii="宋体" w:hAnsi="宋体" w:eastAsia="宋体" w:cs="宋体"/>
                <w:szCs w:val="21"/>
                <w:lang w:bidi="ar"/>
              </w:rPr>
              <w:t>压力值、流量值正常；</w:t>
            </w:r>
          </w:p>
          <w:p>
            <w:pPr>
              <w:jc w:val="left"/>
              <w:rPr>
                <w:rFonts w:ascii="宋体" w:hAnsi="宋体" w:eastAsia="宋体" w:cs="宋体"/>
                <w:szCs w:val="21"/>
              </w:rPr>
            </w:pPr>
            <w:r>
              <w:rPr>
                <w:rFonts w:hint="eastAsia" w:ascii="宋体" w:hAnsi="宋体" w:eastAsia="宋体" w:cs="宋体"/>
                <w:szCs w:val="21"/>
                <w:lang w:bidi="ar"/>
              </w:rPr>
              <w:t>（2）正常运行。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lang w:bidi="ar"/>
              </w:rPr>
            </w:pPr>
            <w:r>
              <w:rPr>
                <w:rFonts w:hint="eastAsia" w:ascii="宋体" w:hAnsi="宋体" w:eastAsia="宋体" w:cs="宋体"/>
                <w:szCs w:val="21"/>
                <w:lang w:bidi="ar"/>
              </w:rPr>
              <w:t>4</w:t>
            </w:r>
          </w:p>
        </w:tc>
        <w:tc>
          <w:tcPr>
            <w:tcW w:w="19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lang w:bidi="ar"/>
              </w:rPr>
            </w:pPr>
            <w:r>
              <w:rPr>
                <w:rFonts w:hint="eastAsia" w:ascii="宋体" w:hAnsi="宋体" w:eastAsia="宋体" w:cs="宋体"/>
                <w:szCs w:val="21"/>
                <w:lang w:bidi="ar"/>
              </w:rPr>
              <w:t>气态污染源连续自动监测系统</w:t>
            </w:r>
          </w:p>
          <w:p>
            <w:pPr>
              <w:jc w:val="center"/>
              <w:rPr>
                <w:rFonts w:ascii="宋体" w:hAnsi="宋体" w:eastAsia="宋体" w:cs="宋体"/>
                <w:szCs w:val="21"/>
              </w:rPr>
            </w:pPr>
            <w:r>
              <w:rPr>
                <w:rFonts w:hint="eastAsia" w:ascii="宋体" w:hAnsi="宋体" w:eastAsia="宋体" w:cs="宋体"/>
                <w:szCs w:val="21"/>
                <w:lang w:bidi="ar"/>
              </w:rPr>
              <w:t>（更换监测仪采样泵等）</w:t>
            </w:r>
          </w:p>
        </w:tc>
        <w:tc>
          <w:tcPr>
            <w:tcW w:w="238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Cs w:val="21"/>
              </w:rPr>
            </w:pPr>
            <w:r>
              <w:rPr>
                <w:rFonts w:hint="eastAsia" w:ascii="宋体" w:hAnsi="宋体" w:eastAsia="宋体" w:cs="宋体"/>
                <w:szCs w:val="21"/>
                <w:lang w:bidi="ar"/>
              </w:rPr>
              <w:t>（1）CO、NO</w:t>
            </w:r>
            <w:r>
              <w:rPr>
                <w:rFonts w:hint="eastAsia" w:ascii="宋体" w:hAnsi="宋体" w:eastAsia="宋体" w:cs="宋体"/>
                <w:szCs w:val="21"/>
                <w:vertAlign w:val="subscript"/>
                <w:lang w:bidi="ar"/>
              </w:rPr>
              <w:t>2</w:t>
            </w:r>
            <w:r>
              <w:rPr>
                <w:rFonts w:hint="eastAsia" w:ascii="宋体" w:hAnsi="宋体" w:eastAsia="宋体" w:cs="宋体"/>
                <w:szCs w:val="21"/>
                <w:lang w:bidi="ar"/>
              </w:rPr>
              <w:t>、O</w:t>
            </w:r>
            <w:r>
              <w:rPr>
                <w:rFonts w:hint="eastAsia" w:ascii="宋体" w:hAnsi="宋体" w:eastAsia="宋体" w:cs="宋体"/>
                <w:szCs w:val="21"/>
                <w:vertAlign w:val="subscript"/>
                <w:lang w:bidi="ar"/>
              </w:rPr>
              <w:t>3</w:t>
            </w:r>
            <w:r>
              <w:rPr>
                <w:rFonts w:hint="eastAsia" w:ascii="宋体" w:hAnsi="宋体" w:eastAsia="宋体" w:cs="宋体"/>
                <w:szCs w:val="21"/>
                <w:lang w:bidi="ar"/>
              </w:rPr>
              <w:t>压力值正常；</w:t>
            </w:r>
          </w:p>
          <w:p>
            <w:pPr>
              <w:jc w:val="left"/>
              <w:rPr>
                <w:rFonts w:ascii="宋体" w:hAnsi="宋体" w:eastAsia="宋体" w:cs="宋体"/>
                <w:szCs w:val="21"/>
              </w:rPr>
            </w:pPr>
            <w:r>
              <w:rPr>
                <w:rFonts w:hint="eastAsia" w:ascii="宋体" w:hAnsi="宋体" w:eastAsia="宋体" w:cs="宋体"/>
                <w:szCs w:val="21"/>
                <w:lang w:bidi="ar"/>
              </w:rPr>
              <w:t>（2）正常运行。</w:t>
            </w:r>
          </w:p>
        </w:tc>
      </w:tr>
    </w:tbl>
    <w:p>
      <w:pPr>
        <w:numPr>
          <w:ilvl w:val="0"/>
          <w:numId w:val="15"/>
        </w:numPr>
        <w:spacing w:line="360" w:lineRule="auto"/>
        <w:rPr>
          <w:b/>
          <w:bCs/>
        </w:rPr>
      </w:pPr>
      <w:r>
        <w:rPr>
          <w:rFonts w:hint="eastAsia"/>
          <w:b/>
          <w:bCs/>
        </w:rPr>
        <w:t>质量控制要求</w:t>
      </w:r>
    </w:p>
    <w:p>
      <w:pPr>
        <w:numPr>
          <w:ilvl w:val="0"/>
          <w:numId w:val="17"/>
        </w:numPr>
        <w:spacing w:line="360" w:lineRule="auto"/>
        <w:ind w:firstLine="422" w:firstLineChars="200"/>
        <w:jc w:val="left"/>
        <w:rPr>
          <w:rFonts w:ascii="宋体" w:hAnsi="宋体" w:eastAsia="宋体" w:cs="宋体"/>
          <w:b/>
          <w:bCs/>
          <w:szCs w:val="21"/>
        </w:rPr>
      </w:pPr>
      <w:r>
        <w:rPr>
          <w:rFonts w:hint="eastAsia" w:ascii="宋体" w:hAnsi="宋体" w:eastAsia="宋体" w:cs="宋体"/>
          <w:b/>
          <w:bCs/>
          <w:szCs w:val="21"/>
          <w:lang w:bidi="ar"/>
        </w:rPr>
        <w:t>监测仪器配置如下：</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707"/>
        <w:gridCol w:w="3197"/>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lang w:bidi="ar"/>
              </w:rPr>
              <w:t>序号</w:t>
            </w:r>
          </w:p>
        </w:tc>
        <w:tc>
          <w:tcPr>
            <w:tcW w:w="158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lang w:bidi="ar"/>
              </w:rPr>
              <w:t>设备名称</w:t>
            </w:r>
          </w:p>
        </w:tc>
        <w:tc>
          <w:tcPr>
            <w:tcW w:w="187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lang w:bidi="ar"/>
              </w:rPr>
              <w:t>技术要求</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lang w:bidi="ar"/>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w:t>
            </w:r>
          </w:p>
        </w:tc>
        <w:tc>
          <w:tcPr>
            <w:tcW w:w="158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监测分析仪器</w:t>
            </w:r>
          </w:p>
        </w:tc>
        <w:tc>
          <w:tcPr>
            <w:tcW w:w="187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与监测网络在用分析仪器相同原理</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标准传递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2</w:t>
            </w:r>
          </w:p>
        </w:tc>
        <w:tc>
          <w:tcPr>
            <w:tcW w:w="158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基准标准气体</w:t>
            </w:r>
          </w:p>
        </w:tc>
        <w:tc>
          <w:tcPr>
            <w:tcW w:w="187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达到国家标准，在有效期内使用</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标气传递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3</w:t>
            </w:r>
          </w:p>
        </w:tc>
        <w:tc>
          <w:tcPr>
            <w:tcW w:w="158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标准气体</w:t>
            </w:r>
          </w:p>
        </w:tc>
        <w:tc>
          <w:tcPr>
            <w:tcW w:w="187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准备相关标气用于成效审核</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成效审核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4</w:t>
            </w:r>
          </w:p>
        </w:tc>
        <w:tc>
          <w:tcPr>
            <w:tcW w:w="158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校准系统</w:t>
            </w:r>
          </w:p>
          <w:p>
            <w:pPr>
              <w:jc w:val="center"/>
              <w:rPr>
                <w:rFonts w:ascii="宋体" w:hAnsi="宋体" w:eastAsia="宋体" w:cs="宋体"/>
                <w:szCs w:val="21"/>
              </w:rPr>
            </w:pPr>
            <w:r>
              <w:rPr>
                <w:rFonts w:hint="eastAsia" w:ascii="宋体" w:hAnsi="宋体" w:eastAsia="宋体" w:cs="宋体"/>
                <w:szCs w:val="21"/>
                <w:lang w:bidi="ar"/>
              </w:rPr>
              <w:t>（包括气体动态校准仪、臭氧发生器、零气发生器）</w:t>
            </w:r>
          </w:p>
        </w:tc>
        <w:tc>
          <w:tcPr>
            <w:tcW w:w="187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与监测网络在用校准系统技术性能指标相同</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标准传递成效审核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5</w:t>
            </w:r>
          </w:p>
        </w:tc>
        <w:tc>
          <w:tcPr>
            <w:tcW w:w="158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臭氧光电仪</w:t>
            </w:r>
          </w:p>
        </w:tc>
        <w:tc>
          <w:tcPr>
            <w:tcW w:w="187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每年送至国家认可的实验室进行溯源和标准传递</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臭氧标准传递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6</w:t>
            </w:r>
          </w:p>
        </w:tc>
        <w:tc>
          <w:tcPr>
            <w:tcW w:w="158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分析天平</w:t>
            </w:r>
          </w:p>
        </w:tc>
        <w:tc>
          <w:tcPr>
            <w:tcW w:w="187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每年由计量部门检定</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标准滤膜称量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7</w:t>
            </w:r>
          </w:p>
        </w:tc>
        <w:tc>
          <w:tcPr>
            <w:tcW w:w="158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流量计</w:t>
            </w:r>
          </w:p>
        </w:tc>
        <w:tc>
          <w:tcPr>
            <w:tcW w:w="187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每年送计量部门检定或校准</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流量传递成效审核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8</w:t>
            </w:r>
          </w:p>
        </w:tc>
        <w:tc>
          <w:tcPr>
            <w:tcW w:w="158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温度计</w:t>
            </w:r>
          </w:p>
        </w:tc>
        <w:tc>
          <w:tcPr>
            <w:tcW w:w="187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每年送计量部门检定或校准</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流量传递成效审核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9</w:t>
            </w:r>
          </w:p>
        </w:tc>
        <w:tc>
          <w:tcPr>
            <w:tcW w:w="158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气压计</w:t>
            </w:r>
          </w:p>
        </w:tc>
        <w:tc>
          <w:tcPr>
            <w:tcW w:w="187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每年送计量部门检定或校准</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流量传递成效审核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10</w:t>
            </w:r>
          </w:p>
        </w:tc>
        <w:tc>
          <w:tcPr>
            <w:tcW w:w="158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真空表</w:t>
            </w:r>
          </w:p>
        </w:tc>
        <w:tc>
          <w:tcPr>
            <w:tcW w:w="187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每年送计量部门检定或校准</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气路检查</w:t>
            </w:r>
          </w:p>
        </w:tc>
      </w:tr>
    </w:tbl>
    <w:p>
      <w:pPr>
        <w:numPr>
          <w:ilvl w:val="0"/>
          <w:numId w:val="17"/>
        </w:numPr>
        <w:spacing w:line="360" w:lineRule="auto"/>
        <w:ind w:firstLine="422" w:firstLineChars="200"/>
        <w:jc w:val="left"/>
        <w:rPr>
          <w:rFonts w:ascii="宋体" w:hAnsi="宋体" w:eastAsia="宋体" w:cs="宋体"/>
          <w:b/>
          <w:bCs/>
          <w:szCs w:val="21"/>
          <w:lang w:bidi="ar"/>
        </w:rPr>
      </w:pPr>
      <w:r>
        <w:rPr>
          <w:rFonts w:hint="eastAsia" w:ascii="宋体" w:hAnsi="宋体" w:eastAsia="宋体" w:cs="宋体"/>
          <w:b/>
          <w:bCs/>
          <w:szCs w:val="21"/>
          <w:lang w:bidi="ar"/>
        </w:rPr>
        <w:t>传递内容与频率如下：</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1959"/>
        <w:gridCol w:w="1763"/>
        <w:gridCol w:w="4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lang w:bidi="ar"/>
              </w:rPr>
              <w:t>序号</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lang w:bidi="ar"/>
              </w:rPr>
              <w:t>传递内容</w:t>
            </w:r>
          </w:p>
        </w:tc>
        <w:tc>
          <w:tcPr>
            <w:tcW w:w="10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lang w:bidi="ar"/>
              </w:rPr>
              <w:t>传递对象</w:t>
            </w:r>
          </w:p>
        </w:tc>
        <w:tc>
          <w:tcPr>
            <w:tcW w:w="24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lang w:bidi="ar"/>
              </w:rPr>
              <w:t>频率/要求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流量传递</w:t>
            </w:r>
          </w:p>
        </w:tc>
        <w:tc>
          <w:tcPr>
            <w:tcW w:w="10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动态校准仪的质量流量控制器</w:t>
            </w:r>
          </w:p>
        </w:tc>
        <w:tc>
          <w:tcPr>
            <w:tcW w:w="24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每年一次，或季度检查出现偏差时，用经过检定/校准且在有效期内的标准流量计进行传递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2</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臭氧传递</w:t>
            </w:r>
          </w:p>
        </w:tc>
        <w:tc>
          <w:tcPr>
            <w:tcW w:w="10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动态校准仪的臭氧发生器</w:t>
            </w:r>
          </w:p>
        </w:tc>
        <w:tc>
          <w:tcPr>
            <w:tcW w:w="24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每半年一次，用经过检定/校准且在有效期内的臭氧光电仪进行传递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3</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标气传递</w:t>
            </w:r>
          </w:p>
        </w:tc>
        <w:tc>
          <w:tcPr>
            <w:tcW w:w="10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超过有效期的工作标准气体</w:t>
            </w:r>
          </w:p>
        </w:tc>
        <w:tc>
          <w:tcPr>
            <w:tcW w:w="24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每年一次，用在有效期内的一级标准气进行传递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4</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零气发生器的确认</w:t>
            </w:r>
          </w:p>
        </w:tc>
        <w:tc>
          <w:tcPr>
            <w:tcW w:w="10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零气发生器</w:t>
            </w:r>
          </w:p>
        </w:tc>
        <w:tc>
          <w:tcPr>
            <w:tcW w:w="246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每半年一次</w:t>
            </w:r>
          </w:p>
        </w:tc>
      </w:tr>
    </w:tbl>
    <w:p>
      <w:pPr>
        <w:numPr>
          <w:ilvl w:val="0"/>
          <w:numId w:val="17"/>
        </w:numPr>
        <w:spacing w:line="360" w:lineRule="auto"/>
        <w:ind w:firstLine="422" w:firstLineChars="200"/>
        <w:jc w:val="left"/>
        <w:rPr>
          <w:rFonts w:ascii="宋体" w:hAnsi="宋体" w:eastAsia="宋体" w:cs="宋体"/>
          <w:b/>
          <w:bCs/>
          <w:szCs w:val="21"/>
          <w:lang w:bidi="ar"/>
        </w:rPr>
      </w:pPr>
      <w:r>
        <w:rPr>
          <w:rFonts w:hint="eastAsia" w:ascii="宋体" w:hAnsi="宋体" w:eastAsia="宋体" w:cs="宋体"/>
          <w:b/>
          <w:bCs/>
          <w:szCs w:val="21"/>
          <w:lang w:bidi="ar"/>
        </w:rPr>
        <w:t>工作内容及频率如下：</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2188"/>
        <w:gridCol w:w="1794"/>
        <w:gridCol w:w="1477"/>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lang w:bidi="ar"/>
              </w:rPr>
              <w:t>序号</w:t>
            </w:r>
          </w:p>
        </w:tc>
        <w:tc>
          <w:tcPr>
            <w:tcW w:w="12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lang w:bidi="ar"/>
              </w:rPr>
              <w:t>质控工作内容</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lang w:bidi="ar"/>
              </w:rPr>
              <w:t>频率</w:t>
            </w:r>
          </w:p>
        </w:tc>
        <w:tc>
          <w:tcPr>
            <w:tcW w:w="82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lang w:bidi="ar"/>
              </w:rPr>
              <w:t>警告限</w:t>
            </w:r>
          </w:p>
        </w:tc>
        <w:tc>
          <w:tcPr>
            <w:tcW w:w="14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Cs w:val="21"/>
              </w:rPr>
            </w:pPr>
            <w:r>
              <w:rPr>
                <w:rFonts w:hint="eastAsia" w:ascii="宋体" w:hAnsi="宋体" w:eastAsia="宋体" w:cs="宋体"/>
                <w:b/>
                <w:bCs/>
                <w:szCs w:val="21"/>
                <w:lang w:bidi="ar"/>
              </w:rPr>
              <w:t>控制限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w:t>
            </w:r>
          </w:p>
        </w:tc>
        <w:tc>
          <w:tcPr>
            <w:tcW w:w="12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零点检查</w:t>
            </w:r>
          </w:p>
          <w:p>
            <w:pPr>
              <w:jc w:val="center"/>
              <w:rPr>
                <w:rFonts w:ascii="宋体" w:hAnsi="宋体" w:eastAsia="宋体" w:cs="宋体"/>
                <w:szCs w:val="21"/>
              </w:rPr>
            </w:pPr>
            <w:r>
              <w:rPr>
                <w:rFonts w:hint="eastAsia" w:ascii="宋体" w:hAnsi="宋体" w:eastAsia="宋体" w:cs="宋体"/>
                <w:szCs w:val="21"/>
                <w:lang w:bidi="ar"/>
              </w:rPr>
              <w:t>（气体分析仪）</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1次/2天</w:t>
            </w:r>
          </w:p>
        </w:tc>
        <w:tc>
          <w:tcPr>
            <w:tcW w:w="82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±5ppb</w:t>
            </w:r>
          </w:p>
          <w:p>
            <w:pPr>
              <w:jc w:val="center"/>
              <w:rPr>
                <w:rFonts w:ascii="宋体" w:hAnsi="宋体" w:eastAsia="宋体" w:cs="宋体"/>
                <w:szCs w:val="21"/>
              </w:rPr>
            </w:pPr>
            <w:r>
              <w:rPr>
                <w:rFonts w:hint="eastAsia" w:ascii="宋体" w:hAnsi="宋体" w:eastAsia="宋体" w:cs="宋体"/>
                <w:szCs w:val="21"/>
                <w:lang w:bidi="ar"/>
              </w:rPr>
              <w:t>±0.4ppm(CO)</w:t>
            </w:r>
          </w:p>
        </w:tc>
        <w:tc>
          <w:tcPr>
            <w:tcW w:w="14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±10ppb</w:t>
            </w:r>
          </w:p>
          <w:p>
            <w:pPr>
              <w:jc w:val="center"/>
              <w:rPr>
                <w:rFonts w:ascii="宋体" w:hAnsi="宋体" w:eastAsia="宋体" w:cs="宋体"/>
                <w:szCs w:val="21"/>
              </w:rPr>
            </w:pPr>
            <w:r>
              <w:rPr>
                <w:rFonts w:hint="eastAsia" w:ascii="宋体" w:hAnsi="宋体" w:eastAsia="宋体" w:cs="宋体"/>
                <w:szCs w:val="21"/>
                <w:lang w:bidi="ar"/>
              </w:rPr>
              <w:t>±1.0ppm(CO)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2</w:t>
            </w:r>
          </w:p>
        </w:tc>
        <w:tc>
          <w:tcPr>
            <w:tcW w:w="12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跨度检查</w:t>
            </w:r>
          </w:p>
          <w:p>
            <w:pPr>
              <w:jc w:val="center"/>
              <w:rPr>
                <w:rFonts w:ascii="宋体" w:hAnsi="宋体" w:eastAsia="宋体" w:cs="宋体"/>
                <w:szCs w:val="21"/>
              </w:rPr>
            </w:pPr>
            <w:r>
              <w:rPr>
                <w:rFonts w:hint="eastAsia" w:ascii="宋体" w:hAnsi="宋体" w:eastAsia="宋体" w:cs="宋体"/>
                <w:szCs w:val="21"/>
                <w:lang w:bidi="ar"/>
              </w:rPr>
              <w:t>（气体分析仪）</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1次/2天</w:t>
            </w:r>
          </w:p>
        </w:tc>
        <w:tc>
          <w:tcPr>
            <w:tcW w:w="82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±5%</w:t>
            </w:r>
          </w:p>
        </w:tc>
        <w:tc>
          <w:tcPr>
            <w:tcW w:w="14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3</w:t>
            </w:r>
          </w:p>
        </w:tc>
        <w:tc>
          <w:tcPr>
            <w:tcW w:w="12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精度检查</w:t>
            </w:r>
          </w:p>
          <w:p>
            <w:pPr>
              <w:jc w:val="center"/>
              <w:rPr>
                <w:rFonts w:ascii="宋体" w:hAnsi="宋体" w:eastAsia="宋体" w:cs="宋体"/>
                <w:szCs w:val="21"/>
              </w:rPr>
            </w:pPr>
            <w:r>
              <w:rPr>
                <w:rFonts w:hint="eastAsia" w:ascii="宋体" w:hAnsi="宋体" w:eastAsia="宋体" w:cs="宋体"/>
                <w:szCs w:val="21"/>
                <w:lang w:bidi="ar"/>
              </w:rPr>
              <w:t>（气体分析仪）</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1次/2周</w:t>
            </w:r>
          </w:p>
        </w:tc>
        <w:tc>
          <w:tcPr>
            <w:tcW w:w="82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±15%</w:t>
            </w:r>
          </w:p>
        </w:tc>
        <w:tc>
          <w:tcPr>
            <w:tcW w:w="14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4</w:t>
            </w:r>
          </w:p>
        </w:tc>
        <w:tc>
          <w:tcPr>
            <w:tcW w:w="12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钼转换效率</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1次/2周</w:t>
            </w:r>
          </w:p>
        </w:tc>
        <w:tc>
          <w:tcPr>
            <w:tcW w:w="82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w:t>
            </w:r>
          </w:p>
        </w:tc>
        <w:tc>
          <w:tcPr>
            <w:tcW w:w="14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5</w:t>
            </w:r>
          </w:p>
        </w:tc>
        <w:tc>
          <w:tcPr>
            <w:tcW w:w="12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多点检查</w:t>
            </w:r>
          </w:p>
          <w:p>
            <w:pPr>
              <w:jc w:val="center"/>
              <w:rPr>
                <w:rFonts w:ascii="宋体" w:hAnsi="宋体" w:eastAsia="宋体" w:cs="宋体"/>
                <w:szCs w:val="21"/>
              </w:rPr>
            </w:pPr>
            <w:r>
              <w:rPr>
                <w:rFonts w:hint="eastAsia" w:ascii="宋体" w:hAnsi="宋体" w:eastAsia="宋体" w:cs="宋体"/>
                <w:szCs w:val="21"/>
                <w:lang w:bidi="ar"/>
              </w:rPr>
              <w:t>（气体分析仪）</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1次/半年</w:t>
            </w:r>
          </w:p>
        </w:tc>
        <w:tc>
          <w:tcPr>
            <w:tcW w:w="82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w:t>
            </w:r>
          </w:p>
        </w:tc>
        <w:tc>
          <w:tcPr>
            <w:tcW w:w="14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0.95≤斜率≤1.05；相关系数&gt;0.999截距≤±1%满量程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6</w:t>
            </w:r>
          </w:p>
        </w:tc>
        <w:tc>
          <w:tcPr>
            <w:tcW w:w="12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流量检查</w:t>
            </w:r>
          </w:p>
          <w:p>
            <w:pPr>
              <w:jc w:val="center"/>
              <w:rPr>
                <w:rFonts w:ascii="宋体" w:hAnsi="宋体" w:eastAsia="宋体" w:cs="宋体"/>
                <w:szCs w:val="21"/>
              </w:rPr>
            </w:pPr>
            <w:r>
              <w:rPr>
                <w:rFonts w:hint="eastAsia" w:ascii="宋体" w:hAnsi="宋体" w:eastAsia="宋体" w:cs="宋体"/>
                <w:szCs w:val="21"/>
                <w:lang w:bidi="ar"/>
              </w:rPr>
              <w:t>（动态校准仪）</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1次/季度</w:t>
            </w:r>
          </w:p>
        </w:tc>
        <w:tc>
          <w:tcPr>
            <w:tcW w:w="82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w:t>
            </w:r>
          </w:p>
        </w:tc>
        <w:tc>
          <w:tcPr>
            <w:tcW w:w="14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±5%以内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7</w:t>
            </w:r>
          </w:p>
        </w:tc>
        <w:tc>
          <w:tcPr>
            <w:tcW w:w="12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流量检查/校准</w:t>
            </w:r>
          </w:p>
          <w:p>
            <w:pPr>
              <w:jc w:val="center"/>
              <w:rPr>
                <w:rFonts w:ascii="宋体" w:hAnsi="宋体" w:eastAsia="宋体" w:cs="宋体"/>
                <w:szCs w:val="21"/>
              </w:rPr>
            </w:pPr>
            <w:r>
              <w:rPr>
                <w:rFonts w:hint="eastAsia" w:ascii="宋体" w:hAnsi="宋体" w:eastAsia="宋体" w:cs="宋体"/>
                <w:szCs w:val="21"/>
                <w:lang w:bidi="ar"/>
              </w:rPr>
              <w:t>（颗粒物监测仪）</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1次/2周，流量检查超出限值时校准</w:t>
            </w:r>
          </w:p>
        </w:tc>
        <w:tc>
          <w:tcPr>
            <w:tcW w:w="82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w:t>
            </w:r>
          </w:p>
        </w:tc>
        <w:tc>
          <w:tcPr>
            <w:tcW w:w="14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偏差限值：震荡天平法：±5%以内（总流量）贝塔射线法：±5%以内；校准后偏差限值：震荡天平法：±2%以内（分主流量、辅流量）贝塔射线法：±2%以内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8</w:t>
            </w:r>
          </w:p>
        </w:tc>
        <w:tc>
          <w:tcPr>
            <w:tcW w:w="12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标准膜校准</w:t>
            </w:r>
          </w:p>
          <w:p>
            <w:pPr>
              <w:jc w:val="center"/>
              <w:rPr>
                <w:rFonts w:ascii="宋体" w:hAnsi="宋体" w:eastAsia="宋体" w:cs="宋体"/>
                <w:szCs w:val="21"/>
              </w:rPr>
            </w:pPr>
            <w:r>
              <w:rPr>
                <w:rFonts w:hint="eastAsia" w:ascii="宋体" w:hAnsi="宋体" w:eastAsia="宋体" w:cs="宋体"/>
                <w:szCs w:val="21"/>
                <w:lang w:bidi="ar"/>
              </w:rPr>
              <w:t>（贝塔射线法颗粒物监测仪）</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1次/半年</w:t>
            </w:r>
          </w:p>
        </w:tc>
        <w:tc>
          <w:tcPr>
            <w:tcW w:w="82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±2%</w:t>
            </w:r>
          </w:p>
        </w:tc>
        <w:tc>
          <w:tcPr>
            <w:tcW w:w="14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9</w:t>
            </w:r>
          </w:p>
        </w:tc>
        <w:tc>
          <w:tcPr>
            <w:tcW w:w="12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温度传感器校准</w:t>
            </w:r>
          </w:p>
          <w:p>
            <w:pPr>
              <w:jc w:val="center"/>
              <w:rPr>
                <w:rFonts w:ascii="宋体" w:hAnsi="宋体" w:eastAsia="宋体" w:cs="宋体"/>
                <w:szCs w:val="21"/>
              </w:rPr>
            </w:pPr>
            <w:r>
              <w:rPr>
                <w:rFonts w:hint="eastAsia" w:ascii="宋体" w:hAnsi="宋体" w:eastAsia="宋体" w:cs="宋体"/>
                <w:szCs w:val="21"/>
                <w:lang w:bidi="ar"/>
              </w:rPr>
              <w:t>（颗粒物监测仪）</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1次/季度</w:t>
            </w:r>
          </w:p>
        </w:tc>
        <w:tc>
          <w:tcPr>
            <w:tcW w:w="82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w:t>
            </w:r>
          </w:p>
        </w:tc>
        <w:tc>
          <w:tcPr>
            <w:tcW w:w="14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10</w:t>
            </w:r>
          </w:p>
        </w:tc>
        <w:tc>
          <w:tcPr>
            <w:tcW w:w="12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压力传感器校准</w:t>
            </w:r>
          </w:p>
          <w:p>
            <w:pPr>
              <w:jc w:val="center"/>
              <w:rPr>
                <w:rFonts w:ascii="宋体" w:hAnsi="宋体" w:eastAsia="宋体" w:cs="宋体"/>
                <w:szCs w:val="21"/>
              </w:rPr>
            </w:pPr>
            <w:r>
              <w:rPr>
                <w:rFonts w:hint="eastAsia" w:ascii="宋体" w:hAnsi="宋体" w:eastAsia="宋体" w:cs="宋体"/>
                <w:szCs w:val="21"/>
                <w:lang w:bidi="ar"/>
              </w:rPr>
              <w:t>（颗粒物监测仪）</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1次/季度</w:t>
            </w:r>
          </w:p>
        </w:tc>
        <w:tc>
          <w:tcPr>
            <w:tcW w:w="82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w:t>
            </w:r>
          </w:p>
        </w:tc>
        <w:tc>
          <w:tcPr>
            <w:tcW w:w="14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11</w:t>
            </w:r>
          </w:p>
        </w:tc>
        <w:tc>
          <w:tcPr>
            <w:tcW w:w="12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湿度传感器检查</w:t>
            </w:r>
          </w:p>
          <w:p>
            <w:pPr>
              <w:jc w:val="center"/>
              <w:rPr>
                <w:rFonts w:ascii="宋体" w:hAnsi="宋体" w:eastAsia="宋体" w:cs="宋体"/>
                <w:szCs w:val="21"/>
              </w:rPr>
            </w:pPr>
            <w:r>
              <w:rPr>
                <w:rFonts w:hint="eastAsia" w:ascii="宋体" w:hAnsi="宋体" w:eastAsia="宋体" w:cs="宋体"/>
                <w:szCs w:val="21"/>
                <w:lang w:bidi="ar"/>
              </w:rPr>
              <w:t>（颗粒物监测仪）</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1次/半年</w:t>
            </w:r>
          </w:p>
        </w:tc>
        <w:tc>
          <w:tcPr>
            <w:tcW w:w="82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w:t>
            </w:r>
          </w:p>
        </w:tc>
        <w:tc>
          <w:tcPr>
            <w:tcW w:w="14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±4%RH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12</w:t>
            </w:r>
          </w:p>
        </w:tc>
        <w:tc>
          <w:tcPr>
            <w:tcW w:w="12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清洗颗粒物切割头</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1次/2周</w:t>
            </w:r>
          </w:p>
        </w:tc>
        <w:tc>
          <w:tcPr>
            <w:tcW w:w="82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w:t>
            </w:r>
          </w:p>
        </w:tc>
        <w:tc>
          <w:tcPr>
            <w:tcW w:w="14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13</w:t>
            </w:r>
          </w:p>
        </w:tc>
        <w:tc>
          <w:tcPr>
            <w:tcW w:w="12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清洗气体采样支管</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1次/半年</w:t>
            </w:r>
          </w:p>
        </w:tc>
        <w:tc>
          <w:tcPr>
            <w:tcW w:w="82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w:t>
            </w:r>
          </w:p>
        </w:tc>
        <w:tc>
          <w:tcPr>
            <w:tcW w:w="14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14</w:t>
            </w:r>
          </w:p>
        </w:tc>
        <w:tc>
          <w:tcPr>
            <w:tcW w:w="12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清洗颗粒物、气态采样总管</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1次/年</w:t>
            </w:r>
          </w:p>
        </w:tc>
        <w:tc>
          <w:tcPr>
            <w:tcW w:w="82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w:t>
            </w:r>
          </w:p>
        </w:tc>
        <w:tc>
          <w:tcPr>
            <w:tcW w:w="14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15</w:t>
            </w:r>
          </w:p>
        </w:tc>
        <w:tc>
          <w:tcPr>
            <w:tcW w:w="12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更换零气发生器用活性炭与分子筛</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1次/半年</w:t>
            </w:r>
          </w:p>
        </w:tc>
        <w:tc>
          <w:tcPr>
            <w:tcW w:w="82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w:t>
            </w:r>
          </w:p>
        </w:tc>
        <w:tc>
          <w:tcPr>
            <w:tcW w:w="14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16</w:t>
            </w:r>
          </w:p>
        </w:tc>
        <w:tc>
          <w:tcPr>
            <w:tcW w:w="12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预防性维护</w:t>
            </w:r>
          </w:p>
        </w:tc>
        <w:tc>
          <w:tcPr>
            <w:tcW w:w="10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1次/年</w:t>
            </w:r>
          </w:p>
        </w:tc>
        <w:tc>
          <w:tcPr>
            <w:tcW w:w="82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w:t>
            </w:r>
          </w:p>
        </w:tc>
        <w:tc>
          <w:tcPr>
            <w:tcW w:w="144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lang w:bidi="ar"/>
              </w:rPr>
              <w:t>-</w:t>
            </w:r>
          </w:p>
        </w:tc>
      </w:tr>
    </w:tbl>
    <w:p>
      <w:pPr>
        <w:numPr>
          <w:ilvl w:val="0"/>
          <w:numId w:val="15"/>
        </w:numPr>
        <w:spacing w:line="360" w:lineRule="auto"/>
        <w:rPr>
          <w:b/>
          <w:bCs/>
        </w:rPr>
      </w:pPr>
      <w:r>
        <w:rPr>
          <w:rFonts w:hint="eastAsia"/>
          <w:b/>
          <w:bCs/>
        </w:rPr>
        <w:t>运行维护要求</w:t>
      </w:r>
    </w:p>
    <w:p>
      <w:pPr>
        <w:numPr>
          <w:ilvl w:val="0"/>
          <w:numId w:val="18"/>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服务范围包括：子站所有监测仪器、气象仪器、质控设备、数据采集与传输设备、辅助设备、站房等基础设施的日常维护、质量控制、故障维修、年度检修、检定等工作，以及站房维护，并负担相应费用，并须接受广东省、湛江市和廉江市生态环境部门的质控检查和考核，确保子站各监测仪器正常稳定运行，并按要求确保与湛江市和廉江市环保部门联网正常。</w:t>
      </w:r>
    </w:p>
    <w:p>
      <w:pPr>
        <w:numPr>
          <w:ilvl w:val="0"/>
          <w:numId w:val="18"/>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本站点运营维护工作将按照国家、广东省和湛江市生态环境监测部门的相关规范要求开展，并包含监测数据的统计、分析服务，设备维护服务等。</w:t>
      </w:r>
    </w:p>
    <w:p>
      <w:pPr>
        <w:numPr>
          <w:ilvl w:val="0"/>
          <w:numId w:val="18"/>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定期预防性保障工作</w:t>
      </w:r>
    </w:p>
    <w:p>
      <w:pPr>
        <w:numPr>
          <w:ilvl w:val="0"/>
          <w:numId w:val="19"/>
        </w:numPr>
        <w:spacing w:line="360" w:lineRule="auto"/>
        <w:ind w:left="0" w:firstLine="420" w:firstLineChars="200"/>
        <w:jc w:val="left"/>
        <w:rPr>
          <w:rFonts w:ascii="宋体" w:hAnsi="宋体" w:eastAsia="宋体" w:cs="宋体"/>
          <w:szCs w:val="21"/>
        </w:rPr>
      </w:pPr>
      <w:r>
        <w:rPr>
          <w:rFonts w:hint="eastAsia" w:ascii="宋体" w:hAnsi="宋体" w:eastAsia="宋体" w:cs="宋体"/>
          <w:szCs w:val="21"/>
          <w:lang w:bidi="ar"/>
        </w:rPr>
        <w:t>运维单位负责派遣工程技术人员每周至空气自动监测站点，进行现场仪器性能检查及预防性保障工作，及时更换失效硅胶、分子筛和变黑的滤膜，及时排除积水，保证监测仪器及辅助设施的正常运行，按质量控制和管理要求做好相应的保障记录，每月提交保障报告。</w:t>
      </w:r>
    </w:p>
    <w:p>
      <w:pPr>
        <w:numPr>
          <w:ilvl w:val="0"/>
          <w:numId w:val="19"/>
        </w:numPr>
        <w:spacing w:line="360" w:lineRule="auto"/>
        <w:ind w:left="0" w:firstLine="420" w:firstLineChars="200"/>
        <w:jc w:val="left"/>
        <w:rPr>
          <w:rFonts w:ascii="宋体" w:hAnsi="宋体" w:eastAsia="宋体" w:cs="宋体"/>
          <w:szCs w:val="21"/>
        </w:rPr>
      </w:pPr>
      <w:r>
        <w:rPr>
          <w:rFonts w:hint="eastAsia" w:ascii="宋体" w:hAnsi="宋体" w:eastAsia="宋体" w:cs="宋体"/>
          <w:szCs w:val="21"/>
          <w:lang w:bidi="ar"/>
        </w:rPr>
        <w:t>相关的日常维护工作必须符合仪器说明书及《环境空气颗粒物（PM10和PM2.5）连续自动监测系统运行和质控技术规范》(HJ 817-2018)、《环境空气气态污染物（SO2、NO2、O3、CO）连续自动监测系统运行和质控技术规范》(HJ 818-2018)等国家、省、市关于环境空气自动监测技术规范要求。</w:t>
      </w:r>
    </w:p>
    <w:p>
      <w:pPr>
        <w:numPr>
          <w:ilvl w:val="0"/>
          <w:numId w:val="18"/>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定期的质量保证及控制工作</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运维单位将依照仪器说明书及《环境空气颗粒物（PM10和PM2.5）连续自动监测系统运行和质控技术规范》(HJ 817-2018)、《环境空气气态污染物（SO2、NO2、O3、CO）连续自动监测系统运行和质控技术规范》(HJ 818-2018)要求，实施环境空气自动监测系统的质量保证及质量控制（QA/QC）工作，每月提交QA/QC工作报告。</w:t>
      </w:r>
    </w:p>
    <w:p>
      <w:pPr>
        <w:widowControl/>
        <w:numPr>
          <w:ilvl w:val="0"/>
          <w:numId w:val="18"/>
        </w:numPr>
        <w:spacing w:line="360" w:lineRule="auto"/>
        <w:ind w:firstLine="420" w:firstLineChars="200"/>
        <w:rPr>
          <w:rFonts w:ascii="宋体" w:hAnsi="宋体" w:eastAsia="宋体" w:cs="宋体"/>
          <w:szCs w:val="21"/>
        </w:rPr>
      </w:pPr>
      <w:r>
        <w:rPr>
          <w:rFonts w:hint="eastAsia" w:ascii="宋体" w:hAnsi="宋体" w:eastAsia="宋体" w:cs="宋体"/>
          <w:szCs w:val="21"/>
          <w:lang w:bidi="ar"/>
        </w:rPr>
        <w:t>数据监控服务</w:t>
      </w:r>
    </w:p>
    <w:p>
      <w:pPr>
        <w:numPr>
          <w:ilvl w:val="0"/>
          <w:numId w:val="20"/>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运维单位负责对监测数据和仪器问题进行实时监控，监控人员发现超标情况和异常情况应在2小时内响应并通知相关生态环境部门，同时观测子站周围是否发生污染事故，若发现污染事故要及时上报，同时做好记录；如发现仪器异常或者接到湛江市和廉江市环境部门工作人员关于仪器异常通知后，应立刻派遣工程技术人员在2小时内赶至现场处理，如果当场不能修复的应立即更换备机，确保在24小时内系统恢复正常，并做好运行和维修记录，及时向湛江市生态环境局和湛江市生态环境局廉江分局报告。</w:t>
      </w:r>
    </w:p>
    <w:p>
      <w:pPr>
        <w:numPr>
          <w:ilvl w:val="0"/>
          <w:numId w:val="20"/>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运维单位需做好质控记录和各项运行情况记录，及各项维护工作记录，按月汇总上报给廉江市环保部门。按国家空气自动监测系统要求需要检定的仪器设备，运维单位需定期对仪器送计量部门检定，保证各监测仪器标识齐全，并在检定有效期内。运维单位还须协助湛江市环保部门进行监测数据的统计和分析工作，并利用自己的技术优势帮助湛江市生态环境局廉江分局对辖区的空气质量进行综合分析，提出合理化建议、建设性意见和有效可行的改善措施。</w:t>
      </w:r>
    </w:p>
    <w:p>
      <w:pPr>
        <w:numPr>
          <w:ilvl w:val="0"/>
          <w:numId w:val="18"/>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其他要求</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配合完成广东省生态环境监测中心或湛江市生态环境局对该自动站点管理的其他相关工作要求。</w:t>
      </w:r>
    </w:p>
    <w:p>
      <w:pPr>
        <w:widowControl/>
        <w:numPr>
          <w:ilvl w:val="0"/>
          <w:numId w:val="18"/>
        </w:numPr>
        <w:spacing w:line="360" w:lineRule="auto"/>
        <w:ind w:firstLine="420" w:firstLineChars="200"/>
        <w:rPr>
          <w:rFonts w:ascii="宋体" w:hAnsi="宋体" w:eastAsia="宋体" w:cs="宋体"/>
          <w:szCs w:val="21"/>
        </w:rPr>
      </w:pPr>
      <w:r>
        <w:rPr>
          <w:rFonts w:hint="eastAsia" w:ascii="宋体" w:hAnsi="宋体" w:eastAsia="宋体" w:cs="宋体"/>
          <w:szCs w:val="21"/>
          <w:lang w:bidi="ar"/>
        </w:rPr>
        <w:t>数据要求</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运维单位要保证各空气质量自动监测系统能正常运行，数据传输正常，数据有效性须满足《环境空气质量标准》（GB 3095-2012）及2018年修改单关于污染物浓度数据有效性的最低要求，月、年小时数据有效率达到90%以上，质控执行率100%，异常情况处理率100%。</w:t>
      </w:r>
    </w:p>
    <w:p>
      <w:pPr>
        <w:numPr>
          <w:ilvl w:val="0"/>
          <w:numId w:val="18"/>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常规耗材及配件的提供及更换要求</w:t>
      </w:r>
    </w:p>
    <w:p>
      <w:pPr>
        <w:numPr>
          <w:ilvl w:val="0"/>
          <w:numId w:val="21"/>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负责提供日常维护所需的所有常用耗材及维修所需的零配件。仪器维修后及使用前均需进行校准才能投入使用，并提供相应的维修记录和校准记录。</w:t>
      </w:r>
    </w:p>
    <w:p>
      <w:pPr>
        <w:numPr>
          <w:ilvl w:val="0"/>
          <w:numId w:val="21"/>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具备完善的仪器设备配件供应渠道，所有仪器设备使用的备品备件是原厂原装正品，提供相关证明材料。</w:t>
      </w:r>
    </w:p>
    <w:p>
      <w:pPr>
        <w:numPr>
          <w:ilvl w:val="0"/>
          <w:numId w:val="21"/>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不得擅自改变采样管路连接方式和更改仪器参数设置；有符合国家和省有关质控要求的校准仪器和质控仪器，所维护的系统仪器须通过上级单位对系统质量控制的要求。</w:t>
      </w:r>
    </w:p>
    <w:p>
      <w:pPr>
        <w:numPr>
          <w:ilvl w:val="0"/>
          <w:numId w:val="18"/>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耗材及易耗品的更换频率要求</w:t>
      </w:r>
    </w:p>
    <w:p>
      <w:pPr>
        <w:spacing w:line="360" w:lineRule="auto"/>
        <w:ind w:firstLine="422" w:firstLineChars="200"/>
        <w:jc w:val="center"/>
        <w:rPr>
          <w:rFonts w:ascii="宋体" w:hAnsi="宋体" w:eastAsia="宋体" w:cs="宋体"/>
          <w:b/>
          <w:szCs w:val="21"/>
        </w:rPr>
      </w:pPr>
      <w:r>
        <w:rPr>
          <w:rFonts w:hint="eastAsia" w:ascii="宋体" w:hAnsi="宋体" w:eastAsia="宋体" w:cs="宋体"/>
          <w:b/>
          <w:szCs w:val="21"/>
          <w:lang w:bidi="ar"/>
        </w:rPr>
        <w:t>耗材及易耗品的更换频率要求表</w:t>
      </w:r>
    </w:p>
    <w:tbl>
      <w:tblPr>
        <w:tblStyle w:val="23"/>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5228"/>
        <w:gridCol w:w="19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73" w:type="pct"/>
            <w:tcBorders>
              <w:top w:val="single" w:color="auto" w:sz="8"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lang w:bidi="ar"/>
              </w:rPr>
              <w:t>序号</w:t>
            </w:r>
          </w:p>
        </w:tc>
        <w:tc>
          <w:tcPr>
            <w:tcW w:w="3068" w:type="pct"/>
            <w:tcBorders>
              <w:top w:val="single" w:color="auto" w:sz="8"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lang w:bidi="ar"/>
              </w:rPr>
              <w:t>项目内容</w:t>
            </w:r>
          </w:p>
        </w:tc>
        <w:tc>
          <w:tcPr>
            <w:tcW w:w="1158" w:type="pct"/>
            <w:tcBorders>
              <w:top w:val="single" w:color="auto" w:sz="8"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lang w:bidi="ar"/>
              </w:rPr>
              <w:t>更换频率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1</w:t>
            </w:r>
          </w:p>
        </w:tc>
        <w:tc>
          <w:tcPr>
            <w:tcW w:w="306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SO</w:t>
            </w:r>
            <w:r>
              <w:rPr>
                <w:rFonts w:hint="eastAsia" w:ascii="宋体" w:hAnsi="宋体" w:eastAsia="宋体" w:cs="宋体"/>
                <w:szCs w:val="21"/>
                <w:vertAlign w:val="subscript"/>
                <w:lang w:bidi="ar"/>
              </w:rPr>
              <w:t>2</w:t>
            </w:r>
            <w:r>
              <w:rPr>
                <w:rFonts w:hint="eastAsia" w:ascii="宋体" w:hAnsi="宋体" w:eastAsia="宋体" w:cs="宋体"/>
                <w:szCs w:val="21"/>
                <w:lang w:bidi="ar"/>
              </w:rPr>
              <w:t>/NO</w:t>
            </w:r>
            <w:r>
              <w:rPr>
                <w:rFonts w:hint="eastAsia" w:ascii="宋体" w:hAnsi="宋体" w:eastAsia="宋体" w:cs="宋体"/>
                <w:szCs w:val="21"/>
                <w:vertAlign w:val="subscript"/>
                <w:lang w:bidi="ar"/>
              </w:rPr>
              <w:t>2</w:t>
            </w:r>
            <w:r>
              <w:rPr>
                <w:rFonts w:hint="eastAsia" w:ascii="宋体" w:hAnsi="宋体" w:eastAsia="宋体" w:cs="宋体"/>
                <w:szCs w:val="21"/>
                <w:lang w:bidi="ar"/>
              </w:rPr>
              <w:t>/CO/O</w:t>
            </w:r>
            <w:r>
              <w:rPr>
                <w:rFonts w:hint="eastAsia" w:ascii="宋体" w:hAnsi="宋体" w:eastAsia="宋体" w:cs="宋体"/>
                <w:szCs w:val="21"/>
                <w:vertAlign w:val="subscript"/>
                <w:lang w:bidi="ar"/>
              </w:rPr>
              <w:t>3</w:t>
            </w:r>
            <w:r>
              <w:rPr>
                <w:rFonts w:hint="eastAsia" w:ascii="宋体" w:hAnsi="宋体" w:eastAsia="宋体" w:cs="宋体"/>
                <w:szCs w:val="21"/>
                <w:lang w:bidi="ar"/>
              </w:rPr>
              <w:t>采样滤膜</w:t>
            </w:r>
          </w:p>
        </w:tc>
        <w:tc>
          <w:tcPr>
            <w:tcW w:w="1158"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每周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2</w:t>
            </w:r>
          </w:p>
        </w:tc>
        <w:tc>
          <w:tcPr>
            <w:tcW w:w="306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校准仪的活性炭</w:t>
            </w:r>
          </w:p>
        </w:tc>
        <w:tc>
          <w:tcPr>
            <w:tcW w:w="1158"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每半年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3</w:t>
            </w:r>
          </w:p>
        </w:tc>
        <w:tc>
          <w:tcPr>
            <w:tcW w:w="306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校准仪的氧化剂</w:t>
            </w:r>
          </w:p>
        </w:tc>
        <w:tc>
          <w:tcPr>
            <w:tcW w:w="1158"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每半年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4</w:t>
            </w:r>
          </w:p>
        </w:tc>
        <w:tc>
          <w:tcPr>
            <w:tcW w:w="306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PM</w:t>
            </w:r>
            <w:r>
              <w:rPr>
                <w:rFonts w:hint="eastAsia" w:ascii="宋体" w:hAnsi="宋体" w:eastAsia="宋体" w:cs="宋体"/>
                <w:szCs w:val="21"/>
                <w:vertAlign w:val="subscript"/>
                <w:lang w:bidi="ar"/>
              </w:rPr>
              <w:t>10</w:t>
            </w:r>
            <w:r>
              <w:rPr>
                <w:rFonts w:hint="eastAsia" w:ascii="宋体" w:hAnsi="宋体" w:eastAsia="宋体" w:cs="宋体"/>
                <w:szCs w:val="21"/>
                <w:lang w:bidi="ar"/>
              </w:rPr>
              <w:t>滤纸带</w:t>
            </w:r>
          </w:p>
        </w:tc>
        <w:tc>
          <w:tcPr>
            <w:tcW w:w="1158"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按需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5</w:t>
            </w:r>
          </w:p>
        </w:tc>
        <w:tc>
          <w:tcPr>
            <w:tcW w:w="306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PM</w:t>
            </w:r>
            <w:r>
              <w:rPr>
                <w:rFonts w:hint="eastAsia" w:ascii="宋体" w:hAnsi="宋体" w:eastAsia="宋体" w:cs="宋体"/>
                <w:szCs w:val="21"/>
                <w:vertAlign w:val="subscript"/>
                <w:lang w:bidi="ar"/>
              </w:rPr>
              <w:t>2.5</w:t>
            </w:r>
            <w:r>
              <w:rPr>
                <w:rFonts w:hint="eastAsia" w:ascii="宋体" w:hAnsi="宋体" w:eastAsia="宋体" w:cs="宋体"/>
                <w:szCs w:val="21"/>
                <w:lang w:bidi="ar"/>
              </w:rPr>
              <w:t>滤纸带</w:t>
            </w:r>
          </w:p>
        </w:tc>
        <w:tc>
          <w:tcPr>
            <w:tcW w:w="1158"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按需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6</w:t>
            </w:r>
          </w:p>
        </w:tc>
        <w:tc>
          <w:tcPr>
            <w:tcW w:w="306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SO</w:t>
            </w:r>
            <w:r>
              <w:rPr>
                <w:rFonts w:hint="eastAsia" w:ascii="宋体" w:hAnsi="宋体" w:eastAsia="宋体" w:cs="宋体"/>
                <w:szCs w:val="21"/>
                <w:vertAlign w:val="subscript"/>
                <w:lang w:bidi="ar"/>
              </w:rPr>
              <w:t>2</w:t>
            </w:r>
            <w:r>
              <w:rPr>
                <w:rFonts w:hint="eastAsia" w:ascii="宋体" w:hAnsi="宋体" w:eastAsia="宋体" w:cs="宋体"/>
                <w:szCs w:val="21"/>
                <w:lang w:bidi="ar"/>
              </w:rPr>
              <w:t>/NO</w:t>
            </w:r>
            <w:r>
              <w:rPr>
                <w:rFonts w:hint="eastAsia" w:ascii="宋体" w:hAnsi="宋体" w:eastAsia="宋体" w:cs="宋体"/>
                <w:szCs w:val="21"/>
                <w:vertAlign w:val="subscript"/>
                <w:lang w:bidi="ar"/>
              </w:rPr>
              <w:t>2</w:t>
            </w:r>
            <w:r>
              <w:rPr>
                <w:rFonts w:hint="eastAsia" w:ascii="宋体" w:hAnsi="宋体" w:eastAsia="宋体" w:cs="宋体"/>
                <w:szCs w:val="21"/>
                <w:lang w:bidi="ar"/>
              </w:rPr>
              <w:t>/CO/O</w:t>
            </w:r>
            <w:r>
              <w:rPr>
                <w:rFonts w:hint="eastAsia" w:ascii="宋体" w:hAnsi="宋体" w:eastAsia="宋体" w:cs="宋体"/>
                <w:szCs w:val="21"/>
                <w:vertAlign w:val="subscript"/>
                <w:lang w:bidi="ar"/>
              </w:rPr>
              <w:t>3</w:t>
            </w:r>
            <w:r>
              <w:rPr>
                <w:rFonts w:hint="eastAsia" w:ascii="宋体" w:hAnsi="宋体" w:eastAsia="宋体" w:cs="宋体"/>
                <w:szCs w:val="21"/>
                <w:lang w:bidi="ar"/>
              </w:rPr>
              <w:t>/采样泵膜</w:t>
            </w:r>
          </w:p>
        </w:tc>
        <w:tc>
          <w:tcPr>
            <w:tcW w:w="1158"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按需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7</w:t>
            </w:r>
          </w:p>
        </w:tc>
        <w:tc>
          <w:tcPr>
            <w:tcW w:w="306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PM</w:t>
            </w:r>
            <w:r>
              <w:rPr>
                <w:rFonts w:hint="eastAsia" w:ascii="宋体" w:hAnsi="宋体" w:eastAsia="宋体" w:cs="宋体"/>
                <w:szCs w:val="21"/>
                <w:vertAlign w:val="subscript"/>
                <w:lang w:bidi="ar"/>
              </w:rPr>
              <w:t>10</w:t>
            </w:r>
            <w:r>
              <w:rPr>
                <w:rFonts w:hint="eastAsia" w:ascii="宋体" w:hAnsi="宋体" w:eastAsia="宋体" w:cs="宋体"/>
                <w:szCs w:val="21"/>
                <w:lang w:bidi="ar"/>
              </w:rPr>
              <w:t>/PM</w:t>
            </w:r>
            <w:r>
              <w:rPr>
                <w:rFonts w:hint="eastAsia" w:ascii="宋体" w:hAnsi="宋体" w:eastAsia="宋体" w:cs="宋体"/>
                <w:szCs w:val="21"/>
                <w:vertAlign w:val="subscript"/>
                <w:lang w:bidi="ar"/>
              </w:rPr>
              <w:t>2.5</w:t>
            </w:r>
            <w:r>
              <w:rPr>
                <w:rFonts w:hint="eastAsia" w:ascii="宋体" w:hAnsi="宋体" w:eastAsia="宋体" w:cs="宋体"/>
                <w:szCs w:val="21"/>
                <w:lang w:bidi="ar"/>
              </w:rPr>
              <w:t>采样泵石墨刮片</w:t>
            </w:r>
          </w:p>
        </w:tc>
        <w:tc>
          <w:tcPr>
            <w:tcW w:w="1158"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按需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8</w:t>
            </w:r>
          </w:p>
        </w:tc>
        <w:tc>
          <w:tcPr>
            <w:tcW w:w="306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SO</w:t>
            </w:r>
            <w:r>
              <w:rPr>
                <w:rFonts w:hint="eastAsia" w:ascii="宋体" w:hAnsi="宋体" w:eastAsia="宋体" w:cs="宋体"/>
                <w:szCs w:val="21"/>
                <w:vertAlign w:val="subscript"/>
                <w:lang w:bidi="ar"/>
              </w:rPr>
              <w:t>2</w:t>
            </w:r>
            <w:r>
              <w:rPr>
                <w:rFonts w:hint="eastAsia" w:ascii="宋体" w:hAnsi="宋体" w:eastAsia="宋体" w:cs="宋体"/>
                <w:szCs w:val="21"/>
                <w:lang w:bidi="ar"/>
              </w:rPr>
              <w:t>/NO/CO钢瓶标准气体</w:t>
            </w:r>
          </w:p>
        </w:tc>
        <w:tc>
          <w:tcPr>
            <w:tcW w:w="1158"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按需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9</w:t>
            </w:r>
          </w:p>
        </w:tc>
        <w:tc>
          <w:tcPr>
            <w:tcW w:w="306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采样总管风机</w:t>
            </w:r>
          </w:p>
        </w:tc>
        <w:tc>
          <w:tcPr>
            <w:tcW w:w="1158"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按需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10</w:t>
            </w:r>
          </w:p>
        </w:tc>
        <w:tc>
          <w:tcPr>
            <w:tcW w:w="306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零空气空压机泵膜</w:t>
            </w:r>
          </w:p>
        </w:tc>
        <w:tc>
          <w:tcPr>
            <w:tcW w:w="1158"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按需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11</w:t>
            </w:r>
          </w:p>
        </w:tc>
        <w:tc>
          <w:tcPr>
            <w:tcW w:w="306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仪器内部采样1/8特氟隆管路</w:t>
            </w:r>
          </w:p>
        </w:tc>
        <w:tc>
          <w:tcPr>
            <w:tcW w:w="1158"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按需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12</w:t>
            </w:r>
          </w:p>
        </w:tc>
        <w:tc>
          <w:tcPr>
            <w:tcW w:w="306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仪器外部采样1/4特氟隆管路</w:t>
            </w:r>
          </w:p>
        </w:tc>
        <w:tc>
          <w:tcPr>
            <w:tcW w:w="1158"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按需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3" w:type="pct"/>
            <w:tcBorders>
              <w:top w:val="single" w:color="auto" w:sz="4" w:space="0"/>
              <w:left w:val="single" w:color="auto" w:sz="8" w:space="0"/>
              <w:bottom w:val="single" w:color="auto" w:sz="8"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13</w:t>
            </w:r>
          </w:p>
        </w:tc>
        <w:tc>
          <w:tcPr>
            <w:tcW w:w="3068" w:type="pct"/>
            <w:tcBorders>
              <w:top w:val="single" w:color="auto" w:sz="4" w:space="0"/>
              <w:left w:val="single" w:color="auto" w:sz="4" w:space="0"/>
              <w:bottom w:val="single" w:color="auto" w:sz="8"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仪器风扇防尘网</w:t>
            </w:r>
          </w:p>
        </w:tc>
        <w:tc>
          <w:tcPr>
            <w:tcW w:w="1158" w:type="pct"/>
            <w:tcBorders>
              <w:top w:val="single" w:color="auto" w:sz="4" w:space="0"/>
              <w:left w:val="single" w:color="auto" w:sz="4" w:space="0"/>
              <w:bottom w:val="single" w:color="auto" w:sz="8" w:space="0"/>
              <w:right w:val="single" w:color="auto" w:sz="8"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lang w:bidi="ar"/>
              </w:rPr>
              <w:t>按需</w:t>
            </w:r>
          </w:p>
        </w:tc>
      </w:tr>
    </w:tbl>
    <w:p>
      <w:pPr>
        <w:spacing w:line="360" w:lineRule="auto"/>
        <w:jc w:val="center"/>
        <w:rPr>
          <w:rFonts w:ascii="宋体" w:hAnsi="宋体" w:eastAsia="宋体" w:cs="宋体"/>
          <w:b/>
          <w:bCs/>
          <w:szCs w:val="21"/>
        </w:rPr>
      </w:pPr>
      <w:r>
        <w:rPr>
          <w:rFonts w:hint="eastAsia" w:ascii="宋体" w:hAnsi="宋体" w:eastAsia="宋体" w:cs="宋体"/>
          <w:b/>
          <w:bCs/>
          <w:szCs w:val="21"/>
          <w:lang w:bidi="ar"/>
        </w:rPr>
        <w:t>检查项目内容及频率要求表</w:t>
      </w:r>
    </w:p>
    <w:tbl>
      <w:tblPr>
        <w:tblStyle w:val="23"/>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5897"/>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blHeader/>
          <w:jc w:val="center"/>
        </w:trPr>
        <w:tc>
          <w:tcPr>
            <w:tcW w:w="394" w:type="pct"/>
            <w:tcBorders>
              <w:top w:val="single" w:color="auto" w:sz="8"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szCs w:val="21"/>
              </w:rPr>
            </w:pPr>
            <w:r>
              <w:rPr>
                <w:rFonts w:hint="eastAsia" w:ascii="宋体" w:hAnsi="宋体" w:eastAsia="宋体" w:cs="宋体"/>
                <w:b/>
                <w:szCs w:val="21"/>
                <w:lang w:bidi="ar"/>
              </w:rPr>
              <w:t>序号</w:t>
            </w:r>
          </w:p>
        </w:tc>
        <w:tc>
          <w:tcPr>
            <w:tcW w:w="3460" w:type="pct"/>
            <w:tcBorders>
              <w:top w:val="single" w:color="auto" w:sz="8"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szCs w:val="21"/>
              </w:rPr>
            </w:pPr>
            <w:r>
              <w:rPr>
                <w:rFonts w:hint="eastAsia" w:ascii="宋体" w:hAnsi="宋体" w:eastAsia="宋体" w:cs="宋体"/>
                <w:b/>
                <w:szCs w:val="21"/>
                <w:lang w:bidi="ar"/>
              </w:rPr>
              <w:t>项目内容</w:t>
            </w:r>
          </w:p>
        </w:tc>
        <w:tc>
          <w:tcPr>
            <w:tcW w:w="1144" w:type="pct"/>
            <w:tcBorders>
              <w:top w:val="single" w:color="auto" w:sz="8"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
                <w:szCs w:val="21"/>
              </w:rPr>
            </w:pPr>
            <w:r>
              <w:rPr>
                <w:rFonts w:hint="eastAsia" w:ascii="宋体" w:hAnsi="宋体" w:eastAsia="宋体" w:cs="宋体"/>
                <w:b/>
                <w:szCs w:val="21"/>
                <w:lang w:bidi="ar"/>
              </w:rPr>
              <w:t>频率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1</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各子站日常巡视</w:t>
            </w:r>
          </w:p>
        </w:tc>
        <w:tc>
          <w:tcPr>
            <w:tcW w:w="1144"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每周一次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2</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SO2/NO2/CO/O3零跨标检查/校准</w:t>
            </w:r>
          </w:p>
        </w:tc>
        <w:tc>
          <w:tcPr>
            <w:tcW w:w="1144"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每周一次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3</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每台仪器精度检查</w:t>
            </w:r>
          </w:p>
        </w:tc>
        <w:tc>
          <w:tcPr>
            <w:tcW w:w="1144"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每两周一次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4</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NO2钼转换效率</w:t>
            </w:r>
          </w:p>
        </w:tc>
        <w:tc>
          <w:tcPr>
            <w:tcW w:w="1144"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每半年一次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5</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SO2/NO2/CO/O3流量检查/校准</w:t>
            </w:r>
          </w:p>
        </w:tc>
        <w:tc>
          <w:tcPr>
            <w:tcW w:w="1144"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每月一次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6</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风机/加热/空调检查</w:t>
            </w:r>
          </w:p>
        </w:tc>
        <w:tc>
          <w:tcPr>
            <w:tcW w:w="1144"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每周一次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7</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数据采集器数据备份</w:t>
            </w:r>
          </w:p>
        </w:tc>
        <w:tc>
          <w:tcPr>
            <w:tcW w:w="1144"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每周一次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8</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清洁PM10/PM2.5采样头</w:t>
            </w:r>
          </w:p>
        </w:tc>
        <w:tc>
          <w:tcPr>
            <w:tcW w:w="1144"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每月一次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9</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SO2/NO2/CO/O3多点校准</w:t>
            </w:r>
          </w:p>
        </w:tc>
        <w:tc>
          <w:tcPr>
            <w:tcW w:w="1144"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每半年一次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10</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清洁各仪器采样支管</w:t>
            </w:r>
          </w:p>
        </w:tc>
        <w:tc>
          <w:tcPr>
            <w:tcW w:w="1144"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每半年一次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11</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PM10/PM2.5流量检查、校准</w:t>
            </w:r>
          </w:p>
        </w:tc>
        <w:tc>
          <w:tcPr>
            <w:tcW w:w="1144"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每月一次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12</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PM10/PM2.5气温、气压测量结果检查</w:t>
            </w:r>
          </w:p>
        </w:tc>
        <w:tc>
          <w:tcPr>
            <w:tcW w:w="1144"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每三个月一次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13</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每台仪器电路A/D，D/A检查</w:t>
            </w:r>
          </w:p>
        </w:tc>
        <w:tc>
          <w:tcPr>
            <w:tcW w:w="1144"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每半年一次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14</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仪器预防性维护</w:t>
            </w:r>
          </w:p>
        </w:tc>
        <w:tc>
          <w:tcPr>
            <w:tcW w:w="1144"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每半年一次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15</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每台仪器采样泵，泵膜维护更换</w:t>
            </w:r>
          </w:p>
        </w:tc>
        <w:tc>
          <w:tcPr>
            <w:tcW w:w="1144"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每年一次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16</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每台仪器光路系统检查</w:t>
            </w:r>
          </w:p>
        </w:tc>
        <w:tc>
          <w:tcPr>
            <w:tcW w:w="1144"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每年一次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17</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PM10/PM2.5校准膜校准</w:t>
            </w:r>
          </w:p>
        </w:tc>
        <w:tc>
          <w:tcPr>
            <w:tcW w:w="1144"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每半年一次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18</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采样滤膜检查更换</w:t>
            </w:r>
          </w:p>
        </w:tc>
        <w:tc>
          <w:tcPr>
            <w:tcW w:w="1144"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每2周一次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19</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采样总管</w:t>
            </w:r>
          </w:p>
        </w:tc>
        <w:tc>
          <w:tcPr>
            <w:tcW w:w="1144"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每年一次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20</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颗粒物内部气体湿度传感器检查</w:t>
            </w:r>
          </w:p>
        </w:tc>
        <w:tc>
          <w:tcPr>
            <w:tcW w:w="1144"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每半年一次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21</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颗粒物仪器时钟、数采系统时钟检查</w:t>
            </w:r>
          </w:p>
        </w:tc>
        <w:tc>
          <w:tcPr>
            <w:tcW w:w="1144"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每月一次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22</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臭氧校准设备量值溯源和传递</w:t>
            </w:r>
          </w:p>
        </w:tc>
        <w:tc>
          <w:tcPr>
            <w:tcW w:w="1144"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每半年一次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tcBorders>
              <w:top w:val="single" w:color="auto" w:sz="4" w:space="0"/>
              <w:left w:val="single" w:color="auto" w:sz="8" w:space="0"/>
              <w:bottom w:val="single" w:color="auto" w:sz="8" w:space="0"/>
              <w:right w:val="single" w:color="auto" w:sz="4"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23</w:t>
            </w:r>
          </w:p>
        </w:tc>
        <w:tc>
          <w:tcPr>
            <w:tcW w:w="4605" w:type="pct"/>
            <w:gridSpan w:val="2"/>
            <w:tcBorders>
              <w:top w:val="single" w:color="auto" w:sz="4" w:space="0"/>
              <w:left w:val="single" w:color="auto" w:sz="4" w:space="0"/>
              <w:bottom w:val="single" w:color="auto" w:sz="8" w:space="0"/>
              <w:right w:val="single" w:color="auto" w:sz="8" w:space="0"/>
            </w:tcBorders>
            <w:shd w:val="clear" w:color="auto" w:fill="auto"/>
            <w:vAlign w:val="center"/>
          </w:tcPr>
          <w:p>
            <w:pPr>
              <w:spacing w:line="360" w:lineRule="auto"/>
              <w:jc w:val="center"/>
              <w:rPr>
                <w:rFonts w:ascii="宋体" w:hAnsi="宋体" w:eastAsia="宋体" w:cs="宋体"/>
                <w:bCs/>
                <w:szCs w:val="21"/>
              </w:rPr>
            </w:pPr>
            <w:r>
              <w:rPr>
                <w:rFonts w:hint="eastAsia" w:ascii="宋体" w:hAnsi="宋体" w:eastAsia="宋体" w:cs="宋体"/>
                <w:bCs/>
                <w:szCs w:val="21"/>
                <w:lang w:bidi="ar"/>
              </w:rPr>
              <w:t>国家质控技术规范和仪器说明书规定的其他质控内容及频次</w:t>
            </w:r>
          </w:p>
        </w:tc>
      </w:tr>
    </w:tbl>
    <w:p>
      <w:pPr>
        <w:numPr>
          <w:ilvl w:val="0"/>
          <w:numId w:val="15"/>
        </w:numPr>
        <w:spacing w:line="360" w:lineRule="auto"/>
        <w:rPr>
          <w:b/>
          <w:bCs/>
        </w:rPr>
      </w:pPr>
      <w:r>
        <w:rPr>
          <w:rFonts w:hint="eastAsia"/>
          <w:b/>
          <w:bCs/>
        </w:rPr>
        <w:t>具体维护工作要求</w:t>
      </w:r>
    </w:p>
    <w:p>
      <w:pPr>
        <w:numPr>
          <w:ilvl w:val="0"/>
          <w:numId w:val="22"/>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每日工作要求：每日远程查看监测数据、自动质控结果并形成记录，分析监测数据，对站点运行情况进行远程诊断和运行管理，包括：</w:t>
      </w:r>
    </w:p>
    <w:p>
      <w:pPr>
        <w:numPr>
          <w:ilvl w:val="0"/>
          <w:numId w:val="23"/>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检查各监测子站的零点、跨度、精度、多点等自动检查结果是否合格，如不合格需尽快远程解决，或安排人员去现场检查、维护、重新校准，如监测仪器出现故障且现场无法解决时需及时维修或进行更换。</w:t>
      </w:r>
    </w:p>
    <w:p>
      <w:pPr>
        <w:numPr>
          <w:ilvl w:val="0"/>
          <w:numId w:val="23"/>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检查系统数据采集与传输情况，根据仪器故障报警信息等，判断监测站点现场状况。发现运行数据有持续异常值，或数据传输中断时，需在规定时间内解决。</w:t>
      </w:r>
    </w:p>
    <w:p>
      <w:pPr>
        <w:numPr>
          <w:ilvl w:val="0"/>
          <w:numId w:val="23"/>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每日审核前1日各监测点位原始小时值。</w:t>
      </w:r>
    </w:p>
    <w:p>
      <w:pPr>
        <w:numPr>
          <w:ilvl w:val="0"/>
          <w:numId w:val="22"/>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每周工作要求：每周巡检站点至少1次，按要求完成现场操作任务，填报每周巡检表及运行情况记录表等相关归档报表、文件。</w:t>
      </w:r>
    </w:p>
    <w:p>
      <w:pPr>
        <w:numPr>
          <w:ilvl w:val="0"/>
          <w:numId w:val="24"/>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周站点巡检时，需要注意站房室内有没有异常气味和杂音，观察站房周围是否有可能影响监测结果的任何活动并记录，检查并记录监测子站采样系统、监测分析仪器、数据采集和传输系统、校准系统和标准气体和其他辅助设备的运行状况。巡检期间如遇发现监测子站周围存在突发污染源、仪器故障、设备更换、采样管路清洁、成效审核等影响监测结果的情况时，应记录并宣告这期间监测结果无效。检查避雷设施是否可靠、站房是否有漏雨现场、外围的其他设施是否损坏或被水淹，如遇到以上问题应及时处理，保证系统安全运行，结合气象预报，在极端天气来临前，进行站房安全预防性检查，保证站房安全。</w:t>
      </w:r>
    </w:p>
    <w:p>
      <w:pPr>
        <w:numPr>
          <w:ilvl w:val="0"/>
          <w:numId w:val="24"/>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每周进行至少1次从零时开始自动对各气体项目分析仪进行零/跨检查；每2周进行1次从零时开始自动对各气体项目分析仪进行精度和钼转换效率检查。</w:t>
      </w:r>
    </w:p>
    <w:p>
      <w:pPr>
        <w:numPr>
          <w:ilvl w:val="0"/>
          <w:numId w:val="24"/>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每周排空空气压缩机积水；每周检查、排空采样管储水瓶中的积水和检查清除聚四氟乙烯管中的水滴。</w:t>
      </w:r>
    </w:p>
    <w:p>
      <w:pPr>
        <w:numPr>
          <w:ilvl w:val="0"/>
          <w:numId w:val="24"/>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每周检查各具有加热装置的采样管的功能是否正常。</w:t>
      </w:r>
    </w:p>
    <w:p>
      <w:pPr>
        <w:numPr>
          <w:ilvl w:val="0"/>
          <w:numId w:val="24"/>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每周更换各气体项目分析仪的进样过滤膜。保存已用过滤膜，备查。</w:t>
      </w:r>
    </w:p>
    <w:p>
      <w:pPr>
        <w:numPr>
          <w:ilvl w:val="0"/>
          <w:numId w:val="24"/>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每周更换氮氧化物气体分析仪的干燥气源变色硅胶。</w:t>
      </w:r>
    </w:p>
    <w:p>
      <w:pPr>
        <w:numPr>
          <w:ilvl w:val="0"/>
          <w:numId w:val="24"/>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每周观察零气发生器分子筛材料是否超过3/4变色失效，如失效则立即更换。</w:t>
      </w:r>
    </w:p>
    <w:p>
      <w:pPr>
        <w:numPr>
          <w:ilvl w:val="0"/>
          <w:numId w:val="24"/>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每周观察颗粒物监测仪的滤膜（带）是否可继续使用到下次巡检，如不足应及时更换。保存已用过的滤膜（带），备查。</w:t>
      </w:r>
    </w:p>
    <w:p>
      <w:pPr>
        <w:numPr>
          <w:ilvl w:val="0"/>
          <w:numId w:val="24"/>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周检查标准气体、动态气体校准仪质量流量控制器及臭氧发生器的校准有效期。标准气体到期前要及时更换；动态气体校准仪质量流量控制器及臭氧发生器的校准有效期到期前按照质量管理实验室业务要求完成重新校准。</w:t>
      </w:r>
    </w:p>
    <w:p>
      <w:pPr>
        <w:numPr>
          <w:ilvl w:val="0"/>
          <w:numId w:val="24"/>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每周清洁站房内外环境、仪器设备外观；每周清洁各仪器设备散热风扇滤网。</w:t>
      </w:r>
    </w:p>
    <w:p>
      <w:pPr>
        <w:numPr>
          <w:ilvl w:val="0"/>
          <w:numId w:val="24"/>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每周按照设备使用说明书检查、维护空调机、稳压电源、排气扇等站房设施。发现故障进行应急处理，如不能排除，及时进行维修。</w:t>
      </w:r>
    </w:p>
    <w:p>
      <w:pPr>
        <w:numPr>
          <w:ilvl w:val="0"/>
          <w:numId w:val="24"/>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每周检查各种损耗性物料是否可以供给到下次巡检，如标准气体钢瓶压力、备用干燥硅胶和过滤膜等，必须及时补充或更换。</w:t>
      </w:r>
    </w:p>
    <w:p>
      <w:pPr>
        <w:numPr>
          <w:ilvl w:val="0"/>
          <w:numId w:val="24"/>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每周检查数据采集与通讯系统运行情况，发现故障及时维修，不能自行维修的通知维修部门进行维修。</w:t>
      </w:r>
    </w:p>
    <w:p>
      <w:pPr>
        <w:numPr>
          <w:ilvl w:val="0"/>
          <w:numId w:val="24"/>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每周升级数据采集仪安装的病毒防护软件；根据采购人提供的系统更新软件对现场数采软件进行升级。</w:t>
      </w:r>
    </w:p>
    <w:p>
      <w:pPr>
        <w:numPr>
          <w:ilvl w:val="0"/>
          <w:numId w:val="22"/>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每月工作要求：</w:t>
      </w:r>
    </w:p>
    <w:p>
      <w:pPr>
        <w:numPr>
          <w:ilvl w:val="0"/>
          <w:numId w:val="25"/>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每月对数据采集软件的数据库进行备份；在数据采集软件的使用过程中，发现软件使用缺陷时必须记录并及时联系采购人更换。</w:t>
      </w:r>
    </w:p>
    <w:p>
      <w:pPr>
        <w:numPr>
          <w:ilvl w:val="0"/>
          <w:numId w:val="25"/>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每月对颗粒物监测仪的流量传感器进行检查，检查超出限值时进行校准。</w:t>
      </w:r>
    </w:p>
    <w:p>
      <w:pPr>
        <w:numPr>
          <w:ilvl w:val="0"/>
          <w:numId w:val="25"/>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每月清洁颗粒物监测仪PM2.5切割器、PM10切割器。</w:t>
      </w:r>
    </w:p>
    <w:p>
      <w:pPr>
        <w:numPr>
          <w:ilvl w:val="0"/>
          <w:numId w:val="25"/>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检查各手动质控任务是否按时按质完成。</w:t>
      </w:r>
    </w:p>
    <w:p>
      <w:pPr>
        <w:numPr>
          <w:ilvl w:val="0"/>
          <w:numId w:val="22"/>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每季度工作要求：</w:t>
      </w:r>
    </w:p>
    <w:p>
      <w:pPr>
        <w:numPr>
          <w:ilvl w:val="0"/>
          <w:numId w:val="26"/>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每季度对各气体项目分析仪进行多点校准。</w:t>
      </w:r>
    </w:p>
    <w:p>
      <w:pPr>
        <w:numPr>
          <w:ilvl w:val="0"/>
          <w:numId w:val="26"/>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每季度对颗粒物监测仪的温度、大气压传感器进行检查，检查超出限值时进行校准。</w:t>
      </w:r>
    </w:p>
    <w:p>
      <w:pPr>
        <w:numPr>
          <w:ilvl w:val="0"/>
          <w:numId w:val="22"/>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每半年工作要求：</w:t>
      </w:r>
    </w:p>
    <w:p>
      <w:pPr>
        <w:numPr>
          <w:ilvl w:val="0"/>
          <w:numId w:val="27"/>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每半年内更换氮氧化物气体分析仪排气处理器中的活性炭。</w:t>
      </w:r>
    </w:p>
    <w:p>
      <w:pPr>
        <w:numPr>
          <w:ilvl w:val="0"/>
          <w:numId w:val="27"/>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每半年更换零气源净化剂和氧化剂，对零气性能进行检查。</w:t>
      </w:r>
    </w:p>
    <w:p>
      <w:pPr>
        <w:numPr>
          <w:ilvl w:val="0"/>
          <w:numId w:val="27"/>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每季度对动态校准仪进行臭氧标准传递。</w:t>
      </w:r>
    </w:p>
    <w:p>
      <w:pPr>
        <w:numPr>
          <w:ilvl w:val="0"/>
          <w:numId w:val="27"/>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每季度对动态校准仪的零气、标气流量计进行检查，检查超出限值时进行校准。</w:t>
      </w:r>
    </w:p>
    <w:p>
      <w:pPr>
        <w:numPr>
          <w:ilvl w:val="0"/>
          <w:numId w:val="27"/>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每半年对颗粒物监测仪校准膜质量标准进行校准。</w:t>
      </w:r>
    </w:p>
    <w:p>
      <w:pPr>
        <w:numPr>
          <w:ilvl w:val="0"/>
          <w:numId w:val="22"/>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每年工作要求：</w:t>
      </w:r>
    </w:p>
    <w:p>
      <w:pPr>
        <w:numPr>
          <w:ilvl w:val="0"/>
          <w:numId w:val="28"/>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每年清洁气体项目分析仪的采样总管。</w:t>
      </w:r>
    </w:p>
    <w:p>
      <w:pPr>
        <w:numPr>
          <w:ilvl w:val="0"/>
          <w:numId w:val="28"/>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每年清洁气体项目分析仪采样支管。</w:t>
      </w:r>
    </w:p>
    <w:p>
      <w:pPr>
        <w:numPr>
          <w:ilvl w:val="0"/>
          <w:numId w:val="28"/>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监测子站分析仪器的预防性维修。</w:t>
      </w:r>
    </w:p>
    <w:p>
      <w:pPr>
        <w:numPr>
          <w:ilvl w:val="0"/>
          <w:numId w:val="28"/>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编写年度工作总结。</w:t>
      </w:r>
    </w:p>
    <w:p>
      <w:pPr>
        <w:numPr>
          <w:ilvl w:val="0"/>
          <w:numId w:val="28"/>
        </w:numPr>
        <w:spacing w:line="360" w:lineRule="auto"/>
        <w:ind w:left="0" w:firstLine="420" w:firstLineChars="200"/>
        <w:jc w:val="left"/>
        <w:rPr>
          <w:rFonts w:ascii="宋体" w:hAnsi="宋体" w:eastAsia="宋体" w:cs="宋体"/>
          <w:szCs w:val="21"/>
          <w:lang w:bidi="ar"/>
        </w:rPr>
      </w:pPr>
      <w:r>
        <w:rPr>
          <w:rFonts w:hint="eastAsia" w:ascii="宋体" w:hAnsi="宋体" w:eastAsia="宋体" w:cs="宋体"/>
          <w:szCs w:val="21"/>
          <w:lang w:bidi="ar"/>
        </w:rPr>
        <w:t>对监测数据进行汇总，利用自己的技术优势帮助湛江市生态环境局廉江分局对辖区的空气质量进行综合分析，提出合理化建议、建设性意见和有效可行的改善措施。并形成年度空气质量报告提交湛江市生态环境局廉江分局。</w:t>
      </w:r>
    </w:p>
    <w:p>
      <w:pPr>
        <w:numPr>
          <w:ilvl w:val="0"/>
          <w:numId w:val="22"/>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站房维护要求：负责站房的维修保养及安全，保证整洁干净。生态环境部门有权要求对不能满足监测仪器设备正常运行的站房设施和空调设备等进行维修更换，需对采购方提出的要求按期保质完成。</w:t>
      </w:r>
    </w:p>
    <w:p>
      <w:pPr>
        <w:numPr>
          <w:ilvl w:val="0"/>
          <w:numId w:val="22"/>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协助考核参观要求：有责任协助生态环境部门接受广东省和湛江市的考核，有责任协助生态环境部门迎接上级部门及兄弟单位的参观。</w:t>
      </w:r>
    </w:p>
    <w:p>
      <w:pPr>
        <w:numPr>
          <w:ilvl w:val="0"/>
          <w:numId w:val="22"/>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子站防雷要求：负责在服务期限内协助业主方委托有资质的防雷部门对子站防雷设施进行年检，并取得防雷合格证。</w:t>
      </w:r>
    </w:p>
    <w:p>
      <w:pPr>
        <w:numPr>
          <w:ilvl w:val="0"/>
          <w:numId w:val="22"/>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消防设施及消防安全要求：站房内的消防设施符合当地政府和湛江市生态环境局廉江分局的规定要求，并自觉配合当地政府的消防安全检查，确何站房内的消防安全。</w:t>
      </w:r>
    </w:p>
    <w:p>
      <w:pPr>
        <w:numPr>
          <w:ilvl w:val="0"/>
          <w:numId w:val="22"/>
        </w:numPr>
        <w:spacing w:line="360" w:lineRule="auto"/>
        <w:ind w:firstLine="420" w:firstLineChars="200"/>
        <w:jc w:val="left"/>
        <w:rPr>
          <w:rFonts w:ascii="宋体" w:hAnsi="宋体" w:eastAsia="宋体" w:cs="宋体"/>
          <w:b/>
          <w:bCs/>
          <w:szCs w:val="21"/>
        </w:rPr>
      </w:pPr>
      <w:r>
        <w:rPr>
          <w:rFonts w:hint="eastAsia" w:ascii="宋体" w:hAnsi="宋体" w:eastAsia="宋体" w:cs="宋体"/>
          <w:szCs w:val="21"/>
          <w:lang w:bidi="ar"/>
        </w:rPr>
        <w:t>保密要求：运维单位需对所有监测数据及相关信息资料保密，不得以任何方式透露给第三方，保密义务为长期有效。</w:t>
      </w:r>
    </w:p>
    <w:p>
      <w:pPr>
        <w:pStyle w:val="10"/>
        <w:numPr>
          <w:ilvl w:val="0"/>
          <w:numId w:val="14"/>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采购项目商务要求</w:t>
      </w:r>
    </w:p>
    <w:p>
      <w:pPr>
        <w:numPr>
          <w:ilvl w:val="0"/>
          <w:numId w:val="29"/>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报价要求：供应商报价中必须包括项目全部内容的费用（服务所必须的人工费用、设施费、劳务费、材料费、检验试验费、设备现场核查费、校准设备检定费、安装费、管理费、利润、措施费、规费、不可预见的费用及税金等），费用不管是否在报价书中单列，均视为报价总价中已包括该费用。</w:t>
      </w:r>
    </w:p>
    <w:p>
      <w:pPr>
        <w:numPr>
          <w:ilvl w:val="0"/>
          <w:numId w:val="29"/>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服务期限：一年。</w:t>
      </w:r>
    </w:p>
    <w:p>
      <w:pPr>
        <w:numPr>
          <w:ilvl w:val="0"/>
          <w:numId w:val="29"/>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验收要求：根据成交供应商的响应承诺、本采购文件的要求，以及行业标准、国家标准验收。</w:t>
      </w:r>
    </w:p>
    <w:p>
      <w:pPr>
        <w:numPr>
          <w:ilvl w:val="0"/>
          <w:numId w:val="29"/>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服务地点：按采购人指定地点。</w:t>
      </w:r>
    </w:p>
    <w:p>
      <w:pPr>
        <w:numPr>
          <w:ilvl w:val="0"/>
          <w:numId w:val="29"/>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付款要求：</w:t>
      </w:r>
    </w:p>
    <w:p>
      <w:pPr>
        <w:spacing w:line="360" w:lineRule="auto"/>
        <w:ind w:firstLine="420" w:firstLineChars="200"/>
        <w:jc w:val="left"/>
        <w:rPr>
          <w:rFonts w:ascii="宋体" w:hAnsi="宋体" w:eastAsia="宋体" w:cs="宋体"/>
          <w:szCs w:val="21"/>
          <w:lang w:bidi="ar"/>
        </w:rPr>
      </w:pPr>
      <w:r>
        <w:rPr>
          <w:rFonts w:hint="eastAsia" w:ascii="宋体" w:hAnsi="宋体" w:eastAsia="宋体" w:cs="宋体"/>
          <w:szCs w:val="21"/>
          <w:lang w:bidi="ar"/>
        </w:rPr>
        <w:t>（1）合同签订后30个工作日内支付合同总额的50%服务费；服务期满后支付剩余的50%款项。</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（2）支付前，成交供应商向采购人提供相应金额的正式发票。</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（3）付款方式：采用支票、银行汇付（含电汇）等形式。</w:t>
      </w:r>
    </w:p>
    <w:p>
      <w:pPr>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br w:type="page"/>
      </w:r>
    </w:p>
    <w:p>
      <w:pPr>
        <w:pStyle w:val="19"/>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2706"/>
        <w:gridCol w:w="1336"/>
        <w:gridCol w:w="2355"/>
        <w:gridCol w:w="21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1588" w:type="pct"/>
            <w:tcBorders>
              <w:tl2br w:val="nil"/>
              <w:tr2bl w:val="nil"/>
            </w:tcBorders>
            <w:shd w:val="clear" w:color="auto" w:fill="auto"/>
            <w:vAlign w:val="center"/>
          </w:tcPr>
          <w:p>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rPr>
              <w:t>采购内容</w:t>
            </w:r>
          </w:p>
        </w:tc>
        <w:tc>
          <w:tcPr>
            <w:tcW w:w="784" w:type="pct"/>
            <w:tcBorders>
              <w:tl2br w:val="nil"/>
              <w:tr2bl w:val="nil"/>
            </w:tcBorders>
            <w:shd w:val="clear" w:color="auto" w:fill="auto"/>
            <w:vAlign w:val="center"/>
          </w:tcPr>
          <w:p>
            <w:pPr>
              <w:shd w:val="clear" w:color="auto" w:fill="FFFFFF"/>
              <w:snapToGrid w:val="0"/>
              <w:jc w:val="center"/>
              <w:rPr>
                <w:rFonts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数量</w:t>
            </w:r>
          </w:p>
        </w:tc>
        <w:tc>
          <w:tcPr>
            <w:tcW w:w="1382" w:type="pct"/>
            <w:tcBorders>
              <w:tl2br w:val="nil"/>
              <w:tr2bl w:val="nil"/>
            </w:tcBorders>
            <w:shd w:val="clear" w:color="auto" w:fill="auto"/>
            <w:vAlign w:val="center"/>
          </w:tcPr>
          <w:p>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lang w:bidi="ar"/>
              </w:rPr>
              <w:t>报价（人民币 元）</w:t>
            </w:r>
          </w:p>
        </w:tc>
        <w:tc>
          <w:tcPr>
            <w:tcW w:w="1245" w:type="pct"/>
            <w:tcBorders>
              <w:tl2br w:val="nil"/>
              <w:tr2bl w:val="nil"/>
            </w:tcBorders>
            <w:shd w:val="clear" w:color="auto" w:fill="auto"/>
            <w:vAlign w:val="center"/>
          </w:tcPr>
          <w:p>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lang w:bidi="ar"/>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1588" w:type="pct"/>
            <w:tcBorders>
              <w:tl2br w:val="nil"/>
              <w:tr2bl w:val="nil"/>
            </w:tcBorders>
            <w:shd w:val="clear" w:color="auto" w:fill="auto"/>
            <w:vAlign w:val="center"/>
          </w:tcPr>
          <w:p>
            <w:pPr>
              <w:shd w:val="clear" w:color="auto" w:fill="FFFFFF"/>
              <w:spacing w:before="156" w:after="156"/>
              <w:jc w:val="center"/>
              <w:rPr>
                <w:rFonts w:hint="eastAsia" w:ascii="宋体" w:hAnsi="宋体" w:eastAsia="宋体" w:cs="宋体"/>
                <w:szCs w:val="24"/>
                <w:shd w:val="clear" w:color="auto" w:fill="FFFFFF"/>
                <w:lang w:eastAsia="zh-CN"/>
              </w:rPr>
            </w:pPr>
            <w:r>
              <w:rPr>
                <w:rFonts w:hint="eastAsia" w:ascii="宋体" w:hAnsi="宋体" w:eastAsia="宋体" w:cs="宋体"/>
                <w:szCs w:val="24"/>
                <w:shd w:val="clear" w:color="auto" w:fill="FFFFFF"/>
                <w:lang w:eastAsia="zh-CN" w:bidi="ar"/>
              </w:rPr>
              <w:t>廉江市城北子站设备维修及运维服务（二次）</w:t>
            </w:r>
          </w:p>
        </w:tc>
        <w:tc>
          <w:tcPr>
            <w:tcW w:w="784" w:type="pct"/>
            <w:tcBorders>
              <w:tl2br w:val="nil"/>
              <w:tr2bl w:val="nil"/>
            </w:tcBorders>
            <w:shd w:val="clear" w:color="auto" w:fill="auto"/>
            <w:vAlign w:val="center"/>
          </w:tcPr>
          <w:p>
            <w:pPr>
              <w:shd w:val="clear" w:color="auto" w:fill="FFFFFF"/>
              <w:spacing w:before="156" w:after="156"/>
              <w:jc w:val="center"/>
              <w:rPr>
                <w:rFonts w:ascii="宋体" w:hAnsi="宋体" w:eastAsia="宋体" w:cs="宋体"/>
                <w:szCs w:val="24"/>
                <w:shd w:val="clear" w:color="auto" w:fill="FFFFFF"/>
              </w:rPr>
            </w:pPr>
            <w:r>
              <w:rPr>
                <w:rFonts w:hint="eastAsia" w:ascii="宋体" w:hAnsi="宋体" w:eastAsia="宋体" w:cs="宋体"/>
                <w:szCs w:val="24"/>
                <w:shd w:val="clear" w:color="auto" w:fill="FFFFFF"/>
              </w:rPr>
              <w:t>1项</w:t>
            </w:r>
          </w:p>
        </w:tc>
        <w:tc>
          <w:tcPr>
            <w:tcW w:w="1382" w:type="pct"/>
            <w:tcBorders>
              <w:tl2br w:val="nil"/>
              <w:tr2bl w:val="nil"/>
            </w:tcBorders>
            <w:shd w:val="clear" w:color="auto" w:fill="auto"/>
            <w:vAlign w:val="center"/>
          </w:tcPr>
          <w:p>
            <w:pPr>
              <w:shd w:val="clear" w:color="auto" w:fill="FFFFFF"/>
              <w:spacing w:before="156" w:after="156"/>
              <w:jc w:val="center"/>
              <w:rPr>
                <w:rFonts w:ascii="宋体" w:hAnsi="宋体" w:eastAsia="宋体" w:cs="宋体"/>
                <w:szCs w:val="24"/>
                <w:shd w:val="clear" w:color="auto" w:fill="FFFFFF"/>
              </w:rPr>
            </w:pPr>
          </w:p>
        </w:tc>
        <w:tc>
          <w:tcPr>
            <w:tcW w:w="1245" w:type="pct"/>
            <w:tcBorders>
              <w:tl2br w:val="nil"/>
              <w:tr2bl w:val="nil"/>
            </w:tcBorders>
            <w:shd w:val="clear" w:color="auto" w:fill="auto"/>
            <w:vAlign w:val="center"/>
          </w:tcPr>
          <w:p>
            <w:pPr>
              <w:shd w:val="clear" w:color="auto" w:fill="FFFFFF"/>
              <w:spacing w:before="156" w:after="156"/>
              <w:jc w:val="center"/>
              <w:rPr>
                <w:rFonts w:ascii="宋体" w:hAnsi="宋体" w:eastAsia="宋体" w:cs="宋体"/>
                <w:szCs w:val="24"/>
                <w:shd w:val="clear" w:color="auto" w:fill="FFFFFF"/>
              </w:rPr>
            </w:pPr>
          </w:p>
        </w:tc>
      </w:tr>
    </w:tbl>
    <w:p>
      <w:pPr>
        <w:tabs>
          <w:tab w:val="left" w:pos="7740"/>
        </w:tabs>
        <w:adjustRightInd w:val="0"/>
        <w:snapToGrid w:val="0"/>
        <w:spacing w:line="360" w:lineRule="auto"/>
        <w:rPr>
          <w:rFonts w:ascii="宋体" w:hAnsi="宋体" w:eastAsia="宋体" w:cs="宋体"/>
          <w:color w:val="000000" w:themeColor="text1"/>
          <w:szCs w:val="21"/>
          <w14:textFill>
            <w14:solidFill>
              <w14:schemeClr w14:val="tx1"/>
            </w14:solidFill>
          </w14:textFill>
        </w:rPr>
      </w:pPr>
    </w:p>
    <w:p>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pPr>
        <w:pStyle w:val="18"/>
        <w:numPr>
          <w:ilvl w:val="0"/>
          <w:numId w:val="30"/>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18"/>
        <w:numPr>
          <w:ilvl w:val="0"/>
          <w:numId w:val="3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18"/>
        <w:numPr>
          <w:ilvl w:val="0"/>
          <w:numId w:val="3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3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pStyle w:val="18"/>
        <w:numPr>
          <w:ilvl w:val="0"/>
          <w:numId w:val="30"/>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jc w:val="center"/>
        <w:rPr>
          <w:rFonts w:ascii="宋体" w:hAnsi="宋体" w:eastAsia="宋体" w:cs="宋体"/>
          <w:color w:val="000000" w:themeColor="text1"/>
          <w:spacing w:val="4"/>
          <w:szCs w:val="21"/>
          <w:u w:val="single"/>
          <w14:textFill>
            <w14:solidFill>
              <w14:schemeClr w14:val="tx1"/>
            </w14:solidFill>
          </w14:textFill>
        </w:rPr>
      </w:pPr>
    </w:p>
    <w:p>
      <w: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致：湛江市生态环境局廉江分局、</w:t>
      </w:r>
      <w:r>
        <w:rPr>
          <w:rFonts w:hint="eastAsia" w:ascii="宋体" w:hAnsi="宋体" w:eastAsia="宋体" w:cs="宋体"/>
          <w:b/>
          <w:color w:val="000000" w:themeColor="text1"/>
          <w14:textFill>
            <w14:solidFill>
              <w14:schemeClr w14:val="tx1"/>
            </w14:solidFill>
          </w14:textFill>
        </w:rPr>
        <w:t>云采链（广州）信息科技有限公司</w:t>
      </w:r>
    </w:p>
    <w:p>
      <w:pPr>
        <w:spacing w:line="360" w:lineRule="auto"/>
        <w:rPr>
          <w:rFonts w:ascii="宋体" w:hAnsi="宋体" w:eastAsia="宋体" w:cs="宋体"/>
          <w:color w:val="000000" w:themeColor="text1"/>
          <w:lang w:val="zh-CN"/>
          <w14:textFill>
            <w14:solidFill>
              <w14:schemeClr w14:val="tx1"/>
            </w14:solidFill>
          </w14:textFill>
        </w:rPr>
      </w:pP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廉江市城北子站设备维修及运维服务（二次）</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31"/>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31"/>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p>
    <w:p>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湛江市生态环境局廉江分局、</w:t>
      </w:r>
      <w:r>
        <w:rPr>
          <w:rFonts w:hint="eastAsia" w:ascii="宋体" w:hAnsi="宋体" w:eastAsia="宋体" w:cs="宋体"/>
          <w:b/>
          <w:color w:val="000000" w:themeColor="text1"/>
          <w14:textFill>
            <w14:solidFill>
              <w14:schemeClr w14:val="tx1"/>
            </w14:solidFill>
          </w14:textFill>
        </w:rPr>
        <w:t>云采链（广州）信息科技有限公司</w:t>
      </w:r>
      <w:r>
        <w:rPr>
          <w:rFonts w:hint="eastAsia" w:ascii="宋体" w:hAnsi="宋体" w:eastAsia="宋体" w:cs="宋体"/>
          <w:b/>
          <w:color w:val="000000" w:themeColor="text1"/>
          <w:szCs w:val="24"/>
          <w14:textFill>
            <w14:solidFill>
              <w14:schemeClr w14:val="tx1"/>
            </w14:solidFill>
          </w14:textFill>
        </w:rPr>
        <w:t>：</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廉江市城北子站设备维修及运维服务（二次）</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pPr>
        <w:numPr>
          <w:ilvl w:val="0"/>
          <w:numId w:val="32"/>
        </w:numPr>
        <w:snapToGrid w:val="0"/>
        <w:spacing w:line="360"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numPr>
          <w:ilvl w:val="0"/>
          <w:numId w:val="3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本公司（企业）具有本次采购项目供货及服务能力。</w:t>
      </w:r>
    </w:p>
    <w:p>
      <w:pPr>
        <w:numPr>
          <w:ilvl w:val="0"/>
          <w:numId w:val="3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3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3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32"/>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本公司（企业）在本项目中不分包、转包且不联合参与竞价。</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33"/>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33"/>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30"/>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0"/>
        <w:wordWrap w:val="0"/>
        <w:spacing w:line="360" w:lineRule="auto"/>
        <w:ind w:left="1200" w:right="218" w:firstLine="0" w:firstLineChars="0"/>
        <w:jc w:val="right"/>
        <w:rPr>
          <w:rFonts w:ascii="宋体" w:hAnsi="宋体" w:eastAsia="宋体" w:cs="宋体"/>
          <w:color w:val="000000"/>
          <w:szCs w:val="21"/>
          <w:lang w:val="zh-CN" w:bidi="ar"/>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B9690EF5"/>
    <w:multiLevelType w:val="singleLevel"/>
    <w:tmpl w:val="B9690EF5"/>
    <w:lvl w:ilvl="0" w:tentative="0">
      <w:start w:val="1"/>
      <w:numFmt w:val="decimal"/>
      <w:suff w:val="nothing"/>
      <w:lvlText w:val="（%1）"/>
      <w:lvlJc w:val="left"/>
      <w:pPr>
        <w:ind w:left="425" w:hanging="425"/>
      </w:pPr>
      <w:rPr>
        <w:rFonts w:hint="default"/>
      </w:rPr>
    </w:lvl>
  </w:abstractNum>
  <w:abstractNum w:abstractNumId="2">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3">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4">
    <w:nsid w:val="E2F352AB"/>
    <w:multiLevelType w:val="multilevel"/>
    <w:tmpl w:val="E2F352AB"/>
    <w:lvl w:ilvl="0" w:tentative="0">
      <w:start w:val="1"/>
      <w:numFmt w:val="decimal"/>
      <w:suff w:val="nothing"/>
      <w:lvlText w:val="%1."/>
      <w:lvlJc w:val="left"/>
      <w:pPr>
        <w:ind w:left="0" w:firstLine="0"/>
      </w:pPr>
      <w:rPr>
        <w:rFonts w:hint="eastAsia" w:ascii="宋体" w:hAnsi="宋体" w:eastAsia="宋体" w:cs="宋体"/>
        <w:b w:val="0"/>
        <w:bCs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E6444AE9"/>
    <w:multiLevelType w:val="singleLevel"/>
    <w:tmpl w:val="E6444AE9"/>
    <w:lvl w:ilvl="0" w:tentative="0">
      <w:start w:val="1"/>
      <w:numFmt w:val="decimal"/>
      <w:suff w:val="nothing"/>
      <w:lvlText w:val="（%1）"/>
      <w:lvlJc w:val="left"/>
      <w:pPr>
        <w:ind w:left="425" w:hanging="425"/>
      </w:pPr>
      <w:rPr>
        <w:rFonts w:hint="default"/>
      </w:rPr>
    </w:lvl>
  </w:abstractNum>
  <w:abstractNum w:abstractNumId="6">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7">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8">
    <w:nsid w:val="F4E25012"/>
    <w:multiLevelType w:val="multilevel"/>
    <w:tmpl w:val="F4E25012"/>
    <w:lvl w:ilvl="0" w:tentative="0">
      <w:start w:val="1"/>
      <w:numFmt w:val="chineseCountingThousand"/>
      <w:lvlText w:val="%1、"/>
      <w:lvlJc w:val="left"/>
      <w:pPr>
        <w:tabs>
          <w:tab w:val="left" w:pos="420"/>
        </w:tabs>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1D48F0A"/>
    <w:multiLevelType w:val="singleLevel"/>
    <w:tmpl w:val="01D48F0A"/>
    <w:lvl w:ilvl="0" w:tentative="0">
      <w:start w:val="1"/>
      <w:numFmt w:val="decimal"/>
      <w:suff w:val="nothing"/>
      <w:lvlText w:val="%1．"/>
      <w:lvlJc w:val="left"/>
      <w:pPr>
        <w:ind w:left="0" w:firstLine="400"/>
      </w:pPr>
      <w:rPr>
        <w:rFonts w:hint="default"/>
      </w:rPr>
    </w:lvl>
  </w:abstractNum>
  <w:abstractNum w:abstractNumId="11">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2">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3">
    <w:nsid w:val="054203F5"/>
    <w:multiLevelType w:val="singleLevel"/>
    <w:tmpl w:val="054203F5"/>
    <w:lvl w:ilvl="0" w:tentative="0">
      <w:start w:val="1"/>
      <w:numFmt w:val="decimal"/>
      <w:suff w:val="nothing"/>
      <w:lvlText w:val="%1．"/>
      <w:lvlJc w:val="left"/>
      <w:pPr>
        <w:ind w:left="0" w:firstLine="400"/>
      </w:pPr>
      <w:rPr>
        <w:rFonts w:hint="default"/>
      </w:rPr>
    </w:lvl>
  </w:abstractNum>
  <w:abstractNum w:abstractNumId="14">
    <w:nsid w:val="0EAE1561"/>
    <w:multiLevelType w:val="multilevel"/>
    <w:tmpl w:val="0EAE1561"/>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6">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7">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D2ECFF2"/>
    <w:multiLevelType w:val="singleLevel"/>
    <w:tmpl w:val="2D2ECFF2"/>
    <w:lvl w:ilvl="0" w:tentative="0">
      <w:start w:val="1"/>
      <w:numFmt w:val="decimal"/>
      <w:suff w:val="nothing"/>
      <w:lvlText w:val="%1．"/>
      <w:lvlJc w:val="left"/>
      <w:pPr>
        <w:ind w:left="0" w:firstLine="400"/>
      </w:pPr>
      <w:rPr>
        <w:rFonts w:hint="default"/>
      </w:rPr>
    </w:lvl>
  </w:abstractNum>
  <w:abstractNum w:abstractNumId="19">
    <w:nsid w:val="2E15F3FC"/>
    <w:multiLevelType w:val="singleLevel"/>
    <w:tmpl w:val="2E15F3FC"/>
    <w:lvl w:ilvl="0" w:tentative="0">
      <w:start w:val="1"/>
      <w:numFmt w:val="decimal"/>
      <w:suff w:val="nothing"/>
      <w:lvlText w:val="（%1）"/>
      <w:lvlJc w:val="left"/>
      <w:pPr>
        <w:ind w:left="425" w:hanging="425"/>
      </w:pPr>
      <w:rPr>
        <w:rFonts w:hint="default"/>
      </w:rPr>
    </w:lvl>
  </w:abstractNum>
  <w:abstractNum w:abstractNumId="20">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1">
    <w:nsid w:val="39C84C1D"/>
    <w:multiLevelType w:val="singleLevel"/>
    <w:tmpl w:val="39C84C1D"/>
    <w:lvl w:ilvl="0" w:tentative="0">
      <w:start w:val="1"/>
      <w:numFmt w:val="decimal"/>
      <w:suff w:val="nothing"/>
      <w:lvlText w:val="（%1）"/>
      <w:lvlJc w:val="left"/>
      <w:pPr>
        <w:ind w:left="425" w:hanging="425"/>
      </w:pPr>
      <w:rPr>
        <w:rFonts w:hint="default"/>
      </w:rPr>
    </w:lvl>
  </w:abstractNum>
  <w:abstractNum w:abstractNumId="22">
    <w:nsid w:val="40735DE2"/>
    <w:multiLevelType w:val="singleLevel"/>
    <w:tmpl w:val="40735DE2"/>
    <w:lvl w:ilvl="0" w:tentative="0">
      <w:start w:val="1"/>
      <w:numFmt w:val="chineseCounting"/>
      <w:suff w:val="nothing"/>
      <w:lvlText w:val="（%1）"/>
      <w:lvlJc w:val="left"/>
      <w:pPr>
        <w:ind w:left="0" w:firstLine="420"/>
      </w:pPr>
      <w:rPr>
        <w:rFonts w:hint="eastAsia"/>
      </w:rPr>
    </w:lvl>
  </w:abstractNum>
  <w:abstractNum w:abstractNumId="23">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24">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5">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6">
    <w:nsid w:val="5AD9FA59"/>
    <w:multiLevelType w:val="singleLevel"/>
    <w:tmpl w:val="5AD9FA59"/>
    <w:lvl w:ilvl="0" w:tentative="0">
      <w:start w:val="1"/>
      <w:numFmt w:val="decimal"/>
      <w:suff w:val="nothing"/>
      <w:lvlText w:val="（%1）"/>
      <w:lvlJc w:val="left"/>
      <w:pPr>
        <w:ind w:left="425" w:hanging="425"/>
      </w:pPr>
      <w:rPr>
        <w:rFonts w:hint="default"/>
      </w:rPr>
    </w:lvl>
  </w:abstractNum>
  <w:abstractNum w:abstractNumId="27">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ABD1769"/>
    <w:multiLevelType w:val="singleLevel"/>
    <w:tmpl w:val="6ABD1769"/>
    <w:lvl w:ilvl="0" w:tentative="0">
      <w:start w:val="1"/>
      <w:numFmt w:val="decimal"/>
      <w:suff w:val="nothing"/>
      <w:lvlText w:val="（%1）"/>
      <w:lvlJc w:val="left"/>
      <w:pPr>
        <w:ind w:left="425" w:hanging="425"/>
      </w:pPr>
      <w:rPr>
        <w:rFonts w:hint="default"/>
      </w:rPr>
    </w:lvl>
  </w:abstractNum>
  <w:abstractNum w:abstractNumId="29">
    <w:nsid w:val="6ADD75B2"/>
    <w:multiLevelType w:val="singleLevel"/>
    <w:tmpl w:val="6ADD75B2"/>
    <w:lvl w:ilvl="0" w:tentative="0">
      <w:start w:val="1"/>
      <w:numFmt w:val="decimal"/>
      <w:suff w:val="nothing"/>
      <w:lvlText w:val="（%1）"/>
      <w:lvlJc w:val="left"/>
      <w:pPr>
        <w:ind w:left="425" w:hanging="425"/>
      </w:pPr>
      <w:rPr>
        <w:rFonts w:hint="default"/>
      </w:rPr>
    </w:lvl>
  </w:abstractNum>
  <w:abstractNum w:abstractNumId="30">
    <w:nsid w:val="6D8EF52A"/>
    <w:multiLevelType w:val="singleLevel"/>
    <w:tmpl w:val="6D8EF52A"/>
    <w:lvl w:ilvl="0" w:tentative="0">
      <w:start w:val="1"/>
      <w:numFmt w:val="decimal"/>
      <w:suff w:val="nothing"/>
      <w:lvlText w:val="（%1）"/>
      <w:lvlJc w:val="left"/>
      <w:pPr>
        <w:ind w:left="425" w:hanging="425"/>
      </w:pPr>
      <w:rPr>
        <w:rFonts w:hint="default"/>
      </w:rPr>
    </w:lvl>
  </w:abstractNum>
  <w:abstractNum w:abstractNumId="31">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599A356"/>
    <w:multiLevelType w:val="singleLevel"/>
    <w:tmpl w:val="7599A356"/>
    <w:lvl w:ilvl="0" w:tentative="0">
      <w:start w:val="1"/>
      <w:numFmt w:val="decimal"/>
      <w:suff w:val="nothing"/>
      <w:lvlText w:val="（%1）"/>
      <w:lvlJc w:val="left"/>
      <w:pPr>
        <w:ind w:left="425" w:hanging="425"/>
      </w:pPr>
      <w:rPr>
        <w:rFonts w:hint="default"/>
      </w:rPr>
    </w:lvl>
  </w:abstractNum>
  <w:num w:numId="1">
    <w:abstractNumId w:val="9"/>
  </w:num>
  <w:num w:numId="2">
    <w:abstractNumId w:val="27"/>
  </w:num>
  <w:num w:numId="3">
    <w:abstractNumId w:val="7"/>
  </w:num>
  <w:num w:numId="4">
    <w:abstractNumId w:val="23"/>
  </w:num>
  <w:num w:numId="5">
    <w:abstractNumId w:val="3"/>
  </w:num>
  <w:num w:numId="6">
    <w:abstractNumId w:val="11"/>
  </w:num>
  <w:num w:numId="7">
    <w:abstractNumId w:val="15"/>
  </w:num>
  <w:num w:numId="8">
    <w:abstractNumId w:val="25"/>
  </w:num>
  <w:num w:numId="9">
    <w:abstractNumId w:val="16"/>
  </w:num>
  <w:num w:numId="10">
    <w:abstractNumId w:val="6"/>
  </w:num>
  <w:num w:numId="11">
    <w:abstractNumId w:val="0"/>
  </w:num>
  <w:num w:numId="12">
    <w:abstractNumId w:val="12"/>
  </w:num>
  <w:num w:numId="13">
    <w:abstractNumId w:val="17"/>
  </w:num>
  <w:num w:numId="14">
    <w:abstractNumId w:val="8"/>
  </w:num>
  <w:num w:numId="15">
    <w:abstractNumId w:val="22"/>
  </w:num>
  <w:num w:numId="16">
    <w:abstractNumId w:val="18"/>
  </w:num>
  <w:num w:numId="17">
    <w:abstractNumId w:val="14"/>
  </w:num>
  <w:num w:numId="18">
    <w:abstractNumId w:val="13"/>
  </w:num>
  <w:num w:numId="19">
    <w:abstractNumId w:val="30"/>
  </w:num>
  <w:num w:numId="20">
    <w:abstractNumId w:val="19"/>
  </w:num>
  <w:num w:numId="21">
    <w:abstractNumId w:val="26"/>
  </w:num>
  <w:num w:numId="22">
    <w:abstractNumId w:val="10"/>
  </w:num>
  <w:num w:numId="23">
    <w:abstractNumId w:val="29"/>
  </w:num>
  <w:num w:numId="24">
    <w:abstractNumId w:val="5"/>
  </w:num>
  <w:num w:numId="25">
    <w:abstractNumId w:val="21"/>
  </w:num>
  <w:num w:numId="26">
    <w:abstractNumId w:val="1"/>
  </w:num>
  <w:num w:numId="27">
    <w:abstractNumId w:val="32"/>
  </w:num>
  <w:num w:numId="28">
    <w:abstractNumId w:val="28"/>
  </w:num>
  <w:num w:numId="29">
    <w:abstractNumId w:val="4"/>
  </w:num>
  <w:num w:numId="30">
    <w:abstractNumId w:val="31"/>
  </w:num>
  <w:num w:numId="31">
    <w:abstractNumId w:val="20"/>
  </w:num>
  <w:num w:numId="32">
    <w:abstractNumId w:val="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TMzMGFmZDU3N2E2OTgxMzI3ZWIyZWQ1MDI2NWY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24DE"/>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504F1"/>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1214"/>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4A01"/>
    <w:rsid w:val="00AB6105"/>
    <w:rsid w:val="00AC2AF9"/>
    <w:rsid w:val="00AD08E8"/>
    <w:rsid w:val="00AD3C05"/>
    <w:rsid w:val="00AD6219"/>
    <w:rsid w:val="00AE270A"/>
    <w:rsid w:val="00AE2F48"/>
    <w:rsid w:val="00AF1D6C"/>
    <w:rsid w:val="00AF4372"/>
    <w:rsid w:val="00B0099A"/>
    <w:rsid w:val="00B06AE0"/>
    <w:rsid w:val="00B141DC"/>
    <w:rsid w:val="00B16927"/>
    <w:rsid w:val="00B4687C"/>
    <w:rsid w:val="00B5406D"/>
    <w:rsid w:val="00B6057E"/>
    <w:rsid w:val="00B617FE"/>
    <w:rsid w:val="00B74918"/>
    <w:rsid w:val="00B83437"/>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A2128"/>
    <w:rsid w:val="00CC17D4"/>
    <w:rsid w:val="00CD143C"/>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53866"/>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509C"/>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3F3121B"/>
    <w:rsid w:val="04375C44"/>
    <w:rsid w:val="052B2EF5"/>
    <w:rsid w:val="05ED15B8"/>
    <w:rsid w:val="05FB2573"/>
    <w:rsid w:val="062251E4"/>
    <w:rsid w:val="06327957"/>
    <w:rsid w:val="067C1BC2"/>
    <w:rsid w:val="06A03941"/>
    <w:rsid w:val="06B56F6B"/>
    <w:rsid w:val="06BA455D"/>
    <w:rsid w:val="06FD3346"/>
    <w:rsid w:val="07560F7E"/>
    <w:rsid w:val="08210B4F"/>
    <w:rsid w:val="08380D9F"/>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18536E"/>
    <w:rsid w:val="0D5D1325"/>
    <w:rsid w:val="0D8A1656"/>
    <w:rsid w:val="0DA6749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1FA1155"/>
    <w:rsid w:val="127D190F"/>
    <w:rsid w:val="12AF2DD9"/>
    <w:rsid w:val="12B02B5B"/>
    <w:rsid w:val="12EA7C02"/>
    <w:rsid w:val="12FB03D7"/>
    <w:rsid w:val="13D0019E"/>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2D6BB6"/>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6FF2829"/>
    <w:rsid w:val="27151420"/>
    <w:rsid w:val="27614470"/>
    <w:rsid w:val="27760C10"/>
    <w:rsid w:val="28154713"/>
    <w:rsid w:val="284726EB"/>
    <w:rsid w:val="28C419ED"/>
    <w:rsid w:val="28DF3FCB"/>
    <w:rsid w:val="29B607F8"/>
    <w:rsid w:val="29D04C89"/>
    <w:rsid w:val="2A3730F5"/>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0F661D"/>
    <w:rsid w:val="40552625"/>
    <w:rsid w:val="40AB0D42"/>
    <w:rsid w:val="40E165C9"/>
    <w:rsid w:val="40E67721"/>
    <w:rsid w:val="413435BC"/>
    <w:rsid w:val="41701D64"/>
    <w:rsid w:val="41CC7D33"/>
    <w:rsid w:val="41DA1B40"/>
    <w:rsid w:val="41F14923"/>
    <w:rsid w:val="41FC16B9"/>
    <w:rsid w:val="42530875"/>
    <w:rsid w:val="42B85710"/>
    <w:rsid w:val="42EB76E2"/>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0B227B"/>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840D6C"/>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224A4"/>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455EC8"/>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1"/>
    <w:semiHidden/>
    <w:unhideWhenUsed/>
    <w:qFormat/>
    <w:uiPriority w:val="9"/>
    <w:pPr>
      <w:keepNext/>
      <w:keepLines/>
      <w:spacing w:before="260" w:after="260" w:line="413" w:lineRule="auto"/>
      <w:outlineLvl w:val="2"/>
    </w:pPr>
    <w:rPr>
      <w:b/>
      <w:sz w:val="3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Normal Indent"/>
    <w:basedOn w:val="1"/>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6">
    <w:name w:val="annotation text"/>
    <w:basedOn w:val="1"/>
    <w:link w:val="86"/>
    <w:unhideWhenUsed/>
    <w:qFormat/>
    <w:uiPriority w:val="0"/>
    <w:pPr>
      <w:jc w:val="left"/>
    </w:pPr>
    <w:rPr>
      <w:rFonts w:ascii="Times New Roman" w:hAnsi="Times New Roman" w:eastAsia="宋体" w:cs="Times New Roman"/>
      <w:szCs w:val="24"/>
    </w:rPr>
  </w:style>
  <w:style w:type="paragraph" w:styleId="7">
    <w:name w:val="Body Text"/>
    <w:basedOn w:val="1"/>
    <w:link w:val="91"/>
    <w:semiHidden/>
    <w:unhideWhenUsed/>
    <w:qFormat/>
    <w:uiPriority w:val="99"/>
    <w:pPr>
      <w:spacing w:after="120"/>
    </w:pPr>
  </w:style>
  <w:style w:type="paragraph" w:styleId="8">
    <w:name w:val="Body Text Indent"/>
    <w:basedOn w:val="1"/>
    <w:next w:val="9"/>
    <w:link w:val="88"/>
    <w:semiHidden/>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link w:val="60"/>
    <w:qFormat/>
    <w:uiPriority w:val="0"/>
    <w:rPr>
      <w:rFonts w:ascii="宋体" w:hAnsi="Courier New" w:eastAsia="宋体" w:cs="Times New Roman"/>
      <w:kern w:val="0"/>
      <w:sz w:val="20"/>
      <w:szCs w:val="21"/>
    </w:rPr>
  </w:style>
  <w:style w:type="paragraph" w:styleId="11">
    <w:name w:val="Balloon Text"/>
    <w:basedOn w:val="1"/>
    <w:link w:val="32"/>
    <w:semiHidden/>
    <w:unhideWhenUsed/>
    <w:qFormat/>
    <w:uiPriority w:val="99"/>
    <w:rPr>
      <w:sz w:val="18"/>
      <w:szCs w:val="18"/>
    </w:rPr>
  </w:style>
  <w:style w:type="paragraph" w:styleId="12">
    <w:name w:val="footer"/>
    <w:basedOn w:val="1"/>
    <w:link w:val="56"/>
    <w:unhideWhenUsed/>
    <w:qFormat/>
    <w:uiPriority w:val="99"/>
    <w:pPr>
      <w:tabs>
        <w:tab w:val="center" w:pos="4153"/>
        <w:tab w:val="right" w:pos="8306"/>
      </w:tabs>
      <w:snapToGrid w:val="0"/>
      <w:jc w:val="left"/>
    </w:pPr>
    <w:rPr>
      <w:sz w:val="18"/>
      <w:szCs w:val="18"/>
    </w:rPr>
  </w:style>
  <w:style w:type="paragraph" w:styleId="13">
    <w:name w:val="header"/>
    <w:basedOn w:val="1"/>
    <w:link w:val="10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5">
    <w:name w:val="footnote text"/>
    <w:basedOn w:val="1"/>
    <w:link w:val="73"/>
    <w:semiHidden/>
    <w:unhideWhenUsed/>
    <w:qFormat/>
    <w:uiPriority w:val="99"/>
    <w:pPr>
      <w:snapToGrid w:val="0"/>
      <w:jc w:val="left"/>
    </w:pPr>
    <w:rPr>
      <w:sz w:val="18"/>
    </w:rPr>
  </w:style>
  <w:style w:type="paragraph" w:styleId="16">
    <w:name w:val="Body Text Indent 3"/>
    <w:basedOn w:val="1"/>
    <w:link w:val="93"/>
    <w:semiHidden/>
    <w:unhideWhenUsed/>
    <w:qFormat/>
    <w:uiPriority w:val="99"/>
    <w:pPr>
      <w:spacing w:after="120"/>
      <w:ind w:left="420" w:leftChars="200"/>
    </w:pPr>
    <w:rPr>
      <w:rFonts w:hint="eastAsia" w:ascii="等线" w:hAnsi="等线" w:eastAsia="等线" w:cs="Times New Roman"/>
      <w:sz w:val="16"/>
      <w:szCs w:val="16"/>
    </w:rPr>
  </w:style>
  <w:style w:type="paragraph" w:styleId="17">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8">
    <w:name w:val="Normal (Web)"/>
    <w:basedOn w:val="1"/>
    <w:link w:val="87"/>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72"/>
    <w:qFormat/>
    <w:uiPriority w:val="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6"/>
    <w:next w:val="6"/>
    <w:link w:val="33"/>
    <w:semiHidden/>
    <w:unhideWhenUsed/>
    <w:qFormat/>
    <w:uiPriority w:val="99"/>
    <w:rPr>
      <w:b/>
      <w:bCs/>
    </w:rPr>
  </w:style>
  <w:style w:type="paragraph" w:styleId="21">
    <w:name w:val="Body Text First Indent"/>
    <w:basedOn w:val="7"/>
    <w:link w:val="94"/>
    <w:semiHidden/>
    <w:unhideWhenUsed/>
    <w:qFormat/>
    <w:uiPriority w:val="99"/>
    <w:pPr>
      <w:ind w:firstLine="420" w:firstLineChars="100"/>
    </w:pPr>
    <w:rPr>
      <w:rFonts w:ascii="Calibri" w:hAnsi="Calibri" w:eastAsia="宋体" w:cs="Times New Roman"/>
    </w:rPr>
  </w:style>
  <w:style w:type="paragraph" w:styleId="22">
    <w:name w:val="Body Text First Indent 2"/>
    <w:basedOn w:val="8"/>
    <w:next w:val="1"/>
    <w:link w:val="47"/>
    <w:semiHidden/>
    <w:unhideWhenUsed/>
    <w:qFormat/>
    <w:uiPriority w:val="99"/>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qFormat/>
    <w:uiPriority w:val="22"/>
    <w:rPr>
      <w:b/>
      <w:bCs/>
    </w:rPr>
  </w:style>
  <w:style w:type="character" w:styleId="27">
    <w:name w:val="annotation reference"/>
    <w:basedOn w:val="25"/>
    <w:unhideWhenUsed/>
    <w:qFormat/>
    <w:uiPriority w:val="0"/>
    <w:rPr>
      <w:sz w:val="21"/>
      <w:szCs w:val="21"/>
    </w:rPr>
  </w:style>
  <w:style w:type="character" w:customStyle="1" w:styleId="28">
    <w:name w:val="页眉 字符"/>
    <w:basedOn w:val="25"/>
    <w:qFormat/>
    <w:uiPriority w:val="99"/>
    <w:rPr>
      <w:sz w:val="18"/>
      <w:szCs w:val="18"/>
    </w:rPr>
  </w:style>
  <w:style w:type="character" w:customStyle="1" w:styleId="29">
    <w:name w:val="页脚 字符"/>
    <w:basedOn w:val="25"/>
    <w:qFormat/>
    <w:uiPriority w:val="99"/>
    <w:rPr>
      <w:sz w:val="18"/>
      <w:szCs w:val="18"/>
    </w:rPr>
  </w:style>
  <w:style w:type="paragraph" w:styleId="30">
    <w:name w:val="List Paragraph"/>
    <w:basedOn w:val="1"/>
    <w:link w:val="38"/>
    <w:qFormat/>
    <w:uiPriority w:val="34"/>
    <w:pPr>
      <w:ind w:firstLine="420" w:firstLineChars="200"/>
    </w:pPr>
  </w:style>
  <w:style w:type="character" w:customStyle="1" w:styleId="31">
    <w:name w:val="批注文字 字符"/>
    <w:basedOn w:val="25"/>
    <w:qFormat/>
    <w:uiPriority w:val="0"/>
  </w:style>
  <w:style w:type="character" w:customStyle="1" w:styleId="32">
    <w:name w:val="批注框文本 字符"/>
    <w:basedOn w:val="25"/>
    <w:link w:val="11"/>
    <w:semiHidden/>
    <w:qFormat/>
    <w:uiPriority w:val="99"/>
    <w:rPr>
      <w:sz w:val="18"/>
      <w:szCs w:val="18"/>
    </w:rPr>
  </w:style>
  <w:style w:type="character" w:customStyle="1" w:styleId="33">
    <w:name w:val="批注主题 字符"/>
    <w:basedOn w:val="31"/>
    <w:link w:val="20"/>
    <w:semiHidden/>
    <w:qFormat/>
    <w:uiPriority w:val="99"/>
    <w:rPr>
      <w:b/>
      <w:bCs/>
    </w:rPr>
  </w:style>
  <w:style w:type="character" w:customStyle="1" w:styleId="34">
    <w:name w:val="标题 Char"/>
    <w:basedOn w:val="25"/>
    <w:qFormat/>
    <w:uiPriority w:val="0"/>
    <w:rPr>
      <w:rFonts w:eastAsia="宋体" w:asciiTheme="majorHAnsi" w:hAnsiTheme="majorHAnsi" w:cstheme="majorBidi"/>
      <w:b/>
      <w:bCs/>
      <w:sz w:val="32"/>
      <w:szCs w:val="32"/>
    </w:rPr>
  </w:style>
  <w:style w:type="character" w:customStyle="1" w:styleId="35">
    <w:name w:val="标题 2 字符"/>
    <w:basedOn w:val="25"/>
    <w:qFormat/>
    <w:uiPriority w:val="0"/>
    <w:rPr>
      <w:rFonts w:ascii="Arial" w:hAnsi="Arial" w:eastAsia="黑体" w:cs="Times New Roman"/>
      <w:b/>
      <w:bCs/>
      <w:sz w:val="32"/>
      <w:szCs w:val="32"/>
    </w:rPr>
  </w:style>
  <w:style w:type="character" w:customStyle="1" w:styleId="36">
    <w:name w:val="纯文本 字符"/>
    <w:basedOn w:val="25"/>
    <w:qFormat/>
    <w:uiPriority w:val="0"/>
    <w:rPr>
      <w:rFonts w:ascii="宋体" w:hAnsi="Courier New" w:eastAsia="宋体" w:cs="Times New Roman"/>
      <w:kern w:val="0"/>
      <w:sz w:val="20"/>
      <w:szCs w:val="21"/>
    </w:rPr>
  </w:style>
  <w:style w:type="paragraph" w:customStyle="1" w:styleId="3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8">
    <w:name w:val="列表段落 字符4"/>
    <w:link w:val="30"/>
    <w:qFormat/>
    <w:uiPriority w:val="99"/>
  </w:style>
  <w:style w:type="paragraph" w:customStyle="1" w:styleId="39">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0">
    <w:name w:val="列出段落1"/>
    <w:basedOn w:val="1"/>
    <w:link w:val="41"/>
    <w:qFormat/>
    <w:uiPriority w:val="99"/>
    <w:pPr>
      <w:ind w:firstLine="420" w:firstLineChars="200"/>
    </w:pPr>
    <w:rPr>
      <w:rFonts w:ascii="Times New Roman" w:hAnsi="Times New Roman" w:eastAsia="宋体" w:cs="Times New Roman"/>
      <w:szCs w:val="21"/>
    </w:rPr>
  </w:style>
  <w:style w:type="character" w:customStyle="1" w:styleId="41">
    <w:name w:val="List Paragraph Char"/>
    <w:link w:val="40"/>
    <w:qFormat/>
    <w:locked/>
    <w:uiPriority w:val="99"/>
    <w:rPr>
      <w:rFonts w:ascii="Times New Roman" w:hAnsi="Times New Roman" w:eastAsia="宋体" w:cs="Times New Roman"/>
      <w:szCs w:val="21"/>
    </w:rPr>
  </w:style>
  <w:style w:type="paragraph" w:customStyle="1" w:styleId="42">
    <w:name w:val="_Style 121"/>
    <w:basedOn w:val="1"/>
    <w:next w:val="30"/>
    <w:qFormat/>
    <w:uiPriority w:val="34"/>
    <w:pPr>
      <w:ind w:firstLine="420" w:firstLineChars="200"/>
    </w:pPr>
    <w:rPr>
      <w:rFonts w:ascii="Calibri" w:hAnsi="Calibri" w:eastAsia="宋体" w:cs="Times New Roman"/>
    </w:rPr>
  </w:style>
  <w:style w:type="paragraph" w:customStyle="1" w:styleId="43">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5">
    <w:name w:val="纯文本 Char1"/>
    <w:qFormat/>
    <w:uiPriority w:val="0"/>
    <w:rPr>
      <w:rFonts w:ascii="宋体" w:hAnsi="Courier New" w:eastAsia="宋体" w:cs="Times New Roman"/>
      <w:kern w:val="0"/>
      <w:sz w:val="20"/>
      <w:szCs w:val="21"/>
    </w:rPr>
  </w:style>
  <w:style w:type="character" w:customStyle="1" w:styleId="46">
    <w:name w:val="正文文本缩进 字符"/>
    <w:basedOn w:val="25"/>
    <w:qFormat/>
    <w:uiPriority w:val="0"/>
    <w:rPr>
      <w:kern w:val="2"/>
      <w:sz w:val="21"/>
      <w:szCs w:val="24"/>
    </w:rPr>
  </w:style>
  <w:style w:type="character" w:customStyle="1" w:styleId="47">
    <w:name w:val="正文文本首行缩进 2 字符"/>
    <w:basedOn w:val="46"/>
    <w:link w:val="22"/>
    <w:qFormat/>
    <w:uiPriority w:val="0"/>
    <w:rPr>
      <w:kern w:val="2"/>
      <w:sz w:val="21"/>
      <w:szCs w:val="24"/>
    </w:rPr>
  </w:style>
  <w:style w:type="paragraph" w:customStyle="1" w:styleId="48">
    <w:name w:val="msolistparagraph"/>
    <w:basedOn w:val="1"/>
    <w:qFormat/>
    <w:uiPriority w:val="0"/>
    <w:pPr>
      <w:ind w:firstLine="420" w:firstLineChars="200"/>
    </w:pPr>
    <w:rPr>
      <w:rFonts w:ascii="Times New Roman" w:hAnsi="Times New Roman" w:eastAsia="宋体" w:cs="Times New Roman"/>
    </w:rPr>
  </w:style>
  <w:style w:type="character" w:customStyle="1" w:styleId="49">
    <w:name w:val="列出段落 Char"/>
    <w:basedOn w:val="25"/>
    <w:qFormat/>
    <w:uiPriority w:val="0"/>
    <w:rPr>
      <w:kern w:val="2"/>
      <w:sz w:val="21"/>
      <w:szCs w:val="22"/>
    </w:rPr>
  </w:style>
  <w:style w:type="character" w:customStyle="1" w:styleId="50">
    <w:name w:val="正文文本 字符"/>
    <w:basedOn w:val="25"/>
    <w:qFormat/>
    <w:uiPriority w:val="0"/>
    <w:rPr>
      <w:rFonts w:hint="default" w:ascii="Calibri" w:hAnsi="Calibri" w:eastAsia="宋体" w:cs="Times New Roman"/>
      <w:kern w:val="2"/>
      <w:sz w:val="21"/>
      <w:szCs w:val="22"/>
    </w:rPr>
  </w:style>
  <w:style w:type="character" w:customStyle="1" w:styleId="51">
    <w:name w:val="纯文本 Char"/>
    <w:basedOn w:val="25"/>
    <w:qFormat/>
    <w:uiPriority w:val="0"/>
    <w:rPr>
      <w:rFonts w:hint="eastAsia" w:ascii="宋体" w:hAnsi="Courier New" w:eastAsia="宋体" w:cs="宋体"/>
      <w:szCs w:val="21"/>
    </w:rPr>
  </w:style>
  <w:style w:type="paragraph" w:customStyle="1" w:styleId="52">
    <w:name w:val="_Style 116"/>
    <w:basedOn w:val="1"/>
    <w:next w:val="30"/>
    <w:qFormat/>
    <w:uiPriority w:val="99"/>
    <w:pPr>
      <w:ind w:firstLine="420" w:firstLineChars="200"/>
    </w:pPr>
    <w:rPr>
      <w:kern w:val="0"/>
      <w:sz w:val="20"/>
      <w:szCs w:val="20"/>
    </w:rPr>
  </w:style>
  <w:style w:type="character" w:customStyle="1" w:styleId="53">
    <w:name w:val="普通(网站) 字符"/>
    <w:basedOn w:val="25"/>
    <w:qFormat/>
    <w:uiPriority w:val="0"/>
    <w:rPr>
      <w:rFonts w:hint="eastAsia" w:ascii="宋体" w:hAnsi="宋体" w:eastAsia="宋体" w:cs="宋体"/>
      <w:sz w:val="24"/>
      <w:szCs w:val="24"/>
    </w:rPr>
  </w:style>
  <w:style w:type="character" w:customStyle="1" w:styleId="54">
    <w:name w:val="批注文字 Char"/>
    <w:basedOn w:val="25"/>
    <w:qFormat/>
    <w:uiPriority w:val="0"/>
    <w:rPr>
      <w:kern w:val="2"/>
      <w:sz w:val="21"/>
      <w:szCs w:val="24"/>
    </w:rPr>
  </w:style>
  <w:style w:type="character" w:customStyle="1" w:styleId="55">
    <w:name w:val="标题 1 字符"/>
    <w:basedOn w:val="25"/>
    <w:link w:val="2"/>
    <w:qFormat/>
    <w:uiPriority w:val="0"/>
    <w:rPr>
      <w:b/>
      <w:bCs/>
      <w:kern w:val="44"/>
      <w:sz w:val="44"/>
      <w:szCs w:val="44"/>
    </w:rPr>
  </w:style>
  <w:style w:type="character" w:customStyle="1" w:styleId="56">
    <w:name w:val="页脚 字符1"/>
    <w:basedOn w:val="25"/>
    <w:link w:val="12"/>
    <w:qFormat/>
    <w:uiPriority w:val="0"/>
    <w:rPr>
      <w:kern w:val="2"/>
      <w:sz w:val="18"/>
      <w:szCs w:val="18"/>
    </w:rPr>
  </w:style>
  <w:style w:type="character" w:customStyle="1" w:styleId="57">
    <w:name w:val="页眉 字符1"/>
    <w:basedOn w:val="25"/>
    <w:qFormat/>
    <w:uiPriority w:val="0"/>
    <w:rPr>
      <w:kern w:val="2"/>
      <w:sz w:val="18"/>
      <w:szCs w:val="18"/>
    </w:rPr>
  </w:style>
  <w:style w:type="character" w:customStyle="1" w:styleId="58">
    <w:name w:val="标题 2 字符1"/>
    <w:basedOn w:val="25"/>
    <w:qFormat/>
    <w:uiPriority w:val="0"/>
    <w:rPr>
      <w:rFonts w:hint="default" w:ascii="Cambria" w:hAnsi="Cambria" w:eastAsia="Cambria" w:cs="Cambria"/>
      <w:b/>
      <w:bCs/>
      <w:kern w:val="2"/>
      <w:sz w:val="32"/>
      <w:szCs w:val="32"/>
    </w:rPr>
  </w:style>
  <w:style w:type="character" w:customStyle="1" w:styleId="59">
    <w:name w:val="列出段落 Char1"/>
    <w:basedOn w:val="25"/>
    <w:qFormat/>
    <w:uiPriority w:val="0"/>
    <w:rPr>
      <w:rFonts w:hint="default" w:ascii="Calibri" w:hAnsi="Calibri" w:cs="Calibri"/>
      <w:kern w:val="2"/>
      <w:sz w:val="21"/>
      <w:szCs w:val="22"/>
    </w:rPr>
  </w:style>
  <w:style w:type="character" w:customStyle="1" w:styleId="60">
    <w:name w:val="纯文本 字符2"/>
    <w:basedOn w:val="25"/>
    <w:link w:val="10"/>
    <w:qFormat/>
    <w:uiPriority w:val="0"/>
    <w:rPr>
      <w:rFonts w:hint="eastAsia" w:ascii="宋体" w:hAnsi="Courier New" w:eastAsia="宋体" w:cs="宋体"/>
      <w:szCs w:val="21"/>
      <w:lang w:val="zh-CN"/>
    </w:rPr>
  </w:style>
  <w:style w:type="character" w:customStyle="1" w:styleId="61">
    <w:name w:val="标题 3 字符"/>
    <w:basedOn w:val="25"/>
    <w:link w:val="4"/>
    <w:qFormat/>
    <w:uiPriority w:val="0"/>
    <w:rPr>
      <w:b/>
      <w:bCs/>
      <w:kern w:val="2"/>
      <w:sz w:val="32"/>
      <w:szCs w:val="32"/>
    </w:rPr>
  </w:style>
  <w:style w:type="paragraph" w:customStyle="1" w:styleId="62">
    <w:name w:val="列表段落2"/>
    <w:basedOn w:val="1"/>
    <w:qFormat/>
    <w:uiPriority w:val="0"/>
    <w:pPr>
      <w:ind w:firstLine="420" w:firstLineChars="200"/>
    </w:pPr>
    <w:rPr>
      <w:rFonts w:ascii="Times New Roman" w:hAnsi="Times New Roman" w:eastAsia="宋体" w:cs="Times New Roman"/>
      <w:szCs w:val="24"/>
    </w:rPr>
  </w:style>
  <w:style w:type="character" w:customStyle="1" w:styleId="63">
    <w:name w:val="正文文本首行缩进 字符"/>
    <w:qFormat/>
    <w:uiPriority w:val="0"/>
    <w:rPr>
      <w:rFonts w:hint="default" w:ascii="Calibri" w:hAnsi="Calibri" w:eastAsia="宋体" w:cs="Times New Roman"/>
      <w:kern w:val="2"/>
      <w:sz w:val="21"/>
      <w:szCs w:val="22"/>
    </w:rPr>
  </w:style>
  <w:style w:type="paragraph" w:customStyle="1" w:styleId="64">
    <w:name w:val="p0"/>
    <w:basedOn w:val="1"/>
    <w:qFormat/>
    <w:uiPriority w:val="0"/>
    <w:pPr>
      <w:widowControl/>
    </w:pPr>
    <w:rPr>
      <w:rFonts w:ascii="Calibri" w:hAnsi="Calibri" w:eastAsia="宋体" w:cs="Times New Roman"/>
      <w:kern w:val="0"/>
      <w:szCs w:val="21"/>
    </w:rPr>
  </w:style>
  <w:style w:type="character" w:customStyle="1" w:styleId="65">
    <w:name w:val="font51"/>
    <w:basedOn w:val="25"/>
    <w:qFormat/>
    <w:uiPriority w:val="0"/>
    <w:rPr>
      <w:rFonts w:hint="eastAsia" w:ascii="宋体" w:hAnsi="宋体" w:eastAsia="宋体" w:cs="宋体"/>
      <w:color w:val="000000"/>
      <w:sz w:val="21"/>
      <w:szCs w:val="21"/>
      <w:u w:val="none"/>
    </w:rPr>
  </w:style>
  <w:style w:type="character" w:customStyle="1" w:styleId="66">
    <w:name w:val="列表段落 字符2"/>
    <w:basedOn w:val="25"/>
    <w:qFormat/>
    <w:uiPriority w:val="0"/>
  </w:style>
  <w:style w:type="character" w:customStyle="1" w:styleId="67">
    <w:name w:val="NormalCharacter"/>
    <w:basedOn w:val="25"/>
    <w:qFormat/>
    <w:uiPriority w:val="0"/>
  </w:style>
  <w:style w:type="character" w:customStyle="1" w:styleId="68">
    <w:name w:val="font31"/>
    <w:basedOn w:val="25"/>
    <w:qFormat/>
    <w:uiPriority w:val="0"/>
    <w:rPr>
      <w:rFonts w:hint="default" w:ascii="Times New Roman" w:hAnsi="Times New Roman" w:cs="Times New Roman"/>
      <w:color w:val="000000"/>
      <w:sz w:val="21"/>
      <w:szCs w:val="21"/>
      <w:u w:val="none"/>
    </w:rPr>
  </w:style>
  <w:style w:type="character" w:customStyle="1" w:styleId="69">
    <w:name w:val="font21"/>
    <w:basedOn w:val="25"/>
    <w:qFormat/>
    <w:uiPriority w:val="0"/>
    <w:rPr>
      <w:rFonts w:hint="eastAsia" w:ascii="宋体" w:hAnsi="宋体" w:eastAsia="宋体" w:cs="宋体"/>
      <w:color w:val="000000"/>
      <w:sz w:val="24"/>
      <w:szCs w:val="24"/>
      <w:u w:val="none"/>
    </w:rPr>
  </w:style>
  <w:style w:type="character" w:customStyle="1" w:styleId="70">
    <w:name w:val="font11"/>
    <w:basedOn w:val="25"/>
    <w:qFormat/>
    <w:uiPriority w:val="0"/>
    <w:rPr>
      <w:rFonts w:hint="eastAsia" w:ascii="宋体" w:hAnsi="宋体" w:eastAsia="宋体" w:cs="宋体"/>
      <w:color w:val="000000"/>
      <w:sz w:val="21"/>
      <w:szCs w:val="21"/>
      <w:u w:val="none"/>
    </w:rPr>
  </w:style>
  <w:style w:type="character" w:customStyle="1" w:styleId="71">
    <w:name w:val="纯文本 字符1"/>
    <w:basedOn w:val="25"/>
    <w:qFormat/>
    <w:uiPriority w:val="0"/>
    <w:rPr>
      <w:rFonts w:hint="eastAsia" w:ascii="宋体" w:hAnsi="Courier New" w:eastAsia="宋体" w:cs="宋体"/>
      <w:szCs w:val="21"/>
    </w:rPr>
  </w:style>
  <w:style w:type="character" w:customStyle="1" w:styleId="72">
    <w:name w:val="标题 字符"/>
    <w:basedOn w:val="25"/>
    <w:link w:val="19"/>
    <w:qFormat/>
    <w:uiPriority w:val="0"/>
    <w:rPr>
      <w:rFonts w:hint="default" w:ascii="Cambria" w:hAnsi="Cambria" w:eastAsia="Cambria" w:cs="Times New Roman"/>
      <w:b/>
      <w:bCs/>
      <w:kern w:val="2"/>
      <w:sz w:val="32"/>
      <w:szCs w:val="32"/>
    </w:rPr>
  </w:style>
  <w:style w:type="character" w:customStyle="1" w:styleId="73">
    <w:name w:val="脚注文本 字符"/>
    <w:basedOn w:val="25"/>
    <w:link w:val="15"/>
    <w:qFormat/>
    <w:uiPriority w:val="0"/>
    <w:rPr>
      <w:rFonts w:hint="eastAsia" w:ascii="宋体" w:hAnsi="宋体" w:eastAsia="宋体" w:cs="Times New Roman"/>
      <w:kern w:val="2"/>
      <w:sz w:val="24"/>
      <w:szCs w:val="18"/>
    </w:rPr>
  </w:style>
  <w:style w:type="character" w:customStyle="1" w:styleId="74">
    <w:name w:val="脚注文本 Char1"/>
    <w:basedOn w:val="25"/>
    <w:qFormat/>
    <w:uiPriority w:val="0"/>
    <w:rPr>
      <w:rFonts w:hint="default" w:ascii="Calibri" w:hAnsi="Calibri" w:eastAsia="宋体" w:cs="Times New Roman"/>
      <w:kern w:val="2"/>
      <w:sz w:val="18"/>
      <w:szCs w:val="18"/>
    </w:rPr>
  </w:style>
  <w:style w:type="character" w:customStyle="1" w:styleId="75">
    <w:name w:val="列表段落 字符1"/>
    <w:basedOn w:val="25"/>
    <w:qFormat/>
    <w:uiPriority w:val="0"/>
  </w:style>
  <w:style w:type="paragraph" w:customStyle="1" w:styleId="76">
    <w:name w:val="Table Paragraph"/>
    <w:basedOn w:val="1"/>
    <w:qFormat/>
    <w:uiPriority w:val="0"/>
    <w:rPr>
      <w:rFonts w:hint="eastAsia" w:ascii="宋体" w:hAnsi="宋体" w:eastAsia="宋体" w:cs="Times New Roman"/>
      <w:szCs w:val="24"/>
    </w:rPr>
  </w:style>
  <w:style w:type="character" w:customStyle="1" w:styleId="77">
    <w:name w:val="font41"/>
    <w:basedOn w:val="25"/>
    <w:qFormat/>
    <w:uiPriority w:val="0"/>
    <w:rPr>
      <w:rFonts w:hint="eastAsia" w:ascii="宋体" w:hAnsi="宋体" w:eastAsia="宋体" w:cs="宋体"/>
      <w:color w:val="FF0000"/>
      <w:sz w:val="24"/>
      <w:szCs w:val="24"/>
      <w:u w:val="none"/>
    </w:rPr>
  </w:style>
  <w:style w:type="character" w:customStyle="1" w:styleId="78">
    <w:name w:val="font91"/>
    <w:basedOn w:val="25"/>
    <w:qFormat/>
    <w:uiPriority w:val="0"/>
    <w:rPr>
      <w:rFonts w:hint="default" w:ascii="Times New Roman" w:hAnsi="Times New Roman" w:cs="Times New Roman"/>
      <w:color w:val="000000"/>
      <w:sz w:val="21"/>
      <w:szCs w:val="21"/>
      <w:u w:val="none"/>
    </w:rPr>
  </w:style>
  <w:style w:type="paragraph" w:customStyle="1" w:styleId="79">
    <w:name w:val="正文_0_0"/>
    <w:basedOn w:val="1"/>
    <w:qFormat/>
    <w:uiPriority w:val="0"/>
    <w:rPr>
      <w:rFonts w:ascii="Calibri" w:hAnsi="Calibri" w:eastAsia="宋体" w:cs="Times New Roman"/>
    </w:rPr>
  </w:style>
  <w:style w:type="character" w:customStyle="1" w:styleId="80">
    <w:name w:val="批注文字 字符1"/>
    <w:basedOn w:val="25"/>
    <w:qFormat/>
    <w:uiPriority w:val="0"/>
    <w:rPr>
      <w:szCs w:val="24"/>
    </w:rPr>
  </w:style>
  <w:style w:type="character" w:customStyle="1" w:styleId="81">
    <w:name w:val="列表段落 字符"/>
    <w:basedOn w:val="25"/>
    <w:qFormat/>
    <w:uiPriority w:val="0"/>
    <w:rPr>
      <w:rFonts w:hint="default" w:ascii="Calibri" w:hAnsi="Calibri" w:cs="Calibri"/>
      <w:kern w:val="2"/>
      <w:sz w:val="21"/>
      <w:szCs w:val="22"/>
    </w:rPr>
  </w:style>
  <w:style w:type="paragraph" w:customStyle="1" w:styleId="82">
    <w:name w:val="_Style 24"/>
    <w:basedOn w:val="1"/>
    <w:qFormat/>
    <w:uiPriority w:val="0"/>
    <w:pPr>
      <w:ind w:firstLine="420" w:firstLineChars="200"/>
    </w:pPr>
    <w:rPr>
      <w:rFonts w:ascii="Calibri" w:hAnsi="Calibri" w:eastAsia="宋体" w:cs="Times New Roman"/>
    </w:rPr>
  </w:style>
  <w:style w:type="character" w:customStyle="1" w:styleId="83">
    <w:name w:val="列表段落 字符3"/>
    <w:basedOn w:val="25"/>
    <w:qFormat/>
    <w:uiPriority w:val="0"/>
    <w:rPr>
      <w:rFonts w:hint="default" w:ascii="Calibri" w:hAnsi="Calibri" w:eastAsia="宋体" w:cs="Times New Roman"/>
      <w:kern w:val="2"/>
      <w:sz w:val="21"/>
      <w:szCs w:val="22"/>
    </w:rPr>
  </w:style>
  <w:style w:type="character" w:customStyle="1" w:styleId="84">
    <w:name w:val="列出段落 Char2"/>
    <w:basedOn w:val="25"/>
    <w:qFormat/>
    <w:uiPriority w:val="0"/>
    <w:rPr>
      <w:rFonts w:hint="default" w:ascii="Calibri" w:hAnsi="Calibri" w:eastAsia="宋体" w:cs="Times New Roman"/>
      <w:kern w:val="2"/>
      <w:sz w:val="21"/>
      <w:szCs w:val="22"/>
    </w:rPr>
  </w:style>
  <w:style w:type="character" w:customStyle="1" w:styleId="85">
    <w:name w:val="标题 2 字符2"/>
    <w:basedOn w:val="25"/>
    <w:link w:val="3"/>
    <w:qFormat/>
    <w:uiPriority w:val="0"/>
    <w:rPr>
      <w:rFonts w:hint="default" w:ascii="Arial" w:hAnsi="Arial" w:eastAsia="黑体" w:cs="Arial"/>
      <w:b/>
      <w:bCs/>
      <w:kern w:val="2"/>
      <w:sz w:val="32"/>
      <w:szCs w:val="32"/>
    </w:rPr>
  </w:style>
  <w:style w:type="character" w:customStyle="1" w:styleId="86">
    <w:name w:val="批注文字 字符2"/>
    <w:basedOn w:val="25"/>
    <w:link w:val="6"/>
    <w:qFormat/>
    <w:uiPriority w:val="0"/>
    <w:rPr>
      <w:kern w:val="2"/>
      <w:sz w:val="21"/>
      <w:szCs w:val="24"/>
    </w:rPr>
  </w:style>
  <w:style w:type="character" w:customStyle="1" w:styleId="87">
    <w:name w:val="普通(网站) 字符1"/>
    <w:basedOn w:val="25"/>
    <w:link w:val="18"/>
    <w:qFormat/>
    <w:uiPriority w:val="0"/>
    <w:rPr>
      <w:rFonts w:hint="eastAsia" w:ascii="宋体" w:hAnsi="宋体" w:eastAsia="宋体" w:cs="宋体"/>
      <w:sz w:val="24"/>
      <w:szCs w:val="24"/>
    </w:rPr>
  </w:style>
  <w:style w:type="character" w:customStyle="1" w:styleId="88">
    <w:name w:val="正文文本缩进 字符1"/>
    <w:basedOn w:val="25"/>
    <w:link w:val="8"/>
    <w:qFormat/>
    <w:uiPriority w:val="0"/>
    <w:rPr>
      <w:kern w:val="2"/>
      <w:sz w:val="21"/>
      <w:szCs w:val="22"/>
    </w:rPr>
  </w:style>
  <w:style w:type="paragraph" w:customStyle="1" w:styleId="89">
    <w:name w:val="正文文本首行缩进 21"/>
    <w:basedOn w:val="8"/>
    <w:qFormat/>
    <w:uiPriority w:val="0"/>
    <w:pPr>
      <w:ind w:firstLine="420" w:firstLineChars="200"/>
    </w:pPr>
    <w:rPr>
      <w:rFonts w:ascii="Times New Roman" w:hAnsi="Times New Roman" w:eastAsia="宋体" w:cs="Times New Roman"/>
      <w:kern w:val="0"/>
      <w:sz w:val="20"/>
      <w:szCs w:val="20"/>
    </w:rPr>
  </w:style>
  <w:style w:type="paragraph" w:customStyle="1" w:styleId="90">
    <w:name w:val="_Style 5"/>
    <w:basedOn w:val="1"/>
    <w:next w:val="1"/>
    <w:qFormat/>
    <w:uiPriority w:val="0"/>
    <w:pPr>
      <w:ind w:firstLine="420" w:firstLineChars="200"/>
    </w:pPr>
    <w:rPr>
      <w:rFonts w:ascii="Times New Roman" w:hAnsi="Times New Roman" w:eastAsia="宋体" w:cs="Times New Roman"/>
    </w:rPr>
  </w:style>
  <w:style w:type="character" w:customStyle="1" w:styleId="91">
    <w:name w:val="正文文本 字符1"/>
    <w:basedOn w:val="25"/>
    <w:link w:val="7"/>
    <w:qFormat/>
    <w:uiPriority w:val="0"/>
    <w:rPr>
      <w:rFonts w:hint="default" w:ascii="Calibri" w:hAnsi="Calibri" w:eastAsia="宋体" w:cs="Times New Roman"/>
      <w:kern w:val="2"/>
      <w:sz w:val="21"/>
      <w:szCs w:val="22"/>
    </w:rPr>
  </w:style>
  <w:style w:type="paragraph" w:customStyle="1" w:styleId="92">
    <w:name w:val="列表段落1"/>
    <w:basedOn w:val="1"/>
    <w:qFormat/>
    <w:uiPriority w:val="0"/>
    <w:pPr>
      <w:ind w:firstLine="420" w:firstLineChars="200"/>
    </w:pPr>
    <w:rPr>
      <w:rFonts w:hint="eastAsia" w:ascii="等线" w:hAnsi="等线" w:eastAsia="等线" w:cs="Times New Roman"/>
    </w:rPr>
  </w:style>
  <w:style w:type="character" w:customStyle="1" w:styleId="93">
    <w:name w:val="正文文本缩进 3 字符"/>
    <w:basedOn w:val="25"/>
    <w:link w:val="16"/>
    <w:qFormat/>
    <w:uiPriority w:val="0"/>
    <w:rPr>
      <w:rFonts w:hint="eastAsia" w:ascii="等线" w:hAnsi="等线" w:eastAsia="等线" w:cs="等线"/>
      <w:kern w:val="2"/>
      <w:sz w:val="16"/>
      <w:szCs w:val="16"/>
    </w:rPr>
  </w:style>
  <w:style w:type="character" w:customStyle="1" w:styleId="94">
    <w:name w:val="正文文本首行缩进 字符1"/>
    <w:link w:val="21"/>
    <w:qFormat/>
    <w:uiPriority w:val="0"/>
    <w:rPr>
      <w:rFonts w:hint="default" w:ascii="Calibri" w:hAnsi="Calibri" w:eastAsia="楷体_GB2312" w:cs="Calibri"/>
      <w:kern w:val="2"/>
      <w:sz w:val="32"/>
      <w:szCs w:val="22"/>
    </w:rPr>
  </w:style>
  <w:style w:type="character" w:customStyle="1" w:styleId="95">
    <w:name w:val="表格文字 Char"/>
    <w:basedOn w:val="25"/>
    <w:link w:val="96"/>
    <w:qFormat/>
    <w:uiPriority w:val="0"/>
    <w:rPr>
      <w:bCs/>
      <w:spacing w:val="10"/>
      <w:sz w:val="24"/>
    </w:rPr>
  </w:style>
  <w:style w:type="paragraph" w:customStyle="1" w:styleId="96">
    <w:name w:val="表格文字"/>
    <w:basedOn w:val="1"/>
    <w:link w:val="95"/>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7">
    <w:name w:val="_Style 3"/>
    <w:basedOn w:val="1"/>
    <w:qFormat/>
    <w:uiPriority w:val="0"/>
    <w:rPr>
      <w:rFonts w:ascii="Times New Roman" w:hAnsi="Times New Roman" w:eastAsia="宋体" w:cs="Times New Roman"/>
    </w:rPr>
  </w:style>
  <w:style w:type="paragraph" w:customStyle="1" w:styleId="98">
    <w:name w:val="列表段落3"/>
    <w:basedOn w:val="1"/>
    <w:qFormat/>
    <w:uiPriority w:val="0"/>
    <w:pPr>
      <w:ind w:firstLine="420" w:firstLineChars="200"/>
    </w:pPr>
    <w:rPr>
      <w:rFonts w:ascii="Calibri" w:hAnsi="Calibri" w:eastAsia="宋体" w:cs="Times New Roman"/>
    </w:rPr>
  </w:style>
  <w:style w:type="character" w:customStyle="1" w:styleId="99">
    <w:name w:val="15"/>
    <w:basedOn w:val="25"/>
    <w:qFormat/>
    <w:uiPriority w:val="0"/>
    <w:rPr>
      <w:rFonts w:hint="default" w:ascii="Times New Roman" w:hAnsi="Times New Roman" w:cs="Times New Roman"/>
      <w:b/>
      <w:bCs/>
    </w:rPr>
  </w:style>
  <w:style w:type="character" w:customStyle="1" w:styleId="100">
    <w:name w:val="正文首行缩进 2 Char1"/>
    <w:basedOn w:val="25"/>
    <w:qFormat/>
    <w:uiPriority w:val="0"/>
  </w:style>
  <w:style w:type="character" w:customStyle="1" w:styleId="101">
    <w:name w:val="页眉 字符2"/>
    <w:basedOn w:val="25"/>
    <w:link w:val="13"/>
    <w:qFormat/>
    <w:uiPriority w:val="0"/>
    <w:rPr>
      <w:sz w:val="18"/>
      <w:szCs w:val="18"/>
    </w:rPr>
  </w:style>
  <w:style w:type="character" w:customStyle="1" w:styleId="102">
    <w:name w:val="页眉 Char1"/>
    <w:qFormat/>
    <w:uiPriority w:val="99"/>
    <w:rPr>
      <w:sz w:val="18"/>
      <w:szCs w:val="18"/>
      <w:lang w:val="zh-CN" w:eastAsia="zh-CN"/>
    </w:rPr>
  </w:style>
  <w:style w:type="character" w:customStyle="1" w:styleId="103">
    <w:name w:val="标题 2 Char"/>
    <w:basedOn w:val="25"/>
    <w:qFormat/>
    <w:uiPriority w:val="0"/>
    <w:rPr>
      <w:rFonts w:ascii="Arial" w:hAnsi="Arial" w:eastAsia="黑体" w:cs="Times New Roman"/>
      <w:b/>
      <w:bCs/>
      <w:sz w:val="32"/>
      <w:szCs w:val="32"/>
    </w:rPr>
  </w:style>
  <w:style w:type="character" w:customStyle="1" w:styleId="104">
    <w:name w:val="列出段落 Char3"/>
    <w:basedOn w:val="25"/>
    <w:qFormat/>
    <w:uiPriority w:val="0"/>
    <w:rPr>
      <w:rFonts w:hint="default" w:ascii="Calibri" w:hAnsi="Calibri" w:eastAsia="宋体" w:cs="Times New Roman"/>
      <w:kern w:val="2"/>
      <w:sz w:val="21"/>
      <w:szCs w:val="22"/>
    </w:rPr>
  </w:style>
  <w:style w:type="character" w:customStyle="1" w:styleId="105">
    <w:name w:val="列出段落 Char4"/>
    <w:basedOn w:val="25"/>
    <w:qFormat/>
    <w:uiPriority w:val="0"/>
    <w:rPr>
      <w:rFonts w:hint="default"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19</Pages>
  <Words>10315</Words>
  <Characters>10704</Characters>
  <Lines>80</Lines>
  <Paragraphs>22</Paragraphs>
  <TotalTime>54</TotalTime>
  <ScaleCrop>false</ScaleCrop>
  <LinksUpToDate>false</LinksUpToDate>
  <CharactersWithSpaces>10777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云采链</cp:lastModifiedBy>
  <cp:lastPrinted>2018-10-16T04:01:00Z</cp:lastPrinted>
  <dcterms:modified xsi:type="dcterms:W3CDTF">2024-06-05T08:38:39Z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BE353DE776EA44E7BE9A052527AF4223_13</vt:lpwstr>
  </property>
</Properties>
</file>