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454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72"/>
          <w:szCs w:val="72"/>
        </w:rPr>
      </w:pPr>
    </w:p>
    <w:p w14:paraId="1D2AF3C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72"/>
          <w:szCs w:val="72"/>
        </w:rPr>
      </w:pPr>
      <w:r>
        <w:rPr>
          <w:rFonts w:hint="eastAsia" w:ascii="宋体" w:hAnsi="宋体" w:eastAsia="宋体" w:cs="宋体"/>
          <w:kern w:val="2"/>
          <w:sz w:val="72"/>
          <w:szCs w:val="72"/>
          <w:lang w:val="en-US" w:eastAsia="zh-CN" w:bidi="ar"/>
        </w:rPr>
        <w:t xml:space="preserve"> </w:t>
      </w:r>
    </w:p>
    <w:p w14:paraId="6EFAFD11">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南方医科大学中西医结合医院</w:t>
      </w:r>
    </w:p>
    <w:p w14:paraId="3E16985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 xml:space="preserve"> </w:t>
      </w:r>
    </w:p>
    <w:p w14:paraId="32194DCB">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需求调研报名资料</w:t>
      </w:r>
    </w:p>
    <w:p w14:paraId="51E981F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515056"/>
          <w:kern w:val="0"/>
          <w:sz w:val="31"/>
          <w:szCs w:val="31"/>
        </w:rPr>
      </w:pPr>
      <w:r>
        <w:rPr>
          <w:rFonts w:hint="eastAsia" w:ascii="宋体" w:hAnsi="宋体" w:eastAsia="宋体" w:cs="宋体"/>
          <w:color w:val="515056"/>
          <w:kern w:val="0"/>
          <w:sz w:val="31"/>
          <w:szCs w:val="31"/>
          <w:lang w:val="en-US" w:eastAsia="zh-CN" w:bidi="ar"/>
        </w:rPr>
        <w:t xml:space="preserve"> </w:t>
      </w:r>
    </w:p>
    <w:p w14:paraId="0EEA2BF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515056"/>
          <w:kern w:val="0"/>
          <w:sz w:val="31"/>
          <w:szCs w:val="31"/>
        </w:rPr>
      </w:pPr>
      <w:r>
        <w:rPr>
          <w:rFonts w:hint="eastAsia" w:ascii="宋体" w:hAnsi="宋体" w:eastAsia="宋体" w:cs="宋体"/>
          <w:color w:val="515056"/>
          <w:kern w:val="0"/>
          <w:sz w:val="31"/>
          <w:szCs w:val="31"/>
          <w:lang w:val="en-US" w:eastAsia="zh-CN" w:bidi="ar"/>
        </w:rPr>
        <w:t xml:space="preserve"> </w:t>
      </w: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Layout w:type="autofit"/>
        <w:tblCellMar>
          <w:top w:w="0" w:type="dxa"/>
          <w:left w:w="108" w:type="dxa"/>
          <w:bottom w:w="0" w:type="dxa"/>
          <w:right w:w="108" w:type="dxa"/>
        </w:tblCellMar>
      </w:tblPr>
      <w:tblGrid>
        <w:gridCol w:w="1792"/>
        <w:gridCol w:w="6595"/>
      </w:tblGrid>
      <w:tr w14:paraId="794F9E33">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462C4ED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项目名称</w:t>
            </w:r>
          </w:p>
        </w:tc>
        <w:tc>
          <w:tcPr>
            <w:tcW w:w="6713" w:type="dxa"/>
            <w:tcBorders>
              <w:top w:val="single" w:color="auto" w:sz="4" w:space="0"/>
              <w:left w:val="nil"/>
              <w:bottom w:val="single" w:color="auto" w:sz="4" w:space="0"/>
              <w:right w:val="single" w:color="auto" w:sz="4" w:space="0"/>
            </w:tcBorders>
            <w:shd w:val="clear" w:color="auto" w:fill="auto"/>
            <w:vAlign w:val="top"/>
          </w:tcPr>
          <w:p w14:paraId="749D1C3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南方医科大学中西医结合医院脊柱骨病科医疗设备项目</w:t>
            </w:r>
          </w:p>
        </w:tc>
      </w:tr>
      <w:tr w14:paraId="2C070CCF">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6643A37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设备名称：</w:t>
            </w:r>
          </w:p>
        </w:tc>
        <w:tc>
          <w:tcPr>
            <w:tcW w:w="6713" w:type="dxa"/>
            <w:tcBorders>
              <w:top w:val="single" w:color="auto" w:sz="4" w:space="0"/>
              <w:left w:val="nil"/>
              <w:bottom w:val="single" w:color="auto" w:sz="4" w:space="0"/>
              <w:right w:val="single" w:color="auto" w:sz="4" w:space="0"/>
            </w:tcBorders>
            <w:shd w:val="clear" w:color="auto" w:fill="auto"/>
            <w:vAlign w:val="top"/>
          </w:tcPr>
          <w:p w14:paraId="4626FB1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r w14:paraId="377C38CD">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29A02547">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品牌型号：</w:t>
            </w:r>
          </w:p>
        </w:tc>
        <w:tc>
          <w:tcPr>
            <w:tcW w:w="6713" w:type="dxa"/>
            <w:tcBorders>
              <w:top w:val="single" w:color="auto" w:sz="4" w:space="0"/>
              <w:left w:val="nil"/>
              <w:bottom w:val="single" w:color="auto" w:sz="4" w:space="0"/>
              <w:right w:val="single" w:color="auto" w:sz="4" w:space="0"/>
            </w:tcBorders>
            <w:shd w:val="clear" w:color="auto" w:fill="auto"/>
            <w:vAlign w:val="top"/>
          </w:tcPr>
          <w:p w14:paraId="5019627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r w14:paraId="588E14E0">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170E1FB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厂家名称：</w:t>
            </w:r>
          </w:p>
        </w:tc>
        <w:tc>
          <w:tcPr>
            <w:tcW w:w="6713" w:type="dxa"/>
            <w:tcBorders>
              <w:top w:val="single" w:color="auto" w:sz="4" w:space="0"/>
              <w:left w:val="nil"/>
              <w:bottom w:val="single" w:color="auto" w:sz="4" w:space="0"/>
              <w:right w:val="single" w:color="auto" w:sz="4" w:space="0"/>
            </w:tcBorders>
            <w:shd w:val="clear" w:color="auto" w:fill="auto"/>
            <w:vAlign w:val="top"/>
          </w:tcPr>
          <w:p w14:paraId="3CD513C1">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r w14:paraId="7702E2C7">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665D131B">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供应商名称：</w:t>
            </w:r>
          </w:p>
        </w:tc>
        <w:tc>
          <w:tcPr>
            <w:tcW w:w="6713" w:type="dxa"/>
            <w:tcBorders>
              <w:top w:val="single" w:color="auto" w:sz="4" w:space="0"/>
              <w:left w:val="nil"/>
              <w:bottom w:val="single" w:color="auto" w:sz="4" w:space="0"/>
              <w:right w:val="single" w:color="auto" w:sz="4" w:space="0"/>
            </w:tcBorders>
            <w:shd w:val="clear" w:color="auto" w:fill="auto"/>
            <w:vAlign w:val="top"/>
          </w:tcPr>
          <w:p w14:paraId="418488F6">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r w14:paraId="159EA009">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2CE3E31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联系人 ：</w:t>
            </w:r>
          </w:p>
        </w:tc>
        <w:tc>
          <w:tcPr>
            <w:tcW w:w="6713" w:type="dxa"/>
            <w:tcBorders>
              <w:top w:val="single" w:color="auto" w:sz="4" w:space="0"/>
              <w:left w:val="nil"/>
              <w:bottom w:val="single" w:color="auto" w:sz="4" w:space="0"/>
              <w:right w:val="single" w:color="auto" w:sz="4" w:space="0"/>
            </w:tcBorders>
            <w:shd w:val="clear" w:color="auto" w:fill="auto"/>
            <w:vAlign w:val="top"/>
          </w:tcPr>
          <w:p w14:paraId="4A82745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r w14:paraId="6D41E6E6">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6234F65E">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联系方式：</w:t>
            </w:r>
          </w:p>
        </w:tc>
        <w:tc>
          <w:tcPr>
            <w:tcW w:w="6713" w:type="dxa"/>
            <w:tcBorders>
              <w:top w:val="single" w:color="auto" w:sz="4" w:space="0"/>
              <w:left w:val="nil"/>
              <w:bottom w:val="single" w:color="auto" w:sz="4" w:space="0"/>
              <w:right w:val="single" w:color="auto" w:sz="4" w:space="0"/>
            </w:tcBorders>
            <w:shd w:val="clear" w:color="auto" w:fill="auto"/>
            <w:vAlign w:val="top"/>
          </w:tcPr>
          <w:p w14:paraId="1557A619">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r w14:paraId="1D7D527D">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color="auto" w:fill="auto"/>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color="auto" w:fill="auto"/>
            <w:vAlign w:val="top"/>
          </w:tcPr>
          <w:p w14:paraId="308B2E8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邮箱：</w:t>
            </w:r>
          </w:p>
        </w:tc>
        <w:tc>
          <w:tcPr>
            <w:tcW w:w="6713" w:type="dxa"/>
            <w:tcBorders>
              <w:top w:val="single" w:color="auto" w:sz="4" w:space="0"/>
              <w:left w:val="nil"/>
              <w:bottom w:val="single" w:color="auto" w:sz="4" w:space="0"/>
              <w:right w:val="single" w:color="auto" w:sz="4" w:space="0"/>
            </w:tcBorders>
            <w:shd w:val="clear" w:color="auto" w:fill="auto"/>
            <w:vAlign w:val="top"/>
          </w:tcPr>
          <w:p w14:paraId="0175B196">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p>
        </w:tc>
      </w:tr>
    </w:tbl>
    <w:p w14:paraId="66927F2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515056"/>
          <w:kern w:val="0"/>
          <w:sz w:val="31"/>
          <w:szCs w:val="31"/>
        </w:rPr>
      </w:pPr>
      <w:r>
        <w:rPr>
          <w:rFonts w:hint="eastAsia" w:ascii="宋体" w:hAnsi="宋体" w:eastAsia="宋体" w:cs="宋体"/>
          <w:color w:val="515056"/>
          <w:kern w:val="0"/>
          <w:sz w:val="31"/>
          <w:szCs w:val="31"/>
          <w:lang w:val="en-US" w:eastAsia="zh-CN" w:bidi="ar"/>
        </w:rPr>
        <w:t xml:space="preserve"> </w:t>
      </w:r>
    </w:p>
    <w:p w14:paraId="2040288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1507A378">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6133E67B">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br w:type="page"/>
      </w:r>
      <w:r>
        <w:rPr>
          <w:rFonts w:hint="eastAsia" w:ascii="宋体" w:hAnsi="宋体" w:eastAsia="宋体" w:cs="宋体"/>
          <w:b/>
          <w:bCs/>
          <w:kern w:val="2"/>
          <w:sz w:val="28"/>
          <w:szCs w:val="28"/>
          <w:lang w:val="en-US" w:eastAsia="zh-CN" w:bidi="ar"/>
        </w:rPr>
        <w:t>声 明</w:t>
      </w:r>
    </w:p>
    <w:p w14:paraId="7C8E0A0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4495EB">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本次调研仅作为采购人编制采购需求的参考，参与本次调研并不代表取得订单。</w:t>
      </w:r>
    </w:p>
    <w:p w14:paraId="2AE4B4CD">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本次调研的项目需求为本项目的初步需求，采购人可视调研情况进行调整。</w:t>
      </w:r>
    </w:p>
    <w:p w14:paraId="5649715F">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本项目严禁各供应商进行恶意串通、恶意竞争或其它违规行为，一经查实，将上报采购人。</w:t>
      </w:r>
    </w:p>
    <w:p w14:paraId="2C7A73E9">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供应商需为本次调研提交的所有资料真实性负责。</w:t>
      </w:r>
    </w:p>
    <w:p w14:paraId="31BC9413">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供应商提供的所有调研材料，均需加盖公章。</w:t>
      </w:r>
    </w:p>
    <w:p w14:paraId="58A6D2F8">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若项目存在多个包组可选择一个或多个包组进行响应。</w:t>
      </w:r>
    </w:p>
    <w:p w14:paraId="1B882224">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br w:type="page"/>
      </w:r>
      <w:r>
        <w:rPr>
          <w:rFonts w:hint="eastAsia" w:ascii="宋体" w:hAnsi="宋体" w:eastAsia="宋体" w:cs="宋体"/>
          <w:b/>
          <w:bCs/>
          <w:kern w:val="2"/>
          <w:sz w:val="28"/>
          <w:szCs w:val="28"/>
          <w:lang w:val="en-US" w:eastAsia="zh-CN" w:bidi="ar"/>
        </w:rPr>
        <w:t>一、报价单</w:t>
      </w:r>
    </w:p>
    <w:tbl>
      <w:tblPr>
        <w:tblStyle w:val="5"/>
        <w:tblW w:w="56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2"/>
        <w:gridCol w:w="1149"/>
        <w:gridCol w:w="46"/>
        <w:gridCol w:w="1090"/>
        <w:gridCol w:w="753"/>
        <w:gridCol w:w="835"/>
        <w:gridCol w:w="1333"/>
        <w:gridCol w:w="269"/>
        <w:gridCol w:w="665"/>
        <w:gridCol w:w="168"/>
        <w:gridCol w:w="33"/>
        <w:gridCol w:w="852"/>
        <w:gridCol w:w="1714"/>
      </w:tblGrid>
      <w:tr w14:paraId="2936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D154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序号</w:t>
            </w:r>
          </w:p>
        </w:tc>
        <w:tc>
          <w:tcPr>
            <w:tcW w:w="1182" w:type="pct"/>
            <w:gridSpan w:val="3"/>
            <w:tcBorders>
              <w:top w:val="single" w:color="000000" w:sz="4" w:space="0"/>
              <w:left w:val="nil"/>
              <w:bottom w:val="single" w:color="000000" w:sz="4" w:space="0"/>
              <w:right w:val="single" w:color="000000" w:sz="4" w:space="0"/>
            </w:tcBorders>
            <w:shd w:val="clear" w:color="auto" w:fill="D9D9D9"/>
            <w:vAlign w:val="center"/>
          </w:tcPr>
          <w:p w14:paraId="6637A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0"/>
                <w:sz w:val="24"/>
                <w:szCs w:val="24"/>
                <w:lang w:val="en-US" w:eastAsia="zh-CN" w:bidi="ar"/>
              </w:rPr>
              <w:t>产品名称</w:t>
            </w:r>
          </w:p>
        </w:tc>
        <w:tc>
          <w:tcPr>
            <w:tcW w:w="822" w:type="pct"/>
            <w:gridSpan w:val="2"/>
            <w:tcBorders>
              <w:top w:val="single" w:color="000000" w:sz="4" w:space="0"/>
              <w:left w:val="nil"/>
              <w:bottom w:val="single" w:color="000000" w:sz="4" w:space="0"/>
              <w:right w:val="single" w:color="000000" w:sz="4" w:space="0"/>
            </w:tcBorders>
            <w:shd w:val="clear" w:color="auto" w:fill="D9D9D9"/>
            <w:vAlign w:val="center"/>
          </w:tcPr>
          <w:p w14:paraId="40F0A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品牌</w:t>
            </w:r>
          </w:p>
        </w:tc>
        <w:tc>
          <w:tcPr>
            <w:tcW w:w="829" w:type="pct"/>
            <w:gridSpan w:val="2"/>
            <w:tcBorders>
              <w:top w:val="single" w:color="000000" w:sz="4" w:space="0"/>
              <w:left w:val="nil"/>
              <w:bottom w:val="single" w:color="000000" w:sz="4" w:space="0"/>
              <w:right w:val="single" w:color="000000" w:sz="4" w:space="0"/>
            </w:tcBorders>
            <w:shd w:val="clear" w:color="auto" w:fill="D9D9D9"/>
            <w:vAlign w:val="center"/>
          </w:tcPr>
          <w:p w14:paraId="7499D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规格型号</w:t>
            </w:r>
          </w:p>
        </w:tc>
        <w:tc>
          <w:tcPr>
            <w:tcW w:w="431" w:type="pct"/>
            <w:gridSpan w:val="2"/>
            <w:tcBorders>
              <w:top w:val="single" w:color="000000" w:sz="4" w:space="0"/>
              <w:left w:val="nil"/>
              <w:bottom w:val="single" w:color="000000" w:sz="4" w:space="0"/>
              <w:right w:val="single" w:color="auto" w:sz="4" w:space="0"/>
            </w:tcBorders>
            <w:shd w:val="clear" w:color="auto" w:fill="D9D9D9"/>
            <w:vAlign w:val="center"/>
          </w:tcPr>
          <w:p w14:paraId="088DA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产地</w:t>
            </w:r>
          </w:p>
        </w:tc>
        <w:tc>
          <w:tcPr>
            <w:tcW w:w="457" w:type="pct"/>
            <w:gridSpan w:val="2"/>
            <w:tcBorders>
              <w:top w:val="single" w:color="auto" w:sz="4" w:space="0"/>
              <w:left w:val="nil"/>
              <w:bottom w:val="single" w:color="auto" w:sz="4" w:space="0"/>
              <w:right w:val="single" w:color="auto" w:sz="4" w:space="0"/>
            </w:tcBorders>
            <w:shd w:val="clear" w:color="auto" w:fill="D9D9D9"/>
            <w:vAlign w:val="center"/>
          </w:tcPr>
          <w:p w14:paraId="37EE9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数量</w:t>
            </w:r>
          </w:p>
        </w:tc>
        <w:tc>
          <w:tcPr>
            <w:tcW w:w="885" w:type="pct"/>
            <w:tcBorders>
              <w:top w:val="single" w:color="auto" w:sz="4" w:space="0"/>
              <w:left w:val="nil"/>
              <w:bottom w:val="single" w:color="auto" w:sz="4" w:space="0"/>
              <w:right w:val="single" w:color="auto" w:sz="4" w:space="0"/>
            </w:tcBorders>
            <w:shd w:val="clear" w:color="auto" w:fill="D9D9D9"/>
            <w:vAlign w:val="center"/>
          </w:tcPr>
          <w:p w14:paraId="4CFFE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单价(万元)</w:t>
            </w:r>
          </w:p>
        </w:tc>
      </w:tr>
      <w:tr w14:paraId="55D1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F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0"/>
                <w:sz w:val="24"/>
                <w:szCs w:val="24"/>
                <w:lang w:val="en-US" w:eastAsia="zh-CN" w:bidi="ar"/>
              </w:rPr>
              <w:t>1</w:t>
            </w:r>
          </w:p>
        </w:tc>
        <w:tc>
          <w:tcPr>
            <w:tcW w:w="1182" w:type="pct"/>
            <w:gridSpan w:val="3"/>
            <w:tcBorders>
              <w:top w:val="single" w:color="000000" w:sz="4" w:space="0"/>
              <w:left w:val="nil"/>
              <w:bottom w:val="single" w:color="000000" w:sz="4" w:space="0"/>
              <w:right w:val="single" w:color="000000" w:sz="4" w:space="0"/>
            </w:tcBorders>
            <w:shd w:val="clear" w:color="auto" w:fill="auto"/>
            <w:vAlign w:val="center"/>
          </w:tcPr>
          <w:p w14:paraId="1FD06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电子内窥镜图像处理器</w:t>
            </w:r>
          </w:p>
        </w:tc>
        <w:tc>
          <w:tcPr>
            <w:tcW w:w="822" w:type="pct"/>
            <w:gridSpan w:val="2"/>
            <w:tcBorders>
              <w:top w:val="single" w:color="000000" w:sz="4" w:space="0"/>
              <w:left w:val="nil"/>
              <w:bottom w:val="single" w:color="000000" w:sz="4" w:space="0"/>
              <w:right w:val="single" w:color="000000" w:sz="4" w:space="0"/>
            </w:tcBorders>
            <w:shd w:val="clear" w:color="auto" w:fill="auto"/>
            <w:vAlign w:val="center"/>
          </w:tcPr>
          <w:p w14:paraId="19AD7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29" w:type="pct"/>
            <w:gridSpan w:val="2"/>
            <w:tcBorders>
              <w:top w:val="single" w:color="000000" w:sz="4" w:space="0"/>
              <w:left w:val="nil"/>
              <w:bottom w:val="single" w:color="000000" w:sz="4" w:space="0"/>
              <w:right w:val="single" w:color="000000" w:sz="4" w:space="0"/>
            </w:tcBorders>
            <w:shd w:val="clear" w:color="auto" w:fill="auto"/>
            <w:vAlign w:val="center"/>
          </w:tcPr>
          <w:p w14:paraId="563B6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31" w:type="pct"/>
            <w:gridSpan w:val="2"/>
            <w:tcBorders>
              <w:top w:val="single" w:color="000000" w:sz="4" w:space="0"/>
              <w:left w:val="nil"/>
              <w:bottom w:val="single" w:color="000000" w:sz="4" w:space="0"/>
              <w:right w:val="single" w:color="auto" w:sz="4" w:space="0"/>
            </w:tcBorders>
            <w:shd w:val="clear" w:color="auto" w:fill="auto"/>
            <w:vAlign w:val="center"/>
          </w:tcPr>
          <w:p w14:paraId="661C7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14:paraId="73B76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16259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r>
      <w:tr w14:paraId="377D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B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2</w:t>
            </w:r>
          </w:p>
        </w:tc>
        <w:tc>
          <w:tcPr>
            <w:tcW w:w="1182" w:type="pct"/>
            <w:gridSpan w:val="3"/>
            <w:tcBorders>
              <w:top w:val="single" w:color="000000" w:sz="4" w:space="0"/>
              <w:left w:val="nil"/>
              <w:bottom w:val="single" w:color="000000" w:sz="4" w:space="0"/>
              <w:right w:val="single" w:color="000000" w:sz="4" w:space="0"/>
            </w:tcBorders>
            <w:shd w:val="clear" w:color="auto" w:fill="auto"/>
            <w:vAlign w:val="center"/>
          </w:tcPr>
          <w:p w14:paraId="7CD70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颈椎手术器械包及腰椎手术器械包</w:t>
            </w:r>
          </w:p>
        </w:tc>
        <w:tc>
          <w:tcPr>
            <w:tcW w:w="822" w:type="pct"/>
            <w:gridSpan w:val="2"/>
            <w:tcBorders>
              <w:top w:val="single" w:color="000000" w:sz="4" w:space="0"/>
              <w:left w:val="nil"/>
              <w:bottom w:val="single" w:color="000000" w:sz="4" w:space="0"/>
              <w:right w:val="single" w:color="000000" w:sz="4" w:space="0"/>
            </w:tcBorders>
            <w:shd w:val="clear" w:color="auto" w:fill="auto"/>
            <w:vAlign w:val="center"/>
          </w:tcPr>
          <w:p w14:paraId="66DEE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29" w:type="pct"/>
            <w:gridSpan w:val="2"/>
            <w:tcBorders>
              <w:top w:val="single" w:color="000000" w:sz="4" w:space="0"/>
              <w:left w:val="nil"/>
              <w:bottom w:val="single" w:color="000000" w:sz="4" w:space="0"/>
              <w:right w:val="single" w:color="000000" w:sz="4" w:space="0"/>
            </w:tcBorders>
            <w:shd w:val="clear" w:color="auto" w:fill="auto"/>
            <w:vAlign w:val="center"/>
          </w:tcPr>
          <w:p w14:paraId="5C46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31" w:type="pct"/>
            <w:gridSpan w:val="2"/>
            <w:tcBorders>
              <w:top w:val="single" w:color="000000" w:sz="4" w:space="0"/>
              <w:left w:val="nil"/>
              <w:bottom w:val="single" w:color="000000" w:sz="4" w:space="0"/>
              <w:right w:val="single" w:color="auto" w:sz="4" w:space="0"/>
            </w:tcBorders>
            <w:shd w:val="clear" w:color="auto" w:fill="auto"/>
            <w:vAlign w:val="center"/>
          </w:tcPr>
          <w:p w14:paraId="43B89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14:paraId="54755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72D1D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r>
      <w:tr w14:paraId="06DA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F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3</w:t>
            </w:r>
          </w:p>
        </w:tc>
        <w:tc>
          <w:tcPr>
            <w:tcW w:w="1182" w:type="pct"/>
            <w:gridSpan w:val="3"/>
            <w:tcBorders>
              <w:top w:val="single" w:color="000000" w:sz="4" w:space="0"/>
              <w:left w:val="nil"/>
              <w:bottom w:val="single" w:color="000000" w:sz="4" w:space="0"/>
              <w:right w:val="single" w:color="000000" w:sz="4" w:space="0"/>
            </w:tcBorders>
            <w:shd w:val="clear" w:color="auto" w:fill="auto"/>
            <w:vAlign w:val="center"/>
          </w:tcPr>
          <w:p w14:paraId="6224C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手术动力系统</w:t>
            </w:r>
          </w:p>
        </w:tc>
        <w:tc>
          <w:tcPr>
            <w:tcW w:w="822" w:type="pct"/>
            <w:gridSpan w:val="2"/>
            <w:tcBorders>
              <w:top w:val="single" w:color="000000" w:sz="4" w:space="0"/>
              <w:left w:val="nil"/>
              <w:bottom w:val="single" w:color="000000" w:sz="4" w:space="0"/>
              <w:right w:val="single" w:color="000000" w:sz="4" w:space="0"/>
            </w:tcBorders>
            <w:shd w:val="clear" w:color="auto" w:fill="auto"/>
            <w:vAlign w:val="center"/>
          </w:tcPr>
          <w:p w14:paraId="75723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29" w:type="pct"/>
            <w:gridSpan w:val="2"/>
            <w:tcBorders>
              <w:top w:val="single" w:color="000000" w:sz="4" w:space="0"/>
              <w:left w:val="nil"/>
              <w:bottom w:val="single" w:color="000000" w:sz="4" w:space="0"/>
              <w:right w:val="single" w:color="000000" w:sz="4" w:space="0"/>
            </w:tcBorders>
            <w:shd w:val="clear" w:color="auto" w:fill="auto"/>
            <w:vAlign w:val="center"/>
          </w:tcPr>
          <w:p w14:paraId="380D5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31" w:type="pct"/>
            <w:gridSpan w:val="2"/>
            <w:tcBorders>
              <w:top w:val="single" w:color="000000" w:sz="4" w:space="0"/>
              <w:left w:val="nil"/>
              <w:bottom w:val="single" w:color="000000" w:sz="4" w:space="0"/>
              <w:right w:val="single" w:color="auto" w:sz="4" w:space="0"/>
            </w:tcBorders>
            <w:shd w:val="clear" w:color="auto" w:fill="auto"/>
            <w:vAlign w:val="center"/>
          </w:tcPr>
          <w:p w14:paraId="522FE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14:paraId="16962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5F09C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r>
      <w:tr w14:paraId="62B1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5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4</w:t>
            </w:r>
          </w:p>
        </w:tc>
        <w:tc>
          <w:tcPr>
            <w:tcW w:w="1182" w:type="pct"/>
            <w:gridSpan w:val="3"/>
            <w:tcBorders>
              <w:top w:val="single" w:color="000000" w:sz="4" w:space="0"/>
              <w:left w:val="nil"/>
              <w:bottom w:val="single" w:color="000000" w:sz="4" w:space="0"/>
              <w:right w:val="single" w:color="000000" w:sz="4" w:space="0"/>
            </w:tcBorders>
            <w:shd w:val="clear" w:color="auto" w:fill="auto"/>
            <w:vAlign w:val="center"/>
          </w:tcPr>
          <w:p w14:paraId="630A1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脊柱微创扩张通道系统</w:t>
            </w:r>
          </w:p>
        </w:tc>
        <w:tc>
          <w:tcPr>
            <w:tcW w:w="822" w:type="pct"/>
            <w:gridSpan w:val="2"/>
            <w:tcBorders>
              <w:top w:val="single" w:color="000000" w:sz="4" w:space="0"/>
              <w:left w:val="nil"/>
              <w:bottom w:val="single" w:color="000000" w:sz="4" w:space="0"/>
              <w:right w:val="single" w:color="000000" w:sz="4" w:space="0"/>
            </w:tcBorders>
            <w:shd w:val="clear" w:color="auto" w:fill="auto"/>
            <w:vAlign w:val="center"/>
          </w:tcPr>
          <w:p w14:paraId="4BED0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29" w:type="pct"/>
            <w:gridSpan w:val="2"/>
            <w:tcBorders>
              <w:top w:val="single" w:color="000000" w:sz="4" w:space="0"/>
              <w:left w:val="nil"/>
              <w:bottom w:val="single" w:color="000000" w:sz="4" w:space="0"/>
              <w:right w:val="single" w:color="000000" w:sz="4" w:space="0"/>
            </w:tcBorders>
            <w:shd w:val="clear" w:color="auto" w:fill="auto"/>
            <w:vAlign w:val="center"/>
          </w:tcPr>
          <w:p w14:paraId="5D0F9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31" w:type="pct"/>
            <w:gridSpan w:val="2"/>
            <w:tcBorders>
              <w:top w:val="single" w:color="000000" w:sz="4" w:space="0"/>
              <w:left w:val="nil"/>
              <w:bottom w:val="single" w:color="000000" w:sz="4" w:space="0"/>
              <w:right w:val="single" w:color="auto" w:sz="4" w:space="0"/>
            </w:tcBorders>
            <w:shd w:val="clear" w:color="auto" w:fill="auto"/>
            <w:vAlign w:val="center"/>
          </w:tcPr>
          <w:p w14:paraId="7EF1E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14:paraId="52E79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1FAEC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r>
      <w:tr w14:paraId="3AF1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A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5</w:t>
            </w:r>
          </w:p>
        </w:tc>
        <w:tc>
          <w:tcPr>
            <w:tcW w:w="1182" w:type="pct"/>
            <w:gridSpan w:val="3"/>
            <w:tcBorders>
              <w:top w:val="single" w:color="000000" w:sz="4" w:space="0"/>
              <w:left w:val="nil"/>
              <w:bottom w:val="single" w:color="000000" w:sz="4" w:space="0"/>
              <w:right w:val="single" w:color="000000" w:sz="4" w:space="0"/>
            </w:tcBorders>
            <w:shd w:val="clear" w:color="auto" w:fill="auto"/>
            <w:vAlign w:val="center"/>
          </w:tcPr>
          <w:p w14:paraId="0512F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射频控温热凝器</w:t>
            </w:r>
          </w:p>
        </w:tc>
        <w:tc>
          <w:tcPr>
            <w:tcW w:w="822" w:type="pct"/>
            <w:gridSpan w:val="2"/>
            <w:tcBorders>
              <w:top w:val="single" w:color="000000" w:sz="4" w:space="0"/>
              <w:left w:val="nil"/>
              <w:bottom w:val="single" w:color="000000" w:sz="4" w:space="0"/>
              <w:right w:val="single" w:color="000000" w:sz="4" w:space="0"/>
            </w:tcBorders>
            <w:shd w:val="clear" w:color="auto" w:fill="auto"/>
            <w:vAlign w:val="center"/>
          </w:tcPr>
          <w:p w14:paraId="5A41D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29" w:type="pct"/>
            <w:gridSpan w:val="2"/>
            <w:tcBorders>
              <w:top w:val="single" w:color="000000" w:sz="4" w:space="0"/>
              <w:left w:val="nil"/>
              <w:bottom w:val="single" w:color="000000" w:sz="4" w:space="0"/>
              <w:right w:val="single" w:color="000000" w:sz="4" w:space="0"/>
            </w:tcBorders>
            <w:shd w:val="clear" w:color="auto" w:fill="auto"/>
            <w:vAlign w:val="center"/>
          </w:tcPr>
          <w:p w14:paraId="18C31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31" w:type="pct"/>
            <w:gridSpan w:val="2"/>
            <w:tcBorders>
              <w:top w:val="single" w:color="000000" w:sz="4" w:space="0"/>
              <w:left w:val="nil"/>
              <w:bottom w:val="single" w:color="000000" w:sz="4" w:space="0"/>
              <w:right w:val="single" w:color="auto" w:sz="4" w:space="0"/>
            </w:tcBorders>
            <w:shd w:val="clear" w:color="auto" w:fill="auto"/>
            <w:vAlign w:val="center"/>
          </w:tcPr>
          <w:p w14:paraId="7B62E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14:paraId="151F9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024E4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p>
        </w:tc>
      </w:tr>
      <w:tr w14:paraId="27AA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000" w:type="pct"/>
            <w:gridSpan w:val="13"/>
            <w:tcBorders>
              <w:top w:val="single" w:color="000000" w:sz="4" w:space="0"/>
              <w:left w:val="single" w:color="000000" w:sz="4" w:space="0"/>
              <w:bottom w:val="single" w:color="000000" w:sz="4" w:space="0"/>
              <w:right w:val="single" w:color="auto" w:sz="4" w:space="0"/>
            </w:tcBorders>
            <w:shd w:val="clear" w:color="auto" w:fill="auto"/>
            <w:vAlign w:val="center"/>
          </w:tcPr>
          <w:p w14:paraId="53E97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报名总价金额：￥</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万元；    大写：</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万元整</w:t>
            </w:r>
          </w:p>
        </w:tc>
      </w:tr>
      <w:tr w14:paraId="62A2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1103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b/>
                <w:bCs/>
                <w:color w:val="000000"/>
                <w:kern w:val="0"/>
                <w:sz w:val="24"/>
                <w:szCs w:val="24"/>
                <w:lang w:val="en-US" w:eastAsia="zh-CN" w:bidi="ar"/>
              </w:rPr>
              <w:t>配置清单</w:t>
            </w:r>
          </w:p>
        </w:tc>
      </w:tr>
      <w:tr w14:paraId="4C83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D0CECE"/>
            <w:vAlign w:val="center"/>
          </w:tcPr>
          <w:p w14:paraId="2AC12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序号</w:t>
            </w:r>
          </w:p>
        </w:tc>
        <w:tc>
          <w:tcPr>
            <w:tcW w:w="594" w:type="pct"/>
            <w:tcBorders>
              <w:top w:val="single" w:color="auto" w:sz="4" w:space="0"/>
              <w:left w:val="nil"/>
              <w:bottom w:val="single" w:color="auto" w:sz="4" w:space="0"/>
              <w:right w:val="single" w:color="auto" w:sz="4" w:space="0"/>
            </w:tcBorders>
            <w:shd w:val="clear" w:color="auto" w:fill="D0CECE"/>
            <w:vAlign w:val="center"/>
          </w:tcPr>
          <w:p w14:paraId="10E0C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名称</w:t>
            </w:r>
          </w:p>
        </w:tc>
        <w:tc>
          <w:tcPr>
            <w:tcW w:w="588" w:type="pct"/>
            <w:gridSpan w:val="2"/>
            <w:tcBorders>
              <w:top w:val="single" w:color="auto" w:sz="4" w:space="0"/>
              <w:left w:val="nil"/>
              <w:bottom w:val="single" w:color="auto" w:sz="4" w:space="0"/>
              <w:right w:val="single" w:color="auto" w:sz="4" w:space="0"/>
            </w:tcBorders>
            <w:shd w:val="clear" w:color="auto" w:fill="D0CECE"/>
            <w:vAlign w:val="center"/>
          </w:tcPr>
          <w:p w14:paraId="06EEE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品牌</w:t>
            </w:r>
          </w:p>
        </w:tc>
        <w:tc>
          <w:tcPr>
            <w:tcW w:w="822" w:type="pct"/>
            <w:gridSpan w:val="2"/>
            <w:tcBorders>
              <w:top w:val="single" w:color="auto" w:sz="4" w:space="0"/>
              <w:left w:val="nil"/>
              <w:bottom w:val="single" w:color="auto" w:sz="4" w:space="0"/>
              <w:right w:val="single" w:color="auto" w:sz="4" w:space="0"/>
            </w:tcBorders>
            <w:shd w:val="clear" w:color="auto" w:fill="D0CECE"/>
            <w:vAlign w:val="center"/>
          </w:tcPr>
          <w:p w14:paraId="4D3FE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型号规格</w:t>
            </w:r>
          </w:p>
        </w:tc>
        <w:tc>
          <w:tcPr>
            <w:tcW w:w="690" w:type="pct"/>
            <w:tcBorders>
              <w:top w:val="single" w:color="auto" w:sz="4" w:space="0"/>
              <w:left w:val="nil"/>
              <w:bottom w:val="single" w:color="auto" w:sz="4" w:space="0"/>
              <w:right w:val="single" w:color="auto" w:sz="4" w:space="0"/>
            </w:tcBorders>
            <w:shd w:val="clear" w:color="auto" w:fill="D0CECE"/>
            <w:vAlign w:val="center"/>
          </w:tcPr>
          <w:p w14:paraId="73717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产地</w:t>
            </w:r>
          </w:p>
        </w:tc>
        <w:tc>
          <w:tcPr>
            <w:tcW w:w="587" w:type="pct"/>
            <w:gridSpan w:val="4"/>
            <w:tcBorders>
              <w:top w:val="single" w:color="auto" w:sz="4" w:space="0"/>
              <w:left w:val="nil"/>
              <w:bottom w:val="single" w:color="auto" w:sz="4" w:space="0"/>
              <w:right w:val="single" w:color="auto" w:sz="4" w:space="0"/>
            </w:tcBorders>
            <w:shd w:val="clear" w:color="auto" w:fill="D0CECE"/>
            <w:vAlign w:val="center"/>
          </w:tcPr>
          <w:p w14:paraId="19F49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数量</w:t>
            </w:r>
          </w:p>
        </w:tc>
        <w:tc>
          <w:tcPr>
            <w:tcW w:w="441" w:type="pct"/>
            <w:tcBorders>
              <w:top w:val="single" w:color="auto" w:sz="4" w:space="0"/>
              <w:left w:val="nil"/>
              <w:bottom w:val="single" w:color="auto" w:sz="4" w:space="0"/>
              <w:right w:val="single" w:color="auto" w:sz="4" w:space="0"/>
            </w:tcBorders>
            <w:shd w:val="clear" w:color="auto" w:fill="D0CECE"/>
            <w:vAlign w:val="center"/>
          </w:tcPr>
          <w:p w14:paraId="601EE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单位</w:t>
            </w:r>
          </w:p>
        </w:tc>
        <w:tc>
          <w:tcPr>
            <w:tcW w:w="885" w:type="pct"/>
            <w:tcBorders>
              <w:top w:val="single" w:color="auto" w:sz="4" w:space="0"/>
              <w:left w:val="nil"/>
              <w:bottom w:val="single" w:color="auto" w:sz="4" w:space="0"/>
              <w:right w:val="single" w:color="auto" w:sz="4" w:space="0"/>
            </w:tcBorders>
            <w:shd w:val="clear" w:color="auto" w:fill="D0CECE"/>
            <w:vAlign w:val="center"/>
          </w:tcPr>
          <w:p w14:paraId="5CC78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总价（元）</w:t>
            </w:r>
          </w:p>
        </w:tc>
      </w:tr>
      <w:tr w14:paraId="0E13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07104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6A400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14:paraId="39F6B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822" w:type="pct"/>
            <w:gridSpan w:val="2"/>
            <w:tcBorders>
              <w:top w:val="single" w:color="auto" w:sz="4" w:space="0"/>
              <w:left w:val="nil"/>
              <w:bottom w:val="single" w:color="auto" w:sz="4" w:space="0"/>
              <w:right w:val="single" w:color="auto" w:sz="4" w:space="0"/>
            </w:tcBorders>
            <w:shd w:val="clear" w:color="auto" w:fill="auto"/>
            <w:vAlign w:val="center"/>
          </w:tcPr>
          <w:p w14:paraId="42568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690" w:type="pct"/>
            <w:tcBorders>
              <w:top w:val="single" w:color="auto" w:sz="4" w:space="0"/>
              <w:left w:val="nil"/>
              <w:bottom w:val="single" w:color="auto" w:sz="4" w:space="0"/>
              <w:right w:val="single" w:color="auto" w:sz="4" w:space="0"/>
            </w:tcBorders>
            <w:shd w:val="clear" w:color="auto" w:fill="auto"/>
            <w:vAlign w:val="center"/>
          </w:tcPr>
          <w:p w14:paraId="125E3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7" w:type="pct"/>
            <w:gridSpan w:val="4"/>
            <w:tcBorders>
              <w:top w:val="single" w:color="auto" w:sz="4" w:space="0"/>
              <w:left w:val="nil"/>
              <w:bottom w:val="single" w:color="auto" w:sz="4" w:space="0"/>
              <w:right w:val="single" w:color="auto" w:sz="4" w:space="0"/>
            </w:tcBorders>
            <w:shd w:val="clear" w:color="auto" w:fill="auto"/>
            <w:vAlign w:val="center"/>
          </w:tcPr>
          <w:p w14:paraId="0FC4F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2E8098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0AC3E49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r>
      <w:tr w14:paraId="5F10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743A5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3360A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14:paraId="2056D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822" w:type="pct"/>
            <w:gridSpan w:val="2"/>
            <w:tcBorders>
              <w:top w:val="single" w:color="auto" w:sz="4" w:space="0"/>
              <w:left w:val="nil"/>
              <w:bottom w:val="single" w:color="auto" w:sz="4" w:space="0"/>
              <w:right w:val="single" w:color="auto" w:sz="4" w:space="0"/>
            </w:tcBorders>
            <w:shd w:val="clear" w:color="auto" w:fill="auto"/>
            <w:vAlign w:val="center"/>
          </w:tcPr>
          <w:p w14:paraId="3B2B2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690" w:type="pct"/>
            <w:tcBorders>
              <w:top w:val="single" w:color="auto" w:sz="4" w:space="0"/>
              <w:left w:val="nil"/>
              <w:bottom w:val="single" w:color="auto" w:sz="4" w:space="0"/>
              <w:right w:val="single" w:color="auto" w:sz="4" w:space="0"/>
            </w:tcBorders>
            <w:shd w:val="clear" w:color="auto" w:fill="auto"/>
            <w:vAlign w:val="center"/>
          </w:tcPr>
          <w:p w14:paraId="45A80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7" w:type="pct"/>
            <w:gridSpan w:val="4"/>
            <w:tcBorders>
              <w:top w:val="single" w:color="auto" w:sz="4" w:space="0"/>
              <w:left w:val="nil"/>
              <w:bottom w:val="single" w:color="auto" w:sz="4" w:space="0"/>
              <w:right w:val="single" w:color="auto" w:sz="4" w:space="0"/>
            </w:tcBorders>
            <w:shd w:val="clear" w:color="auto" w:fill="auto"/>
            <w:vAlign w:val="center"/>
          </w:tcPr>
          <w:p w14:paraId="1F28C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34F529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30D7B62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r>
      <w:tr w14:paraId="0D26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45BE9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09F50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14:paraId="3337F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822" w:type="pct"/>
            <w:gridSpan w:val="2"/>
            <w:tcBorders>
              <w:top w:val="single" w:color="auto" w:sz="4" w:space="0"/>
              <w:left w:val="nil"/>
              <w:bottom w:val="single" w:color="auto" w:sz="4" w:space="0"/>
              <w:right w:val="single" w:color="auto" w:sz="4" w:space="0"/>
            </w:tcBorders>
            <w:shd w:val="clear" w:color="auto" w:fill="auto"/>
            <w:vAlign w:val="center"/>
          </w:tcPr>
          <w:p w14:paraId="79BBD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690" w:type="pct"/>
            <w:tcBorders>
              <w:top w:val="single" w:color="auto" w:sz="4" w:space="0"/>
              <w:left w:val="nil"/>
              <w:bottom w:val="single" w:color="auto" w:sz="4" w:space="0"/>
              <w:right w:val="single" w:color="auto" w:sz="4" w:space="0"/>
            </w:tcBorders>
            <w:shd w:val="clear" w:color="auto" w:fill="auto"/>
            <w:vAlign w:val="center"/>
          </w:tcPr>
          <w:p w14:paraId="343AC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7" w:type="pct"/>
            <w:gridSpan w:val="4"/>
            <w:tcBorders>
              <w:top w:val="single" w:color="auto" w:sz="4" w:space="0"/>
              <w:left w:val="nil"/>
              <w:bottom w:val="single" w:color="auto" w:sz="4" w:space="0"/>
              <w:right w:val="single" w:color="auto" w:sz="4" w:space="0"/>
            </w:tcBorders>
            <w:shd w:val="clear" w:color="auto" w:fill="auto"/>
            <w:vAlign w:val="center"/>
          </w:tcPr>
          <w:p w14:paraId="20FE9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F7102B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77EB03E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r>
      <w:tr w14:paraId="74ED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39A01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AE74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14:paraId="234DB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822" w:type="pct"/>
            <w:gridSpan w:val="2"/>
            <w:tcBorders>
              <w:top w:val="single" w:color="auto" w:sz="4" w:space="0"/>
              <w:left w:val="nil"/>
              <w:bottom w:val="single" w:color="auto" w:sz="4" w:space="0"/>
              <w:right w:val="single" w:color="auto" w:sz="4" w:space="0"/>
            </w:tcBorders>
            <w:shd w:val="clear" w:color="auto" w:fill="auto"/>
            <w:vAlign w:val="center"/>
          </w:tcPr>
          <w:p w14:paraId="5C141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690" w:type="pct"/>
            <w:tcBorders>
              <w:top w:val="single" w:color="auto" w:sz="4" w:space="0"/>
              <w:left w:val="nil"/>
              <w:bottom w:val="single" w:color="auto" w:sz="4" w:space="0"/>
              <w:right w:val="single" w:color="auto" w:sz="4" w:space="0"/>
            </w:tcBorders>
            <w:shd w:val="clear" w:color="auto" w:fill="auto"/>
            <w:vAlign w:val="center"/>
          </w:tcPr>
          <w:p w14:paraId="1A344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587" w:type="pct"/>
            <w:gridSpan w:val="4"/>
            <w:tcBorders>
              <w:top w:val="single" w:color="auto" w:sz="4" w:space="0"/>
              <w:left w:val="nil"/>
              <w:bottom w:val="single" w:color="auto" w:sz="4" w:space="0"/>
              <w:right w:val="single" w:color="auto" w:sz="4" w:space="0"/>
            </w:tcBorders>
            <w:shd w:val="clear" w:color="auto" w:fill="auto"/>
            <w:vAlign w:val="center"/>
          </w:tcPr>
          <w:p w14:paraId="067EE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7BBAEE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c>
          <w:tcPr>
            <w:tcW w:w="885" w:type="pct"/>
            <w:tcBorders>
              <w:top w:val="single" w:color="auto" w:sz="4" w:space="0"/>
              <w:left w:val="nil"/>
              <w:bottom w:val="single" w:color="auto" w:sz="4" w:space="0"/>
              <w:right w:val="single" w:color="auto" w:sz="4" w:space="0"/>
            </w:tcBorders>
            <w:shd w:val="clear" w:color="auto" w:fill="auto"/>
            <w:vAlign w:val="center"/>
          </w:tcPr>
          <w:p w14:paraId="5F65981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r>
      <w:tr w14:paraId="4FF6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F75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质保年限</w:t>
            </w: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14:paraId="12D08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1995" w:type="pct"/>
            <w:gridSpan w:val="5"/>
            <w:vMerge w:val="restart"/>
            <w:tcBorders>
              <w:top w:val="nil"/>
              <w:left w:val="nil"/>
              <w:bottom w:val="nil"/>
              <w:right w:val="single" w:color="auto" w:sz="4" w:space="0"/>
            </w:tcBorders>
            <w:shd w:val="clear" w:color="auto" w:fill="auto"/>
            <w:vAlign w:val="center"/>
          </w:tcPr>
          <w:p w14:paraId="06CF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质保内容（如质保期内免费更换的备品备件、耗材等、运行维护、升级更新、人工费用等）</w:t>
            </w:r>
          </w:p>
        </w:tc>
        <w:tc>
          <w:tcPr>
            <w:tcW w:w="1430" w:type="pct"/>
            <w:gridSpan w:val="4"/>
            <w:vMerge w:val="restart"/>
            <w:tcBorders>
              <w:top w:val="nil"/>
              <w:left w:val="nil"/>
              <w:bottom w:val="nil"/>
              <w:right w:val="single" w:color="auto" w:sz="4" w:space="0"/>
            </w:tcBorders>
            <w:shd w:val="clear" w:color="auto" w:fill="auto"/>
            <w:vAlign w:val="center"/>
          </w:tcPr>
          <w:p w14:paraId="3B5602C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r>
      <w:tr w14:paraId="31E4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459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设备使用年限</w:t>
            </w: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14:paraId="4C280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1995" w:type="pct"/>
            <w:gridSpan w:val="5"/>
            <w:vMerge w:val="continue"/>
            <w:tcBorders>
              <w:top w:val="nil"/>
              <w:left w:val="nil"/>
              <w:bottom w:val="nil"/>
              <w:right w:val="single" w:color="auto" w:sz="4" w:space="0"/>
            </w:tcBorders>
            <w:shd w:val="clear" w:color="auto" w:fill="auto"/>
            <w:vAlign w:val="center"/>
          </w:tcPr>
          <w:p w14:paraId="4B1181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0" w:type="pct"/>
            <w:gridSpan w:val="4"/>
            <w:vMerge w:val="continue"/>
            <w:tcBorders>
              <w:top w:val="nil"/>
              <w:left w:val="nil"/>
              <w:bottom w:val="nil"/>
              <w:right w:val="single" w:color="auto" w:sz="4" w:space="0"/>
            </w:tcBorders>
            <w:shd w:val="clear" w:color="auto" w:fill="auto"/>
            <w:vAlign w:val="center"/>
          </w:tcPr>
          <w:p w14:paraId="03598C3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8D0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9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28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kern w:val="0"/>
                <w:sz w:val="24"/>
                <w:szCs w:val="24"/>
                <w:lang w:val="en-US" w:eastAsia="zh-CN" w:bidi="ar"/>
              </w:rPr>
              <w:t>制造商名称</w:t>
            </w:r>
          </w:p>
        </w:tc>
        <w:tc>
          <w:tcPr>
            <w:tcW w:w="3036" w:type="pct"/>
            <w:gridSpan w:val="8"/>
            <w:tcBorders>
              <w:top w:val="single" w:color="000000" w:sz="4" w:space="0"/>
              <w:left w:val="nil"/>
              <w:bottom w:val="single" w:color="000000" w:sz="4" w:space="0"/>
              <w:right w:val="single" w:color="000000" w:sz="4" w:space="0"/>
            </w:tcBorders>
            <w:shd w:val="clear" w:color="auto" w:fill="auto"/>
            <w:vAlign w:val="center"/>
          </w:tcPr>
          <w:p w14:paraId="18B3AEB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rPr>
            </w:pPr>
          </w:p>
        </w:tc>
      </w:tr>
      <w:tr w14:paraId="6CC1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F3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kern w:val="0"/>
                <w:sz w:val="24"/>
                <w:szCs w:val="24"/>
                <w:lang w:val="en-US" w:eastAsia="zh-CN" w:bidi="ar"/>
              </w:rPr>
              <w:t>制造商是否中小企业</w:t>
            </w:r>
          </w:p>
        </w:tc>
        <w:tc>
          <w:tcPr>
            <w:tcW w:w="3036" w:type="pct"/>
            <w:gridSpan w:val="8"/>
            <w:tcBorders>
              <w:top w:val="single" w:color="000000" w:sz="4" w:space="0"/>
              <w:left w:val="nil"/>
              <w:bottom w:val="single" w:color="000000" w:sz="4" w:space="0"/>
              <w:right w:val="single" w:color="000000" w:sz="4" w:space="0"/>
            </w:tcBorders>
            <w:shd w:val="clear" w:color="auto" w:fill="auto"/>
            <w:vAlign w:val="center"/>
          </w:tcPr>
          <w:p w14:paraId="79ED0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bidi="ar"/>
              </w:rPr>
              <w:t>£微型企业  £小型企业  £中型企业  £大型企业</w:t>
            </w:r>
          </w:p>
        </w:tc>
      </w:tr>
      <w:tr w14:paraId="4394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FA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kern w:val="0"/>
                <w:sz w:val="24"/>
                <w:szCs w:val="24"/>
                <w:lang w:val="en-US" w:eastAsia="zh-CN" w:bidi="ar"/>
              </w:rPr>
              <w:t>制造商</w:t>
            </w:r>
            <w:r>
              <w:rPr>
                <w:rFonts w:hint="eastAsia" w:ascii="宋体" w:hAnsi="宋体" w:eastAsia="宋体" w:cs="宋体"/>
                <w:b/>
                <w:bCs/>
                <w:kern w:val="2"/>
                <w:sz w:val="24"/>
                <w:szCs w:val="24"/>
                <w:lang w:val="en-US" w:eastAsia="zh-CN" w:bidi="ar"/>
              </w:rPr>
              <w:t>联系人</w:t>
            </w:r>
          </w:p>
        </w:tc>
        <w:tc>
          <w:tcPr>
            <w:tcW w:w="954" w:type="pct"/>
            <w:gridSpan w:val="2"/>
            <w:tcBorders>
              <w:top w:val="single" w:color="000000" w:sz="4" w:space="0"/>
              <w:left w:val="nil"/>
              <w:bottom w:val="single" w:color="000000" w:sz="4" w:space="0"/>
              <w:right w:val="single" w:color="000000" w:sz="4" w:space="0"/>
            </w:tcBorders>
            <w:shd w:val="clear" w:color="auto" w:fill="auto"/>
            <w:vAlign w:val="center"/>
          </w:tcPr>
          <w:p w14:paraId="73882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p>
        </w:tc>
        <w:tc>
          <w:tcPr>
            <w:tcW w:w="1709" w:type="pct"/>
            <w:gridSpan w:val="6"/>
            <w:tcBorders>
              <w:top w:val="single" w:color="000000" w:sz="4" w:space="0"/>
              <w:left w:val="nil"/>
              <w:bottom w:val="single" w:color="000000" w:sz="4" w:space="0"/>
              <w:right w:val="single" w:color="000000" w:sz="4" w:space="0"/>
            </w:tcBorders>
            <w:shd w:val="clear" w:color="auto" w:fill="auto"/>
            <w:vAlign w:val="center"/>
          </w:tcPr>
          <w:p w14:paraId="5A192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联系人电话</w:t>
            </w:r>
          </w:p>
        </w:tc>
        <w:tc>
          <w:tcPr>
            <w:tcW w:w="1326" w:type="pct"/>
            <w:gridSpan w:val="2"/>
            <w:tcBorders>
              <w:top w:val="single" w:color="000000" w:sz="4" w:space="0"/>
              <w:left w:val="nil"/>
              <w:bottom w:val="single" w:color="000000" w:sz="4" w:space="0"/>
              <w:right w:val="single" w:color="000000" w:sz="4" w:space="0"/>
            </w:tcBorders>
            <w:shd w:val="clear" w:color="auto" w:fill="auto"/>
            <w:vAlign w:val="center"/>
          </w:tcPr>
          <w:p w14:paraId="4982A8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kern w:val="0"/>
                <w:sz w:val="24"/>
                <w:szCs w:val="24"/>
              </w:rPr>
            </w:pPr>
          </w:p>
        </w:tc>
      </w:tr>
      <w:tr w14:paraId="557E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9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A0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kern w:val="0"/>
                <w:sz w:val="24"/>
                <w:szCs w:val="24"/>
                <w:lang w:val="en-US" w:eastAsia="zh-CN" w:bidi="ar"/>
              </w:rPr>
              <w:t>供应商名称</w:t>
            </w:r>
          </w:p>
        </w:tc>
        <w:tc>
          <w:tcPr>
            <w:tcW w:w="3036" w:type="pct"/>
            <w:gridSpan w:val="8"/>
            <w:tcBorders>
              <w:top w:val="single" w:color="000000" w:sz="4" w:space="0"/>
              <w:left w:val="nil"/>
              <w:bottom w:val="single" w:color="000000" w:sz="4" w:space="0"/>
              <w:right w:val="single" w:color="000000" w:sz="4" w:space="0"/>
            </w:tcBorders>
            <w:shd w:val="clear" w:color="auto" w:fill="auto"/>
            <w:vAlign w:val="center"/>
          </w:tcPr>
          <w:p w14:paraId="249928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kern w:val="0"/>
                <w:sz w:val="24"/>
                <w:szCs w:val="24"/>
              </w:rPr>
            </w:pPr>
          </w:p>
        </w:tc>
      </w:tr>
      <w:tr w14:paraId="08A4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9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D6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kern w:val="0"/>
                <w:sz w:val="24"/>
                <w:szCs w:val="24"/>
                <w:lang w:val="en-US" w:eastAsia="zh-CN" w:bidi="ar"/>
              </w:rPr>
              <w:t>供应商是否中小企业</w:t>
            </w:r>
          </w:p>
        </w:tc>
        <w:tc>
          <w:tcPr>
            <w:tcW w:w="3036" w:type="pct"/>
            <w:gridSpan w:val="8"/>
            <w:tcBorders>
              <w:top w:val="single" w:color="000000" w:sz="4" w:space="0"/>
              <w:left w:val="nil"/>
              <w:bottom w:val="single" w:color="000000" w:sz="4" w:space="0"/>
              <w:right w:val="single" w:color="000000" w:sz="4" w:space="0"/>
            </w:tcBorders>
            <w:shd w:val="clear" w:color="auto" w:fill="auto"/>
            <w:vAlign w:val="center"/>
          </w:tcPr>
          <w:p w14:paraId="6FCA28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£微型企业  £小型企业  £中型企业  £大型企业</w:t>
            </w:r>
          </w:p>
        </w:tc>
      </w:tr>
      <w:tr w14:paraId="3728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16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kern w:val="2"/>
                <w:sz w:val="24"/>
                <w:szCs w:val="24"/>
                <w:lang w:val="en-US" w:eastAsia="zh-CN" w:bidi="ar"/>
              </w:rPr>
              <w:t>供应商联系人</w:t>
            </w:r>
          </w:p>
        </w:tc>
        <w:tc>
          <w:tcPr>
            <w:tcW w:w="954" w:type="pct"/>
            <w:gridSpan w:val="2"/>
            <w:tcBorders>
              <w:top w:val="single" w:color="000000" w:sz="4" w:space="0"/>
              <w:left w:val="nil"/>
              <w:bottom w:val="single" w:color="000000" w:sz="4" w:space="0"/>
              <w:right w:val="single" w:color="000000" w:sz="4" w:space="0"/>
            </w:tcBorders>
            <w:shd w:val="clear" w:color="auto" w:fill="auto"/>
            <w:vAlign w:val="center"/>
          </w:tcPr>
          <w:p w14:paraId="464C8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p>
        </w:tc>
        <w:tc>
          <w:tcPr>
            <w:tcW w:w="1709" w:type="pct"/>
            <w:gridSpan w:val="6"/>
            <w:tcBorders>
              <w:top w:val="single" w:color="000000" w:sz="4" w:space="0"/>
              <w:left w:val="nil"/>
              <w:bottom w:val="single" w:color="000000" w:sz="4" w:space="0"/>
              <w:right w:val="single" w:color="000000" w:sz="4" w:space="0"/>
            </w:tcBorders>
            <w:shd w:val="clear" w:color="auto" w:fill="auto"/>
            <w:vAlign w:val="center"/>
          </w:tcPr>
          <w:p w14:paraId="64B76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kern w:val="2"/>
                <w:sz w:val="24"/>
                <w:szCs w:val="24"/>
                <w:lang w:val="en-US" w:eastAsia="zh-CN" w:bidi="ar"/>
              </w:rPr>
              <w:t>联系人电话</w:t>
            </w:r>
          </w:p>
        </w:tc>
        <w:tc>
          <w:tcPr>
            <w:tcW w:w="1326" w:type="pct"/>
            <w:gridSpan w:val="2"/>
            <w:tcBorders>
              <w:top w:val="single" w:color="000000" w:sz="4" w:space="0"/>
              <w:left w:val="nil"/>
              <w:bottom w:val="single" w:color="000000" w:sz="4" w:space="0"/>
              <w:right w:val="single" w:color="000000" w:sz="4" w:space="0"/>
            </w:tcBorders>
            <w:shd w:val="clear" w:color="auto" w:fill="auto"/>
            <w:vAlign w:val="center"/>
          </w:tcPr>
          <w:p w14:paraId="53197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rPr>
            </w:pPr>
          </w:p>
        </w:tc>
      </w:tr>
    </w:tbl>
    <w:p w14:paraId="2353443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注： </w:t>
      </w:r>
    </w:p>
    <w:p w14:paraId="5B945C1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1、本次报价为设备含税价格包括了货物从出厂到保修期内维修维护以及运输、税费等一切费用。</w:t>
      </w:r>
    </w:p>
    <w:p w14:paraId="133E4EC6">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2、本次供应商的调研响应报价不代表最终投标价格。</w:t>
      </w:r>
    </w:p>
    <w:p w14:paraId="69D072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供应商名称(加盖公章)：</w:t>
      </w:r>
    </w:p>
    <w:p w14:paraId="0E5155A4">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日期：   年   月   日</w:t>
      </w:r>
      <w:bookmarkStart w:id="1" w:name="_GoBack"/>
      <w:bookmarkEnd w:id="1"/>
      <w:r>
        <w:rPr>
          <w:rFonts w:hint="eastAsia" w:ascii="宋体" w:hAnsi="宋体" w:eastAsia="宋体" w:cs="宋体"/>
          <w:b/>
          <w:bCs/>
          <w:kern w:val="2"/>
          <w:sz w:val="24"/>
          <w:szCs w:val="24"/>
          <w:lang w:val="en-US" w:eastAsia="zh-CN" w:bidi="ar"/>
        </w:rPr>
        <w:t xml:space="preserve"> </w:t>
      </w:r>
    </w:p>
    <w:p w14:paraId="0313C2CE">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4"/>
          <w:szCs w:val="24"/>
        </w:rPr>
      </w:pPr>
      <w:r>
        <w:rPr>
          <w:rFonts w:hint="eastAsia" w:ascii="宋体" w:hAnsi="宋体" w:eastAsia="宋体" w:cs="宋体"/>
          <w:b/>
          <w:bCs/>
          <w:kern w:val="2"/>
          <w:sz w:val="28"/>
          <w:szCs w:val="28"/>
          <w:lang w:val="en-US" w:eastAsia="zh-CN" w:bidi="ar"/>
        </w:rPr>
        <w:t>二、后续采购情况</w:t>
      </w:r>
    </w:p>
    <w:p w14:paraId="133CCFEA">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46B5725A">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62E249EE">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164C49B3">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可选配置、易损件</w:t>
      </w:r>
    </w:p>
    <w:tbl>
      <w:tblPr>
        <w:tblStyle w:val="5"/>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9"/>
        <w:gridCol w:w="1398"/>
        <w:gridCol w:w="1450"/>
        <w:gridCol w:w="1600"/>
        <w:gridCol w:w="1550"/>
        <w:gridCol w:w="1177"/>
        <w:gridCol w:w="1300"/>
        <w:gridCol w:w="1300"/>
      </w:tblGrid>
      <w:tr w14:paraId="62AB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64C85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序号</w:t>
            </w:r>
          </w:p>
        </w:tc>
        <w:tc>
          <w:tcPr>
            <w:tcW w:w="1398" w:type="dxa"/>
            <w:tcBorders>
              <w:top w:val="single" w:color="auto" w:sz="4" w:space="0"/>
              <w:left w:val="nil"/>
              <w:bottom w:val="single" w:color="auto" w:sz="4" w:space="0"/>
              <w:right w:val="single" w:color="auto" w:sz="4" w:space="0"/>
            </w:tcBorders>
            <w:shd w:val="clear" w:color="auto" w:fill="auto"/>
            <w:vAlign w:val="top"/>
          </w:tcPr>
          <w:p w14:paraId="260061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名称</w:t>
            </w:r>
          </w:p>
        </w:tc>
        <w:tc>
          <w:tcPr>
            <w:tcW w:w="1450" w:type="dxa"/>
            <w:tcBorders>
              <w:top w:val="single" w:color="auto" w:sz="4" w:space="0"/>
              <w:left w:val="nil"/>
              <w:bottom w:val="single" w:color="auto" w:sz="4" w:space="0"/>
              <w:right w:val="single" w:color="auto" w:sz="4" w:space="0"/>
            </w:tcBorders>
            <w:shd w:val="clear" w:color="auto" w:fill="auto"/>
            <w:vAlign w:val="top"/>
          </w:tcPr>
          <w:p w14:paraId="0501DC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品牌</w:t>
            </w:r>
          </w:p>
        </w:tc>
        <w:tc>
          <w:tcPr>
            <w:tcW w:w="1600" w:type="dxa"/>
            <w:tcBorders>
              <w:top w:val="single" w:color="auto" w:sz="4" w:space="0"/>
              <w:left w:val="nil"/>
              <w:bottom w:val="single" w:color="auto" w:sz="4" w:space="0"/>
              <w:right w:val="single" w:color="auto" w:sz="4" w:space="0"/>
            </w:tcBorders>
            <w:shd w:val="clear" w:color="auto" w:fill="auto"/>
            <w:vAlign w:val="top"/>
          </w:tcPr>
          <w:p w14:paraId="6BACF3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型号</w:t>
            </w:r>
          </w:p>
        </w:tc>
        <w:tc>
          <w:tcPr>
            <w:tcW w:w="1550" w:type="dxa"/>
            <w:tcBorders>
              <w:top w:val="single" w:color="auto" w:sz="4" w:space="0"/>
              <w:left w:val="nil"/>
              <w:bottom w:val="single" w:color="auto" w:sz="4" w:space="0"/>
              <w:right w:val="single" w:color="auto" w:sz="4" w:space="0"/>
            </w:tcBorders>
            <w:shd w:val="clear" w:color="auto" w:fill="auto"/>
            <w:vAlign w:val="top"/>
          </w:tcPr>
          <w:p w14:paraId="4B0818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配置规格</w:t>
            </w:r>
          </w:p>
        </w:tc>
        <w:tc>
          <w:tcPr>
            <w:tcW w:w="1177" w:type="dxa"/>
            <w:tcBorders>
              <w:top w:val="single" w:color="auto" w:sz="4" w:space="0"/>
              <w:left w:val="nil"/>
              <w:bottom w:val="single" w:color="auto" w:sz="4" w:space="0"/>
              <w:right w:val="single" w:color="auto" w:sz="4" w:space="0"/>
            </w:tcBorders>
            <w:shd w:val="clear" w:color="auto" w:fill="auto"/>
            <w:vAlign w:val="top"/>
          </w:tcPr>
          <w:p w14:paraId="3A5509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数量</w:t>
            </w:r>
          </w:p>
        </w:tc>
        <w:tc>
          <w:tcPr>
            <w:tcW w:w="1300" w:type="dxa"/>
            <w:tcBorders>
              <w:top w:val="single" w:color="auto" w:sz="4" w:space="0"/>
              <w:left w:val="nil"/>
              <w:bottom w:val="single" w:color="auto" w:sz="4" w:space="0"/>
              <w:right w:val="single" w:color="auto" w:sz="4" w:space="0"/>
            </w:tcBorders>
            <w:shd w:val="clear" w:color="auto" w:fill="auto"/>
            <w:vAlign w:val="top"/>
          </w:tcPr>
          <w:p w14:paraId="5893BE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单位</w:t>
            </w:r>
          </w:p>
        </w:tc>
        <w:tc>
          <w:tcPr>
            <w:tcW w:w="1300" w:type="dxa"/>
            <w:tcBorders>
              <w:top w:val="single" w:color="auto" w:sz="4" w:space="0"/>
              <w:left w:val="nil"/>
              <w:bottom w:val="single" w:color="auto" w:sz="4" w:space="0"/>
              <w:right w:val="single" w:color="auto" w:sz="4" w:space="0"/>
            </w:tcBorders>
            <w:shd w:val="clear" w:color="auto" w:fill="auto"/>
            <w:vAlign w:val="top"/>
          </w:tcPr>
          <w:p w14:paraId="7CB014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单价（元）</w:t>
            </w:r>
          </w:p>
        </w:tc>
      </w:tr>
      <w:tr w14:paraId="22DC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DB8DA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98" w:type="dxa"/>
            <w:tcBorders>
              <w:top w:val="single" w:color="auto" w:sz="4" w:space="0"/>
              <w:left w:val="nil"/>
              <w:bottom w:val="single" w:color="auto" w:sz="4" w:space="0"/>
              <w:right w:val="single" w:color="auto" w:sz="4" w:space="0"/>
            </w:tcBorders>
            <w:shd w:val="clear" w:color="auto" w:fill="auto"/>
            <w:vAlign w:val="top"/>
          </w:tcPr>
          <w:p w14:paraId="7ED05C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top"/>
          </w:tcPr>
          <w:p w14:paraId="187B83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600" w:type="dxa"/>
            <w:tcBorders>
              <w:top w:val="single" w:color="auto" w:sz="4" w:space="0"/>
              <w:left w:val="nil"/>
              <w:bottom w:val="single" w:color="auto" w:sz="4" w:space="0"/>
              <w:right w:val="single" w:color="auto" w:sz="4" w:space="0"/>
            </w:tcBorders>
            <w:shd w:val="clear" w:color="auto" w:fill="auto"/>
            <w:vAlign w:val="top"/>
          </w:tcPr>
          <w:p w14:paraId="49E001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550" w:type="dxa"/>
            <w:tcBorders>
              <w:top w:val="single" w:color="auto" w:sz="4" w:space="0"/>
              <w:left w:val="nil"/>
              <w:bottom w:val="single" w:color="auto" w:sz="4" w:space="0"/>
              <w:right w:val="single" w:color="auto" w:sz="4" w:space="0"/>
            </w:tcBorders>
            <w:shd w:val="clear" w:color="auto" w:fill="auto"/>
            <w:vAlign w:val="top"/>
          </w:tcPr>
          <w:p w14:paraId="300C80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3F81F6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1CC93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255936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r w14:paraId="1D55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42D8EB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98" w:type="dxa"/>
            <w:tcBorders>
              <w:top w:val="single" w:color="auto" w:sz="4" w:space="0"/>
              <w:left w:val="nil"/>
              <w:bottom w:val="single" w:color="auto" w:sz="4" w:space="0"/>
              <w:right w:val="single" w:color="auto" w:sz="4" w:space="0"/>
            </w:tcBorders>
            <w:shd w:val="clear" w:color="auto" w:fill="auto"/>
            <w:vAlign w:val="top"/>
          </w:tcPr>
          <w:p w14:paraId="7E9B4E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top"/>
          </w:tcPr>
          <w:p w14:paraId="499C84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600" w:type="dxa"/>
            <w:tcBorders>
              <w:top w:val="single" w:color="auto" w:sz="4" w:space="0"/>
              <w:left w:val="nil"/>
              <w:bottom w:val="single" w:color="auto" w:sz="4" w:space="0"/>
              <w:right w:val="single" w:color="auto" w:sz="4" w:space="0"/>
            </w:tcBorders>
            <w:shd w:val="clear" w:color="auto" w:fill="auto"/>
            <w:vAlign w:val="top"/>
          </w:tcPr>
          <w:p w14:paraId="3F7061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550" w:type="dxa"/>
            <w:tcBorders>
              <w:top w:val="single" w:color="auto" w:sz="4" w:space="0"/>
              <w:left w:val="nil"/>
              <w:bottom w:val="single" w:color="auto" w:sz="4" w:space="0"/>
              <w:right w:val="single" w:color="auto" w:sz="4" w:space="0"/>
            </w:tcBorders>
            <w:shd w:val="clear" w:color="auto" w:fill="auto"/>
            <w:vAlign w:val="top"/>
          </w:tcPr>
          <w:p w14:paraId="13A65DE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24D8C5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167727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325B5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r w14:paraId="54B9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0E6F17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98" w:type="dxa"/>
            <w:tcBorders>
              <w:top w:val="single" w:color="auto" w:sz="4" w:space="0"/>
              <w:left w:val="nil"/>
              <w:bottom w:val="single" w:color="auto" w:sz="4" w:space="0"/>
              <w:right w:val="single" w:color="auto" w:sz="4" w:space="0"/>
            </w:tcBorders>
            <w:shd w:val="clear" w:color="auto" w:fill="auto"/>
            <w:vAlign w:val="top"/>
          </w:tcPr>
          <w:p w14:paraId="6BAF04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top"/>
          </w:tcPr>
          <w:p w14:paraId="691EA3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600" w:type="dxa"/>
            <w:tcBorders>
              <w:top w:val="single" w:color="auto" w:sz="4" w:space="0"/>
              <w:left w:val="nil"/>
              <w:bottom w:val="single" w:color="auto" w:sz="4" w:space="0"/>
              <w:right w:val="single" w:color="auto" w:sz="4" w:space="0"/>
            </w:tcBorders>
            <w:shd w:val="clear" w:color="auto" w:fill="auto"/>
            <w:vAlign w:val="top"/>
          </w:tcPr>
          <w:p w14:paraId="5D4EBD1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550" w:type="dxa"/>
            <w:tcBorders>
              <w:top w:val="single" w:color="auto" w:sz="4" w:space="0"/>
              <w:left w:val="nil"/>
              <w:bottom w:val="single" w:color="auto" w:sz="4" w:space="0"/>
              <w:right w:val="single" w:color="auto" w:sz="4" w:space="0"/>
            </w:tcBorders>
            <w:shd w:val="clear" w:color="auto" w:fill="auto"/>
            <w:vAlign w:val="top"/>
          </w:tcPr>
          <w:p w14:paraId="0E5668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250B8E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3C3FB9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84B20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r w14:paraId="4C9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2A0D1F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98" w:type="dxa"/>
            <w:tcBorders>
              <w:top w:val="single" w:color="auto" w:sz="4" w:space="0"/>
              <w:left w:val="nil"/>
              <w:bottom w:val="single" w:color="auto" w:sz="4" w:space="0"/>
              <w:right w:val="single" w:color="auto" w:sz="4" w:space="0"/>
            </w:tcBorders>
            <w:shd w:val="clear" w:color="auto" w:fill="auto"/>
            <w:vAlign w:val="top"/>
          </w:tcPr>
          <w:p w14:paraId="3BD756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top"/>
          </w:tcPr>
          <w:p w14:paraId="64A9A5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600" w:type="dxa"/>
            <w:tcBorders>
              <w:top w:val="single" w:color="auto" w:sz="4" w:space="0"/>
              <w:left w:val="nil"/>
              <w:bottom w:val="single" w:color="auto" w:sz="4" w:space="0"/>
              <w:right w:val="single" w:color="auto" w:sz="4" w:space="0"/>
            </w:tcBorders>
            <w:shd w:val="clear" w:color="auto" w:fill="auto"/>
            <w:vAlign w:val="top"/>
          </w:tcPr>
          <w:p w14:paraId="7A9DC4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550" w:type="dxa"/>
            <w:tcBorders>
              <w:top w:val="single" w:color="auto" w:sz="4" w:space="0"/>
              <w:left w:val="nil"/>
              <w:bottom w:val="single" w:color="auto" w:sz="4" w:space="0"/>
              <w:right w:val="single" w:color="auto" w:sz="4" w:space="0"/>
            </w:tcBorders>
            <w:shd w:val="clear" w:color="auto" w:fill="auto"/>
            <w:vAlign w:val="top"/>
          </w:tcPr>
          <w:p w14:paraId="4A8609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44D459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7842CE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1C8374B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r w14:paraId="1422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46EF929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98" w:type="dxa"/>
            <w:tcBorders>
              <w:top w:val="single" w:color="auto" w:sz="4" w:space="0"/>
              <w:left w:val="nil"/>
              <w:bottom w:val="single" w:color="auto" w:sz="4" w:space="0"/>
              <w:right w:val="single" w:color="auto" w:sz="4" w:space="0"/>
            </w:tcBorders>
            <w:shd w:val="clear" w:color="auto" w:fill="auto"/>
            <w:vAlign w:val="top"/>
          </w:tcPr>
          <w:p w14:paraId="459B28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top"/>
          </w:tcPr>
          <w:p w14:paraId="45DFB4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600" w:type="dxa"/>
            <w:tcBorders>
              <w:top w:val="single" w:color="auto" w:sz="4" w:space="0"/>
              <w:left w:val="nil"/>
              <w:bottom w:val="single" w:color="auto" w:sz="4" w:space="0"/>
              <w:right w:val="single" w:color="auto" w:sz="4" w:space="0"/>
            </w:tcBorders>
            <w:shd w:val="clear" w:color="auto" w:fill="auto"/>
            <w:vAlign w:val="top"/>
          </w:tcPr>
          <w:p w14:paraId="7CB1E8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550" w:type="dxa"/>
            <w:tcBorders>
              <w:top w:val="single" w:color="auto" w:sz="4" w:space="0"/>
              <w:left w:val="nil"/>
              <w:bottom w:val="single" w:color="auto" w:sz="4" w:space="0"/>
              <w:right w:val="single" w:color="auto" w:sz="4" w:space="0"/>
            </w:tcBorders>
            <w:shd w:val="clear" w:color="auto" w:fill="auto"/>
            <w:vAlign w:val="top"/>
          </w:tcPr>
          <w:p w14:paraId="24CEE0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0747CA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25B39C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4192BB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r w14:paraId="5EC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C41EB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98" w:type="dxa"/>
            <w:tcBorders>
              <w:top w:val="single" w:color="auto" w:sz="4" w:space="0"/>
              <w:left w:val="nil"/>
              <w:bottom w:val="single" w:color="auto" w:sz="4" w:space="0"/>
              <w:right w:val="single" w:color="auto" w:sz="4" w:space="0"/>
            </w:tcBorders>
            <w:shd w:val="clear" w:color="auto" w:fill="auto"/>
            <w:vAlign w:val="top"/>
          </w:tcPr>
          <w:p w14:paraId="1251C5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top"/>
          </w:tcPr>
          <w:p w14:paraId="520123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600" w:type="dxa"/>
            <w:tcBorders>
              <w:top w:val="single" w:color="auto" w:sz="4" w:space="0"/>
              <w:left w:val="nil"/>
              <w:bottom w:val="single" w:color="auto" w:sz="4" w:space="0"/>
              <w:right w:val="single" w:color="auto" w:sz="4" w:space="0"/>
            </w:tcBorders>
            <w:shd w:val="clear" w:color="auto" w:fill="auto"/>
            <w:vAlign w:val="top"/>
          </w:tcPr>
          <w:p w14:paraId="0A17BD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550" w:type="dxa"/>
            <w:tcBorders>
              <w:top w:val="single" w:color="auto" w:sz="4" w:space="0"/>
              <w:left w:val="nil"/>
              <w:bottom w:val="single" w:color="auto" w:sz="4" w:space="0"/>
              <w:right w:val="single" w:color="auto" w:sz="4" w:space="0"/>
            </w:tcBorders>
            <w:shd w:val="clear" w:color="auto" w:fill="auto"/>
            <w:vAlign w:val="top"/>
          </w:tcPr>
          <w:p w14:paraId="3BDF3C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top"/>
          </w:tcPr>
          <w:p w14:paraId="29705F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60C9CC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c>
          <w:tcPr>
            <w:tcW w:w="1300" w:type="dxa"/>
            <w:tcBorders>
              <w:top w:val="single" w:color="auto" w:sz="4" w:space="0"/>
              <w:left w:val="nil"/>
              <w:bottom w:val="single" w:color="auto" w:sz="4" w:space="0"/>
              <w:right w:val="single" w:color="auto" w:sz="4" w:space="0"/>
            </w:tcBorders>
            <w:shd w:val="clear" w:color="auto" w:fill="auto"/>
            <w:vAlign w:val="top"/>
          </w:tcPr>
          <w:p w14:paraId="3388AC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r w14:paraId="47FF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7F948F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备注</w:t>
            </w:r>
          </w:p>
        </w:tc>
        <w:tc>
          <w:tcPr>
            <w:tcW w:w="9775" w:type="dxa"/>
            <w:gridSpan w:val="7"/>
            <w:tcBorders>
              <w:top w:val="single" w:color="auto" w:sz="4" w:space="0"/>
              <w:left w:val="nil"/>
              <w:bottom w:val="single" w:color="auto" w:sz="4" w:space="0"/>
              <w:right w:val="single" w:color="auto" w:sz="4" w:space="0"/>
            </w:tcBorders>
            <w:shd w:val="clear" w:color="auto" w:fill="auto"/>
            <w:vAlign w:val="top"/>
          </w:tcPr>
          <w:p w14:paraId="6CB341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p>
        </w:tc>
      </w:tr>
    </w:tbl>
    <w:p w14:paraId="72994B3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lang w:val="en-US" w:eastAsia="zh-CN" w:bidi="ar"/>
        </w:rPr>
        <w:t>注：如无需备品备件，在备注处说明：无备品备件内容。</w:t>
      </w:r>
    </w:p>
    <w:p w14:paraId="68C133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 xml:space="preserve"> </w:t>
      </w:r>
    </w:p>
    <w:p w14:paraId="0A1BA8B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lang w:val="en-US" w:eastAsia="zh-CN" w:bidi="ar"/>
        </w:rPr>
        <w:t xml:space="preserve"> </w:t>
      </w:r>
    </w:p>
    <w:p w14:paraId="61048F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供应商名称(加盖公章)：</w:t>
      </w:r>
    </w:p>
    <w:p w14:paraId="43D0EEB7">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日期：   年   月   日</w:t>
      </w:r>
    </w:p>
    <w:p w14:paraId="3891A8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lang w:val="en-US" w:eastAsia="zh-CN" w:bidi="ar"/>
        </w:rPr>
        <w:t xml:space="preserve"> </w:t>
      </w:r>
    </w:p>
    <w:p w14:paraId="017F9C14">
      <w:pPr>
        <w:pStyle w:val="8"/>
        <w:widowControl/>
        <w:rPr>
          <w:rFonts w:hint="eastAsia" w:ascii="宋体" w:hAnsi="宋体" w:eastAsia="宋体" w:cs="宋体"/>
          <w:b/>
          <w:bCs/>
          <w:kern w:val="2"/>
          <w:sz w:val="24"/>
          <w:szCs w:val="24"/>
        </w:rPr>
      </w:pPr>
      <w:r>
        <w:rPr>
          <w:rFonts w:hint="eastAsia" w:ascii="宋体" w:hAnsi="宋体" w:eastAsia="宋体" w:cs="宋体"/>
          <w:b/>
          <w:bCs/>
          <w:kern w:val="2"/>
          <w:sz w:val="24"/>
          <w:szCs w:val="24"/>
        </w:rPr>
        <w:br w:type="page"/>
      </w:r>
      <w:r>
        <w:rPr>
          <w:rFonts w:hint="eastAsia" w:ascii="宋体" w:hAnsi="宋体" w:eastAsia="宋体" w:cs="宋体"/>
          <w:b/>
          <w:bCs/>
          <w:kern w:val="2"/>
          <w:sz w:val="28"/>
          <w:szCs w:val="28"/>
        </w:rPr>
        <w:t>三、资质审查</w:t>
      </w:r>
    </w:p>
    <w:p w14:paraId="7798DC4E">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（一）制造商</w:t>
      </w:r>
    </w:p>
    <w:p w14:paraId="2DE9BCBD">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1、营业执照（三证合一的只需提供一种）</w:t>
      </w:r>
    </w:p>
    <w:p w14:paraId="0E74F36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B7DDF1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AF16221">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2、医疗器械生产许可证或生产备案凭证（非医疗器械产品不用提供）</w:t>
      </w:r>
    </w:p>
    <w:p w14:paraId="4232DCB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8FFDF7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81C7936">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3、医疗器械经营许可证或经营备案凭证（非医疗器械产品不用提供）</w:t>
      </w:r>
    </w:p>
    <w:p w14:paraId="467C8405">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7EDF1A25">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4F668B95">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4、中小企业声明函（中小企业提供，模板见附件1）</w:t>
      </w:r>
    </w:p>
    <w:p w14:paraId="5212029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699A50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注：请提供三种产品的相关信息</w:t>
      </w:r>
    </w:p>
    <w:p w14:paraId="6008A75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376055D">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（二）供应商</w:t>
      </w:r>
    </w:p>
    <w:p w14:paraId="1EE2A162">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1、营业执照（三证合一的只需提供一种）</w:t>
      </w:r>
    </w:p>
    <w:p w14:paraId="4D2CC09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45A28EA">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2、医疗器械经营许可证或经营备案凭证（非医疗器械产品不用提供）</w:t>
      </w:r>
    </w:p>
    <w:p w14:paraId="5EB0F27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06D3C564">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752E1C2D">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3、中小企业声明函（中小企业提供，模板见附件1）</w:t>
      </w:r>
    </w:p>
    <w:p w14:paraId="39A576F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2D57B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8D232FE">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4、制造商授权代理资料</w:t>
      </w:r>
    </w:p>
    <w:p w14:paraId="5F07E7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24599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840DEFD">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5、法人证明及法人身份证复印件</w:t>
      </w:r>
    </w:p>
    <w:p w14:paraId="680E595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517B70C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229908AA">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6、法人授权函及被授权人身份证复印件（模板见附件2）</w:t>
      </w:r>
    </w:p>
    <w:p w14:paraId="38900D02">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2BC900F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998094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06FD5EB5">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（三）产品</w:t>
      </w:r>
    </w:p>
    <w:p w14:paraId="3DF2884A">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1、报名型号的医疗器械注册证（非医疗器械产品需提供相关说明）</w:t>
      </w:r>
    </w:p>
    <w:p w14:paraId="31079B9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03D44E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3F35866">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2、正版软件授权或计算机软件著作权证明等文件（设备自带信息系统的需提供）</w:t>
      </w:r>
    </w:p>
    <w:p w14:paraId="44DB9374">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01932B76">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宋体" w:hAnsi="宋体" w:eastAsia="宋体" w:cs="宋体"/>
          <w:kern w:val="2"/>
          <w:sz w:val="21"/>
          <w:szCs w:val="21"/>
          <w:lang w:val="en-US" w:eastAsia="zh-CN" w:bidi="ar"/>
        </w:rPr>
        <w:t>注：请提供三种产品的相关信息</w:t>
      </w:r>
    </w:p>
    <w:p w14:paraId="21BA7A36">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（四）本项目涉及的相关证件汇总</w:t>
      </w:r>
    </w:p>
    <w:p w14:paraId="55B989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相关证件汇总表</w:t>
      </w:r>
    </w:p>
    <w:tbl>
      <w:tblPr>
        <w:tblStyle w:val="5"/>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0"/>
        <w:gridCol w:w="2424"/>
        <w:gridCol w:w="2656"/>
        <w:gridCol w:w="2251"/>
      </w:tblGrid>
      <w:tr w14:paraId="2B50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36CF0091">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序号</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251F0975">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证书名称</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7DD20FF">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证书有效期</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67D6A451">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颁发机构</w:t>
            </w:r>
          </w:p>
        </w:tc>
      </w:tr>
      <w:tr w14:paraId="264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63F02B22">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1</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7235CAF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799B52F">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41B2FA6B">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05A3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47657F32">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2</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79B6F27B">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2C2075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0D9029F7">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6EBC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62DCD1C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3</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4B92A997">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D65F47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097720CE">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2EB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05F26EAD">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4</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4189BB15">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9F46E8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6050BACB">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0BA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3A74D9B5">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5</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08AF66B5">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023B9BAD">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42DA15F4">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5F78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1724C50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6</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14:paraId="1B8469B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BBD632F">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5DC17A74">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bl>
    <w:p w14:paraId="6CA01D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4200DB0">
      <w:pPr>
        <w:keepNext w:val="0"/>
        <w:keepLines w:val="0"/>
        <w:widowControl w:val="0"/>
        <w:numPr>
          <w:ilvl w:val="0"/>
          <w:numId w:val="2"/>
        </w:numPr>
        <w:suppressLineNumbers w:val="0"/>
        <w:spacing w:before="0" w:beforeAutospacing="0" w:after="0" w:afterAutospacing="0" w:line="360" w:lineRule="auto"/>
        <w:ind w:left="0" w:right="0"/>
        <w:jc w:val="center"/>
        <w:outlineLvl w:val="0"/>
        <w:rPr>
          <w:rFonts w:hint="eastAsia" w:ascii="宋体" w:hAnsi="宋体" w:eastAsia="宋体" w:cs="宋体"/>
          <w:b/>
          <w:bCs/>
          <w:kern w:val="2"/>
          <w:sz w:val="28"/>
          <w:szCs w:val="28"/>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医院市场调研参数厂家响应情况表</w:t>
      </w:r>
      <w:r>
        <w:rPr>
          <w:rFonts w:hint="eastAsia" w:ascii="宋体" w:hAnsi="宋体" w:eastAsia="宋体" w:cs="宋体"/>
          <w:b/>
          <w:bCs/>
          <w:color w:val="FF0000"/>
          <w:kern w:val="2"/>
          <w:sz w:val="28"/>
          <w:szCs w:val="28"/>
          <w:lang w:val="en-US" w:eastAsia="zh-CN" w:bidi="ar"/>
        </w:rPr>
        <w:t>（厂家必填）</w:t>
      </w:r>
    </w:p>
    <w:p w14:paraId="44FB6A11">
      <w:pPr>
        <w:keepNext w:val="0"/>
        <w:keepLines w:val="0"/>
        <w:widowControl w:val="0"/>
        <w:numPr>
          <w:ilvl w:val="0"/>
          <w:numId w:val="3"/>
        </w:numPr>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电子内窥镜图像处理器</w:t>
      </w:r>
    </w:p>
    <w:tbl>
      <w:tblPr>
        <w:tblStyle w:val="5"/>
        <w:tblW w:w="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4"/>
        <w:gridCol w:w="2542"/>
        <w:gridCol w:w="1443"/>
      </w:tblGrid>
      <w:tr w14:paraId="4CB0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D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供应商响应参数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highlight w:val="yellow"/>
                <w:u w:val="none"/>
                <w:lang w:val="en-US" w:eastAsia="zh-CN" w:bidi="ar"/>
              </w:rPr>
              <w:t>（请填写产品实际参数）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A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响应程度（满足/不满足）</w:t>
            </w:r>
          </w:p>
        </w:tc>
      </w:tr>
      <w:tr w14:paraId="3DCD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E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一、技术参数</w:t>
            </w:r>
          </w:p>
        </w:tc>
      </w:tr>
      <w:tr w14:paraId="3FE6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D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1.电子内窥镜图像处理器一台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185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E8D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53A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1B4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1.1拍照：具备拍照功能，点击缩略图可预览照片；</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59B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1C7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D1D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BC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1.2录像：具备录像功能，点击缩略图可预览视频；</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F9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2A5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C8D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D7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图像缩放：可对图像进行电子放大，放大倍数包括2、1.4、1.6、1.8、2.0。当前图像放大倍数可显示。可一键复位。</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143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0C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CE3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8B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光源亮度：可提高或降低光源亮度。0-5级， 0级为关闭光源。</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EFC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8E1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0C9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2A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存储功能：视频和图像均可在USB闪存盘中存储；</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AE2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EE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171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203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1.6图像旋转和偏移：可进行图像旋转（每次旋转90°）；可进行图像偏移；</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DD1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14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436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16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 患者信息：可以录入患者信息，并能显示出当前的患者信息。</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27C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0A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072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634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 数据接口：具有USB 接口、HDMI接口和MIPI接口；</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42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082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83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D49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 用户访问控制：可在系统设置中开启密码，如设置密码开启，则开机后需输入密码方能进入工作界面；</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42D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737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143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1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连接接口：信号连接器与电子内窥镜、信号连接器与主机、电源适配器与主机的接口均为带自锁功能的接口，插入后应能正常锁死，拉解锁环应能正常解锁分离；</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A4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140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476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EB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2.显示器一台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DC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C09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629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CA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 23.8寸LED医用专业全高清显示屏；</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E43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E3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A41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5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 触摸：10 Point 触屏功能，触摸输入接口USB，操作系统Windows XP/7/8/10/MAC/ Linux/Android；</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86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F7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425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B78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Style w:val="12"/>
                <w:b/>
                <w:bCs/>
                <w:sz w:val="21"/>
                <w:szCs w:val="21"/>
                <w:lang w:val="en-US" w:eastAsia="zh-CN" w:bidi="ar"/>
              </w:rPr>
              <w:t>仪器车</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21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EF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A74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79D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3.1一体车，牢固、稳定，可方便安放监视器、图像处理器、射频机等设备；</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C6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B3E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129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55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3.2带抽屉，方便放置设备操作文件。</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B95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855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A27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6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二、配置清单</w:t>
            </w:r>
          </w:p>
        </w:tc>
      </w:tr>
      <w:tr w14:paraId="215E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F4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1.电子内窥镜图像处理器1台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39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5B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930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0E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2.显示器1台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E67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FE9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760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A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3.仪器车1台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EC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837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14:paraId="0302967A">
      <w:pPr>
        <w:rPr>
          <w:rFonts w:hint="eastAsia" w:ascii="宋体" w:hAnsi="宋体" w:eastAsia="宋体" w:cs="宋体"/>
          <w:b/>
          <w:bCs/>
          <w:kern w:val="2"/>
          <w:sz w:val="28"/>
          <w:szCs w:val="28"/>
          <w:lang w:val="en-US" w:eastAsia="zh-CN" w:bidi="ar"/>
        </w:rPr>
      </w:pPr>
    </w:p>
    <w:p w14:paraId="090F25EC">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（二）颈椎手术器械包及腰椎手术器械包</w:t>
      </w:r>
    </w:p>
    <w:tbl>
      <w:tblPr>
        <w:tblStyle w:val="5"/>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3"/>
        <w:gridCol w:w="2555"/>
        <w:gridCol w:w="1480"/>
      </w:tblGrid>
      <w:tr w14:paraId="2171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供应商响应参数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highlight w:val="yellow"/>
                <w:u w:val="none"/>
                <w:lang w:val="en-US" w:eastAsia="zh-CN" w:bidi="ar"/>
              </w:rPr>
              <w:t>（请填写产品实际参数）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9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响应程度（满足/不满足）</w:t>
            </w:r>
          </w:p>
        </w:tc>
      </w:tr>
      <w:tr w14:paraId="7FEB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5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2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r>
              <w:rPr>
                <w:rStyle w:val="13"/>
                <w:rFonts w:hint="eastAsia" w:ascii="宋体" w:hAnsi="宋体" w:eastAsia="宋体" w:cs="宋体"/>
                <w:sz w:val="21"/>
                <w:szCs w:val="21"/>
                <w:lang w:val="en-US" w:eastAsia="zh-CN" w:bidi="ar"/>
              </w:rPr>
              <w:t>技术参数</w:t>
            </w:r>
          </w:p>
        </w:tc>
      </w:tr>
      <w:tr w14:paraId="1941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A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1.颈椎手术器械包</w:t>
            </w:r>
          </w:p>
        </w:tc>
      </w:tr>
      <w:tr w14:paraId="2C01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06D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1.1颈椎椎体牵开器：一件。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特点：手动操作、自锁式手术器械；多关节及柔性的设计方案，根据患者胖瘦的体征自由调节深度，撑开时贴合皮肤，不阻碍手术视野和其他手术器械的操作空间；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用于骨科颈椎手术中显露手术视野，使手术易于进行，并保护组织，避免意外损伤；</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E7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1E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478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1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1.2颈椎组织牵开器：一件。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特点: 手动操作、自锁式手术器械；多关节及柔性的设计方案，撑开时可以贴合皮肤，不阻碍手术视野和其他手术器械的操作空间；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用于骨科颈椎手术中显露手术视野，使手术易于进行，并保护组织，避免意外损伤；配八对拉钩；</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0B8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79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46D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E3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1.3骨牵引针：两个规格，各两件。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头部螺纹型，用于颈椎骨折手术过程中对颈椎椎体牵引、定位、固定，配安装螺母；</w:t>
            </w:r>
            <w:r>
              <w:rPr>
                <w:rFonts w:hint="eastAsia" w:ascii="宋体" w:hAnsi="宋体" w:eastAsia="宋体" w:cs="宋体"/>
                <w:i w:val="0"/>
                <w:iCs w:val="0"/>
                <w:color w:val="000000"/>
                <w:kern w:val="0"/>
                <w:sz w:val="21"/>
                <w:szCs w:val="21"/>
                <w:u w:val="none"/>
                <w:lang w:val="en-US" w:eastAsia="zh-CN" w:bidi="ar"/>
              </w:rPr>
              <w:br w:type="textWrapping"/>
            </w:r>
            <w:r>
              <w:rPr>
                <w:rStyle w:val="14"/>
                <w:rFonts w:hint="eastAsia" w:ascii="宋体" w:hAnsi="宋体" w:eastAsia="宋体" w:cs="宋体"/>
                <w:sz w:val="21"/>
                <w:szCs w:val="21"/>
                <w:lang w:val="en-US" w:eastAsia="zh-CN" w:bidi="ar"/>
              </w:rPr>
              <w:t>规格约</w:t>
            </w:r>
            <w:r>
              <w:rPr>
                <w:rStyle w:val="15"/>
                <w:rFonts w:hint="eastAsia" w:ascii="宋体" w:hAnsi="宋体" w:eastAsia="宋体" w:cs="宋体"/>
                <w:sz w:val="21"/>
                <w:szCs w:val="21"/>
                <w:lang w:val="en-US" w:eastAsia="zh-CN" w:bidi="ar"/>
              </w:rPr>
              <w:t>M3×</w:t>
            </w:r>
            <w:r>
              <w:rPr>
                <w:rStyle w:val="16"/>
                <w:rFonts w:hint="eastAsia" w:ascii="宋体" w:hAnsi="宋体" w:eastAsia="宋体" w:cs="宋体"/>
                <w:sz w:val="21"/>
                <w:szCs w:val="21"/>
                <w:lang w:val="en-US" w:eastAsia="zh-CN" w:bidi="ar"/>
              </w:rPr>
              <w:t>φ</w:t>
            </w:r>
            <w:r>
              <w:rPr>
                <w:rStyle w:val="15"/>
                <w:rFonts w:hint="eastAsia" w:ascii="宋体" w:hAnsi="宋体" w:eastAsia="宋体" w:cs="宋体"/>
                <w:sz w:val="21"/>
                <w:szCs w:val="21"/>
                <w:lang w:val="en-US" w:eastAsia="zh-CN" w:bidi="ar"/>
              </w:rPr>
              <w:t>3×54mm</w:t>
            </w:r>
            <w:r>
              <w:rPr>
                <w:rStyle w:val="14"/>
                <w:rFonts w:hint="eastAsia" w:ascii="宋体" w:hAnsi="宋体" w:eastAsia="宋体" w:cs="宋体"/>
                <w:sz w:val="21"/>
                <w:szCs w:val="21"/>
                <w:lang w:val="en-US" w:eastAsia="zh-CN" w:bidi="ar"/>
              </w:rPr>
              <w:t>，两件；</w:t>
            </w:r>
            <w:r>
              <w:rPr>
                <w:rStyle w:val="14"/>
                <w:rFonts w:hint="eastAsia" w:ascii="宋体" w:hAnsi="宋体" w:eastAsia="宋体" w:cs="宋体"/>
                <w:sz w:val="21"/>
                <w:szCs w:val="21"/>
                <w:lang w:val="en-US" w:eastAsia="zh-CN" w:bidi="ar"/>
              </w:rPr>
              <w:br w:type="textWrapping"/>
            </w:r>
            <w:r>
              <w:rPr>
                <w:rStyle w:val="14"/>
                <w:rFonts w:hint="eastAsia" w:ascii="宋体" w:hAnsi="宋体" w:eastAsia="宋体" w:cs="宋体"/>
                <w:sz w:val="21"/>
                <w:szCs w:val="21"/>
                <w:lang w:val="en-US" w:eastAsia="zh-CN" w:bidi="ar"/>
              </w:rPr>
              <w:t>规格约</w:t>
            </w:r>
            <w:r>
              <w:rPr>
                <w:rStyle w:val="15"/>
                <w:rFonts w:hint="eastAsia" w:ascii="宋体" w:hAnsi="宋体" w:eastAsia="宋体" w:cs="宋体"/>
                <w:sz w:val="21"/>
                <w:szCs w:val="21"/>
                <w:lang w:val="en-US" w:eastAsia="zh-CN" w:bidi="ar"/>
              </w:rPr>
              <w:t>M3×</w:t>
            </w:r>
            <w:r>
              <w:rPr>
                <w:rStyle w:val="16"/>
                <w:rFonts w:hint="eastAsia" w:ascii="宋体" w:hAnsi="宋体" w:eastAsia="宋体" w:cs="宋体"/>
                <w:sz w:val="21"/>
                <w:szCs w:val="21"/>
                <w:lang w:val="en-US" w:eastAsia="zh-CN" w:bidi="ar"/>
              </w:rPr>
              <w:t>φ</w:t>
            </w:r>
            <w:r>
              <w:rPr>
                <w:rStyle w:val="15"/>
                <w:rFonts w:hint="eastAsia" w:ascii="宋体" w:hAnsi="宋体" w:eastAsia="宋体" w:cs="宋体"/>
                <w:sz w:val="21"/>
                <w:szCs w:val="21"/>
                <w:lang w:val="en-US" w:eastAsia="zh-CN" w:bidi="ar"/>
              </w:rPr>
              <w:t>3×70mm</w:t>
            </w:r>
            <w:r>
              <w:rPr>
                <w:rStyle w:val="14"/>
                <w:rFonts w:hint="eastAsia" w:ascii="宋体" w:hAnsi="宋体" w:eastAsia="宋体" w:cs="宋体"/>
                <w:sz w:val="21"/>
                <w:szCs w:val="21"/>
                <w:lang w:val="en-US" w:eastAsia="zh-CN" w:bidi="ar"/>
              </w:rPr>
              <w:t>，两件；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DC6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A84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8C4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1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1.4颈椎拉钩：五件。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骨科颈椎手术中显露手术视野，使手术易于进行，并保护组织，避免意外损伤；直径</w:t>
            </w:r>
            <w:r>
              <w:rPr>
                <w:rStyle w:val="17"/>
                <w:rFonts w:hint="eastAsia" w:ascii="宋体" w:hAnsi="宋体" w:eastAsia="宋体" w:cs="宋体"/>
                <w:sz w:val="21"/>
                <w:szCs w:val="21"/>
                <w:lang w:val="en-US" w:eastAsia="zh-CN" w:bidi="ar"/>
              </w:rPr>
              <w:t>10-13mm</w:t>
            </w:r>
            <w:r>
              <w:rPr>
                <w:rStyle w:val="16"/>
                <w:rFonts w:hint="eastAsia" w:ascii="宋体" w:hAnsi="宋体" w:eastAsia="宋体" w:cs="宋体"/>
                <w:sz w:val="21"/>
                <w:szCs w:val="21"/>
                <w:lang w:val="en-US" w:eastAsia="zh-CN" w:bidi="ar"/>
              </w:rPr>
              <w:t>，长度</w:t>
            </w:r>
            <w:r>
              <w:rPr>
                <w:rStyle w:val="17"/>
                <w:rFonts w:hint="eastAsia" w:ascii="宋体" w:hAnsi="宋体" w:eastAsia="宋体" w:cs="宋体"/>
                <w:sz w:val="21"/>
                <w:szCs w:val="21"/>
                <w:lang w:val="en-US" w:eastAsia="zh-CN" w:bidi="ar"/>
              </w:rPr>
              <w:t>40-70mm</w:t>
            </w:r>
            <w:r>
              <w:rPr>
                <w:rStyle w:val="16"/>
                <w:rFonts w:hint="eastAsia" w:ascii="宋体" w:hAnsi="宋体" w:eastAsia="宋体" w:cs="宋体"/>
                <w:sz w:val="21"/>
                <w:szCs w:val="21"/>
                <w:lang w:val="en-US" w:eastAsia="zh-CN" w:bidi="ar"/>
              </w:rPr>
              <w:t>，共</w:t>
            </w:r>
            <w:r>
              <w:rPr>
                <w:rStyle w:val="17"/>
                <w:rFonts w:hint="eastAsia" w:ascii="宋体" w:hAnsi="宋体" w:eastAsia="宋体" w:cs="宋体"/>
                <w:sz w:val="21"/>
                <w:szCs w:val="21"/>
                <w:lang w:val="en-US" w:eastAsia="zh-CN" w:bidi="ar"/>
              </w:rPr>
              <w:t>5</w:t>
            </w:r>
            <w:r>
              <w:rPr>
                <w:rStyle w:val="16"/>
                <w:rFonts w:hint="eastAsia" w:ascii="宋体" w:hAnsi="宋体" w:eastAsia="宋体" w:cs="宋体"/>
                <w:sz w:val="21"/>
                <w:szCs w:val="21"/>
                <w:lang w:val="en-US" w:eastAsia="zh-CN" w:bidi="ar"/>
              </w:rPr>
              <w:t>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3EC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A7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3E4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7C5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r>
              <w:rPr>
                <w:rStyle w:val="14"/>
                <w:rFonts w:hint="eastAsia" w:ascii="宋体" w:hAnsi="宋体" w:eastAsia="宋体" w:cs="宋体"/>
                <w:sz w:val="21"/>
                <w:szCs w:val="21"/>
                <w:lang w:val="en-US" w:eastAsia="zh-CN" w:bidi="ar"/>
              </w:rPr>
              <w:t>开口锥：一件,</w:t>
            </w:r>
            <w:r>
              <w:rPr>
                <w:rStyle w:val="16"/>
                <w:rFonts w:hint="eastAsia" w:ascii="宋体" w:hAnsi="宋体" w:eastAsia="宋体" w:cs="宋体"/>
                <w:sz w:val="21"/>
                <w:szCs w:val="21"/>
                <w:lang w:val="en-US" w:eastAsia="zh-CN" w:bidi="ar"/>
              </w:rPr>
              <w:t xml:space="preserve"> 用于骨科颈椎手术中在椎体上开孔，方便骨牵引针固定椎体；</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EC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BF8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348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FE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1.6持取器：一件,</w:t>
            </w:r>
            <w:r>
              <w:rPr>
                <w:rStyle w:val="16"/>
                <w:rFonts w:hint="eastAsia" w:ascii="宋体" w:hAnsi="宋体" w:eastAsia="宋体" w:cs="宋体"/>
                <w:sz w:val="21"/>
                <w:szCs w:val="21"/>
                <w:lang w:val="en-US" w:eastAsia="zh-CN" w:bidi="ar"/>
              </w:rPr>
              <w:t xml:space="preserve"> 颈椎手术过程中，配合骨牵引针固定椎体；</w:t>
            </w:r>
            <w:r>
              <w:rPr>
                <w:rStyle w:val="16"/>
                <w:rFonts w:hint="eastAsia" w:ascii="宋体" w:hAnsi="宋体" w:eastAsia="宋体" w:cs="宋体"/>
                <w:sz w:val="21"/>
                <w:szCs w:val="21"/>
                <w:lang w:val="en-US" w:eastAsia="zh-CN" w:bidi="ar"/>
              </w:rPr>
              <w:br w:type="textWrapping"/>
            </w:r>
            <w:r>
              <w:rPr>
                <w:rStyle w:val="14"/>
                <w:rFonts w:hint="eastAsia" w:ascii="宋体" w:hAnsi="宋体" w:eastAsia="宋体" w:cs="宋体"/>
                <w:sz w:val="21"/>
                <w:szCs w:val="21"/>
                <w:lang w:val="en-US" w:eastAsia="zh-CN" w:bidi="ar"/>
              </w:rPr>
              <w:t>直径</w:t>
            </w:r>
            <w:r>
              <w:rPr>
                <w:rStyle w:val="16"/>
                <w:rFonts w:hint="eastAsia" w:ascii="宋体" w:hAnsi="宋体" w:eastAsia="宋体" w:cs="宋体"/>
                <w:sz w:val="21"/>
                <w:szCs w:val="21"/>
                <w:lang w:val="en-US" w:eastAsia="zh-CN" w:bidi="ar"/>
              </w:rPr>
              <w:t>≤φ6.0mm，工作长度≥130mm</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AD4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D99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AA6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0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1.7枪形咬骨钳</w:t>
            </w:r>
            <w:r>
              <w:rPr>
                <w:rStyle w:val="14"/>
                <w:rFonts w:hint="eastAsia" w:ascii="宋体" w:hAnsi="宋体" w:eastAsia="宋体" w:cs="宋体"/>
                <w:sz w:val="21"/>
                <w:szCs w:val="21"/>
                <w:lang w:val="en-US" w:eastAsia="zh-CN" w:bidi="ar"/>
              </w:rPr>
              <w:t>：六把;</w:t>
            </w:r>
            <w:r>
              <w:rPr>
                <w:rStyle w:val="16"/>
                <w:rFonts w:hint="eastAsia" w:ascii="宋体" w:hAnsi="宋体" w:eastAsia="宋体" w:cs="宋体"/>
                <w:sz w:val="21"/>
                <w:szCs w:val="21"/>
                <w:lang w:val="en-US" w:eastAsia="zh-CN" w:bidi="ar"/>
              </w:rPr>
              <w:t xml:space="preserve"> </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用于咬取死骨或修整骨残端；</w:t>
            </w:r>
            <w:r>
              <w:rPr>
                <w:rStyle w:val="14"/>
                <w:rFonts w:hint="eastAsia" w:ascii="宋体" w:hAnsi="宋体" w:eastAsia="宋体" w:cs="宋体"/>
                <w:sz w:val="21"/>
                <w:szCs w:val="21"/>
                <w:lang w:val="en-US" w:eastAsia="zh-CN" w:bidi="ar"/>
              </w:rPr>
              <w:t>钳口宽度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180mm，钳杆长度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230mm，三把；</w:t>
            </w:r>
            <w:r>
              <w:rPr>
                <w:rStyle w:val="14"/>
                <w:rFonts w:hint="eastAsia" w:ascii="宋体" w:hAnsi="宋体" w:eastAsia="宋体" w:cs="宋体"/>
                <w:sz w:val="21"/>
                <w:szCs w:val="21"/>
                <w:lang w:val="en-US" w:eastAsia="zh-CN" w:bidi="ar"/>
              </w:rPr>
              <w:br w:type="textWrapping"/>
            </w:r>
            <w:r>
              <w:rPr>
                <w:rStyle w:val="14"/>
                <w:rFonts w:hint="eastAsia" w:ascii="宋体" w:hAnsi="宋体" w:eastAsia="宋体" w:cs="宋体"/>
                <w:sz w:val="21"/>
                <w:szCs w:val="21"/>
                <w:lang w:val="en-US" w:eastAsia="zh-CN" w:bidi="ar"/>
              </w:rPr>
              <w:t>钳口宽度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180mm，钳杆长度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230mm，三把；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8BB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740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A50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CAB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1.8髓核钳：一把，</w:t>
            </w:r>
            <w:r>
              <w:rPr>
                <w:rStyle w:val="16"/>
                <w:rFonts w:hint="eastAsia" w:ascii="宋体" w:hAnsi="宋体" w:eastAsia="宋体" w:cs="宋体"/>
                <w:sz w:val="21"/>
                <w:szCs w:val="21"/>
                <w:lang w:val="en-US" w:eastAsia="zh-CN" w:bidi="ar"/>
              </w:rPr>
              <w:t>用于骨科颈椎手术中咬除髓核组织；</w:t>
            </w:r>
            <w:r>
              <w:rPr>
                <w:rStyle w:val="16"/>
                <w:rFonts w:hint="eastAsia" w:ascii="宋体" w:hAnsi="宋体" w:eastAsia="宋体" w:cs="宋体"/>
                <w:sz w:val="21"/>
                <w:szCs w:val="21"/>
                <w:lang w:val="en-US" w:eastAsia="zh-CN" w:bidi="ar"/>
              </w:rPr>
              <w:br w:type="textWrapping"/>
            </w:r>
            <w:r>
              <w:rPr>
                <w:rStyle w:val="14"/>
                <w:rFonts w:hint="eastAsia" w:ascii="宋体" w:hAnsi="宋体" w:eastAsia="宋体" w:cs="宋体"/>
                <w:sz w:val="21"/>
                <w:szCs w:val="21"/>
                <w:lang w:val="en-US" w:eastAsia="zh-CN" w:bidi="ar"/>
              </w:rPr>
              <w:t>钳口宽度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2.5mm，钳杆长度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180mm，一把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39D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92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328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7"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F6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r>
              <w:rPr>
                <w:rStyle w:val="16"/>
                <w:rFonts w:hint="eastAsia" w:ascii="宋体" w:hAnsi="宋体" w:eastAsia="宋体" w:cs="宋体"/>
                <w:sz w:val="21"/>
                <w:szCs w:val="21"/>
                <w:lang w:val="en-US" w:eastAsia="zh-CN" w:bidi="ar"/>
              </w:rPr>
              <w:t>骨刮匙</w:t>
            </w:r>
            <w:r>
              <w:rPr>
                <w:rStyle w:val="14"/>
                <w:rFonts w:hint="eastAsia" w:ascii="宋体" w:hAnsi="宋体" w:eastAsia="宋体" w:cs="宋体"/>
                <w:sz w:val="21"/>
                <w:szCs w:val="21"/>
                <w:lang w:val="en-US" w:eastAsia="zh-CN" w:bidi="ar"/>
              </w:rPr>
              <w:t>：9把。</w:t>
            </w:r>
            <w:r>
              <w:rPr>
                <w:rStyle w:val="16"/>
                <w:rFonts w:hint="eastAsia" w:ascii="宋体" w:hAnsi="宋体" w:eastAsia="宋体" w:cs="宋体"/>
                <w:sz w:val="21"/>
                <w:szCs w:val="21"/>
                <w:lang w:val="en-US" w:eastAsia="zh-CN" w:bidi="ar"/>
              </w:rPr>
              <w:t>用于刮除椎间盘内的髓核组织。</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弯头刮匙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1.3mm，工作长度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弯头刮匙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弯头刮匙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2.5mm，工作长度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弯头刮匙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3mm，工作长度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弯头刮匙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3.5mm，工作长度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弯头刮匙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4mm，工作长度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直头刮匙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3mm，工作长度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直头刮匙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3.5mm，工作长度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直头刮匙</w:t>
            </w:r>
            <w:r>
              <w:rPr>
                <w:rStyle w:val="14"/>
                <w:rFonts w:hint="eastAsia" w:ascii="宋体" w:hAnsi="宋体" w:eastAsia="宋体" w:cs="宋体"/>
                <w:sz w:val="21"/>
                <w:szCs w:val="21"/>
                <w:lang w:val="en-US" w:eastAsia="zh-CN" w:bidi="ar"/>
              </w:rPr>
              <w:t>宽度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4mm，工作长度</w:t>
            </w:r>
            <w:r>
              <w:rPr>
                <w:rStyle w:val="16"/>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115mm，一把；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ECC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F6A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342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66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1.10骨探针：用于骨科手术中探测方向和深度。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90°弯头，探针球头直径≤φ1.2，工作长度≥160mm，一把；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AC2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C0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B60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C6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1.11神经剥离子：用于剥离和分开附着于骨面上的骨膜及软组织。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顶端片状板宽度≤2mm, 工作长度≥160mm，一把；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61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E7D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E4C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7B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r>
              <w:rPr>
                <w:rStyle w:val="16"/>
                <w:rFonts w:hint="eastAsia" w:ascii="宋体" w:hAnsi="宋体" w:eastAsia="宋体" w:cs="宋体"/>
                <w:sz w:val="21"/>
                <w:szCs w:val="21"/>
                <w:lang w:val="en-US" w:eastAsia="zh-CN" w:bidi="ar"/>
              </w:rPr>
              <w:t>骨科用夹持器：用于骨科手术时夹持颈椎组织牵开器。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EF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D3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440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B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2.腰椎手术器械包</w:t>
            </w:r>
          </w:p>
        </w:tc>
      </w:tr>
      <w:tr w14:paraId="1AE3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C2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2.1定位针：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头部光杆型，用于在骨科手术过程中导向、导引或定位。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规格:Φ1.5×320mm，直径Φ1.5mm，工作长度320mm，一件；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1F6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42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8E8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DA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2.2脊柱微创手术通道扩张管：九件。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骨科脊柱手术中扩大手术视野，使手术易于进行，并保护组织，避免意外损伤。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规格：Φ5×Φ1.6×245mm，外径Φ5mm，内径Φ1.6mm，工作长度245mm，一件；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规格：Φ8 ×Φ5 ×225mm，外径Φ8mm，内径Φ5mm，工作长度225mm，一件；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规格：Φ10×Φ8 ×210mm，外径Φ10mm，内径Φ8mm，工作长度210mm，一件；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规格：Φ12×Φ10×195mm，外径Φ12mm，内径Φ10mm，工作长度195mm，一件；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规格：Φ14×Φ12×180mm，外径Φ14mm，内径Φ12mm，工作长度180mm，一件；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规格：Φ16×Φ14×165mm，外径Φ16mm，内径Φ14mm，工作长度165m，一件；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规格：Φ18×Φ16×150mm，外径Φ18mm，内径Φ16mm，工作长度150mm，一件；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规格：Φ20×Φ18×135mm，外径Φ20mm，内径Φ18mm，工作长度135mm，一件；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规格：Φ22×Φ20×120mm，外径Φ22mm，内径Φ20mm，工作长度120mm，一件；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432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2EE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F3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1535">
            <w:pPr>
              <w:keepNext w:val="0"/>
              <w:keepLines w:val="0"/>
              <w:widowControl/>
              <w:suppressLineNumbers w:val="0"/>
              <w:spacing w:before="0" w:beforeAutospacing="0" w:after="0" w:afterAutospacing="0"/>
              <w:ind w:left="0" w:right="0"/>
              <w:jc w:val="both"/>
              <w:textAlignment w:val="center"/>
              <w:rPr>
                <w:rStyle w:val="16"/>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2.3套筒</w:t>
            </w:r>
            <w:r>
              <w:rPr>
                <w:rStyle w:val="14"/>
                <w:rFonts w:hint="eastAsia" w:ascii="宋体" w:hAnsi="宋体" w:eastAsia="宋体" w:cs="宋体"/>
                <w:sz w:val="21"/>
                <w:szCs w:val="21"/>
                <w:lang w:val="en-US" w:eastAsia="zh-CN" w:bidi="ar"/>
              </w:rPr>
              <w:t>：十四件,</w:t>
            </w:r>
            <w:r>
              <w:rPr>
                <w:rStyle w:val="16"/>
                <w:rFonts w:hint="eastAsia" w:ascii="宋体" w:hAnsi="宋体" w:eastAsia="宋体" w:cs="宋体"/>
                <w:sz w:val="21"/>
                <w:szCs w:val="21"/>
                <w:lang w:val="en-US" w:eastAsia="zh-CN" w:bidi="ar"/>
              </w:rPr>
              <w:t xml:space="preserve"> 骨科脊柱手术过程中，扩大手术视野，配合其他手术工具使用，保护组织。</w:t>
            </w:r>
          </w:p>
          <w:p w14:paraId="62C93362">
            <w:pPr>
              <w:keepNext w:val="0"/>
              <w:keepLines w:val="0"/>
              <w:widowControl/>
              <w:suppressLineNumbers w:val="0"/>
              <w:spacing w:before="0" w:beforeAutospacing="0" w:after="0" w:afterAutospacing="0"/>
              <w:ind w:left="0" w:right="0"/>
              <w:jc w:val="both"/>
              <w:textAlignment w:val="center"/>
              <w:rPr>
                <w:rStyle w:val="16"/>
                <w:rFonts w:hint="eastAsia" w:ascii="宋体" w:hAnsi="宋体" w:eastAsia="宋体" w:cs="宋体"/>
                <w:sz w:val="21"/>
                <w:szCs w:val="21"/>
                <w:lang w:val="en-US" w:eastAsia="zh-CN" w:bidi="ar"/>
              </w:rPr>
            </w:pPr>
            <w:r>
              <w:rPr>
                <w:rStyle w:val="16"/>
                <w:rFonts w:hint="eastAsia" w:ascii="宋体" w:hAnsi="宋体" w:eastAsia="宋体" w:cs="宋体"/>
                <w:sz w:val="21"/>
                <w:szCs w:val="21"/>
                <w:lang w:val="en-US" w:eastAsia="zh-CN" w:bidi="ar"/>
              </w:rPr>
              <w:t>规格：Φ10×75mm，外径Φ11mm，内径Φ10mm，工作长度75mm，一件；</w:t>
            </w:r>
          </w:p>
          <w:p w14:paraId="4ED4D26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Style w:val="16"/>
                <w:rFonts w:hint="eastAsia" w:ascii="宋体" w:hAnsi="宋体" w:eastAsia="宋体" w:cs="宋体"/>
                <w:sz w:val="21"/>
                <w:szCs w:val="21"/>
                <w:lang w:val="en-US" w:eastAsia="zh-CN" w:bidi="ar"/>
              </w:rPr>
              <w:t>规格：Φ12×75mm，外径Φ13mm，内径Φ12mm，工作长度75mm，一件；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规格：Φ14×75mm，外径Φ15mm，内径Φ14mm，工作长度75mm，一件；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规格：Φ16×75mm，外径Φ17mm，内径Φ16mm，工作长度75mm，一件；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规格：Φ18×75mm，外径Φ19mm，内径Φ18mm，工作长度75mm，一件；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规格：Φ20×75mm，外径Φ21mm，内径Φ20mm，工作长度75mm，一件；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规格：Φ22×75mm，外径Φ23mm，内径Φ22mm，工作长度75mm，一件；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规格：Φ10×55mm，外径Φ11mm，内径Φ10mm，工作长度55mm，一件；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规格：Φ12×55mm，外径Φ13mm，内径Φ12mm，工作长度55mm，一件；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规格：Φ14×55mm，外径Φ15mm，内径Φ14mm，工作长度55mm，一件；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规格：Φ16×55mm，外径Φ17mm，内径Φ16mm，工作长度55mm，一件；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规格：Φ18×55mm，外径Φ19mm，内径Φ18mm，工作长度55mm，一件；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规格：Φ20×55mm，外径Φ21mm，内径Φ20mm，工作长度55mm，一件；</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规格：Φ22×55mm，外径Φ23mm，内径Φ22mm，工作长度55mm，一件；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92A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5F8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D30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08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Style w:val="16"/>
                <w:rFonts w:hint="eastAsia" w:ascii="宋体" w:hAnsi="宋体" w:eastAsia="宋体" w:cs="宋体"/>
                <w:sz w:val="21"/>
                <w:szCs w:val="21"/>
                <w:lang w:val="en-US" w:eastAsia="zh-CN" w:bidi="ar"/>
              </w:rPr>
              <w:t>弯曲拉钩</w:t>
            </w:r>
            <w:r>
              <w:rPr>
                <w:rStyle w:val="14"/>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用于骨科手术中显露手术视野，剥离、牵开或遮挡神经。</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规格：Φ3.5×200mm,外径Φ3.5mm，工作长度200mm，</w:t>
            </w:r>
            <w:r>
              <w:rPr>
                <w:rStyle w:val="14"/>
                <w:rFonts w:hint="eastAsia" w:ascii="宋体" w:hAnsi="宋体" w:eastAsia="宋体" w:cs="宋体"/>
                <w:sz w:val="21"/>
                <w:szCs w:val="21"/>
                <w:lang w:val="en-US" w:eastAsia="zh-CN" w:bidi="ar"/>
              </w:rPr>
              <w:t>一件；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35C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8F7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36E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5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16"/>
                <w:rFonts w:hint="eastAsia" w:ascii="宋体" w:hAnsi="宋体" w:eastAsia="宋体" w:cs="宋体"/>
                <w:sz w:val="21"/>
                <w:szCs w:val="21"/>
                <w:lang w:val="en-US" w:eastAsia="zh-CN" w:bidi="ar"/>
              </w:rPr>
              <w:t>弧形凿</w:t>
            </w:r>
            <w:r>
              <w:rPr>
                <w:rStyle w:val="14"/>
                <w:rFonts w:hint="eastAsia" w:ascii="宋体" w:hAnsi="宋体" w:eastAsia="宋体" w:cs="宋体"/>
                <w:sz w:val="21"/>
                <w:szCs w:val="21"/>
                <w:lang w:val="en-US" w:eastAsia="zh-CN" w:bidi="ar"/>
              </w:rPr>
              <w:t>：</w:t>
            </w:r>
            <w:r>
              <w:rPr>
                <w:rStyle w:val="16"/>
                <w:rFonts w:hint="eastAsia" w:ascii="宋体" w:hAnsi="宋体" w:eastAsia="宋体" w:cs="宋体"/>
                <w:sz w:val="21"/>
                <w:szCs w:val="21"/>
                <w:lang w:val="en-US" w:eastAsia="zh-CN" w:bidi="ar"/>
              </w:rPr>
              <w:t xml:space="preserve"> </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用于骨科手术时修整骨骼、取骨和凿骨。</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规格：7×200mm：宽度7mm, 工作长度200mm，</w:t>
            </w:r>
            <w:r>
              <w:rPr>
                <w:rStyle w:val="14"/>
                <w:rFonts w:hint="eastAsia" w:ascii="宋体" w:hAnsi="宋体" w:eastAsia="宋体" w:cs="宋体"/>
                <w:sz w:val="21"/>
                <w:szCs w:val="21"/>
                <w:lang w:val="en-US" w:eastAsia="zh-CN" w:bidi="ar"/>
              </w:rPr>
              <w:t>一件；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FDC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5D5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6BB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00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r>
              <w:rPr>
                <w:rStyle w:val="16"/>
                <w:rFonts w:hint="eastAsia" w:ascii="宋体" w:hAnsi="宋体" w:eastAsia="宋体" w:cs="宋体"/>
                <w:sz w:val="21"/>
                <w:szCs w:val="21"/>
                <w:lang w:val="en-US" w:eastAsia="zh-CN" w:bidi="ar"/>
              </w:rPr>
              <w:t>平骨凿</w:t>
            </w:r>
            <w:r>
              <w:rPr>
                <w:rStyle w:val="14"/>
                <w:rFonts w:hint="eastAsia" w:ascii="宋体" w:hAnsi="宋体" w:eastAsia="宋体" w:cs="宋体"/>
                <w:sz w:val="21"/>
                <w:szCs w:val="21"/>
                <w:lang w:val="en-US" w:eastAsia="zh-CN" w:bidi="ar"/>
              </w:rPr>
              <w:t>：</w:t>
            </w:r>
            <w:r>
              <w:rPr>
                <w:rStyle w:val="16"/>
                <w:rFonts w:hint="eastAsia" w:ascii="宋体" w:hAnsi="宋体" w:eastAsia="宋体" w:cs="宋体"/>
                <w:sz w:val="21"/>
                <w:szCs w:val="21"/>
                <w:lang w:val="en-US" w:eastAsia="zh-CN" w:bidi="ar"/>
              </w:rPr>
              <w:t xml:space="preserve"> </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用于骨科手术时修整骨骼、取骨和凿骨。</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规格：5×200mm：宽度7mm, 工作长度200mm，</w:t>
            </w:r>
            <w:r>
              <w:rPr>
                <w:rStyle w:val="14"/>
                <w:rFonts w:hint="eastAsia" w:ascii="宋体" w:hAnsi="宋体" w:eastAsia="宋体" w:cs="宋体"/>
                <w:sz w:val="21"/>
                <w:szCs w:val="21"/>
                <w:lang w:val="en-US" w:eastAsia="zh-CN" w:bidi="ar"/>
              </w:rPr>
              <w:t>一件；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F48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4C6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B4C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C5F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r>
              <w:rPr>
                <w:rStyle w:val="16"/>
                <w:rFonts w:hint="eastAsia" w:ascii="宋体" w:hAnsi="宋体" w:eastAsia="宋体" w:cs="宋体"/>
                <w:sz w:val="21"/>
                <w:szCs w:val="21"/>
                <w:lang w:val="en-US" w:eastAsia="zh-CN" w:bidi="ar"/>
              </w:rPr>
              <w:t>骨刮匙</w:t>
            </w:r>
            <w:r>
              <w:rPr>
                <w:rStyle w:val="14"/>
                <w:rFonts w:hint="eastAsia" w:ascii="宋体" w:hAnsi="宋体" w:eastAsia="宋体" w:cs="宋体"/>
                <w:sz w:val="21"/>
                <w:szCs w:val="21"/>
                <w:lang w:val="en-US" w:eastAsia="zh-CN" w:bidi="ar"/>
              </w:rPr>
              <w:t>：两把。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用于刮除椎间盘内的髓核组织。</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规格：3.5×190mm：弯头，</w:t>
            </w:r>
            <w:r>
              <w:rPr>
                <w:rStyle w:val="14"/>
                <w:rFonts w:hint="eastAsia" w:ascii="宋体" w:hAnsi="宋体" w:eastAsia="宋体" w:cs="宋体"/>
                <w:sz w:val="21"/>
                <w:szCs w:val="21"/>
                <w:lang w:val="en-US" w:eastAsia="zh-CN" w:bidi="ar"/>
              </w:rPr>
              <w:t>宽度：3.5mm，工作长度190mm，一把；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规格：4.0×190mm：直头，</w:t>
            </w:r>
            <w:r>
              <w:rPr>
                <w:rStyle w:val="14"/>
                <w:rFonts w:hint="eastAsia" w:ascii="宋体" w:hAnsi="宋体" w:eastAsia="宋体" w:cs="宋体"/>
                <w:sz w:val="21"/>
                <w:szCs w:val="21"/>
                <w:lang w:val="en-US" w:eastAsia="zh-CN" w:bidi="ar"/>
              </w:rPr>
              <w:t>宽度：4.0mm，工作长度190mm，一把；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017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20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0CD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CB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r>
              <w:rPr>
                <w:rStyle w:val="16"/>
                <w:rFonts w:hint="eastAsia" w:ascii="宋体" w:hAnsi="宋体" w:eastAsia="宋体" w:cs="宋体"/>
                <w:sz w:val="21"/>
                <w:szCs w:val="21"/>
                <w:lang w:val="en-US" w:eastAsia="zh-CN" w:bidi="ar"/>
              </w:rPr>
              <w:t>脊柱手术用神经拉钩</w:t>
            </w:r>
            <w:r>
              <w:rPr>
                <w:rStyle w:val="14"/>
                <w:rFonts w:hint="eastAsia" w:ascii="宋体" w:hAnsi="宋体" w:eastAsia="宋体" w:cs="宋体"/>
                <w:sz w:val="21"/>
                <w:szCs w:val="21"/>
                <w:lang w:val="en-US" w:eastAsia="zh-CN" w:bidi="ar"/>
              </w:rPr>
              <w:t>：两把。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用于骨科手术中显露手术视野，或用于骨科手术中剥离、牵开或遮挡神经根。</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规格：4.5×170mm：</w:t>
            </w:r>
            <w:r>
              <w:rPr>
                <w:rStyle w:val="14"/>
                <w:rFonts w:hint="eastAsia" w:ascii="宋体" w:hAnsi="宋体" w:eastAsia="宋体" w:cs="宋体"/>
                <w:sz w:val="21"/>
                <w:szCs w:val="21"/>
                <w:lang w:val="en-US" w:eastAsia="zh-CN" w:bidi="ar"/>
              </w:rPr>
              <w:t>高度：4.5mm，工作长度170mm，一把；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规格：6.5×170mm：</w:t>
            </w:r>
            <w:r>
              <w:rPr>
                <w:rStyle w:val="14"/>
                <w:rFonts w:hint="eastAsia" w:ascii="宋体" w:hAnsi="宋体" w:eastAsia="宋体" w:cs="宋体"/>
                <w:sz w:val="21"/>
                <w:szCs w:val="21"/>
                <w:lang w:val="en-US" w:eastAsia="zh-CN" w:bidi="ar"/>
              </w:rPr>
              <w:t>高度：6.5mm，工作长度170mm，一把；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CA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D1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895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94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Style w:val="16"/>
                <w:rFonts w:hint="eastAsia" w:ascii="宋体" w:hAnsi="宋体" w:eastAsia="宋体" w:cs="宋体"/>
                <w:sz w:val="21"/>
                <w:szCs w:val="21"/>
                <w:lang w:val="en-US" w:eastAsia="zh-CN" w:bidi="ar"/>
              </w:rPr>
              <w:t>骨膜剥离器</w:t>
            </w:r>
            <w:r>
              <w:rPr>
                <w:rStyle w:val="14"/>
                <w:rFonts w:hint="eastAsia" w:ascii="宋体" w:hAnsi="宋体" w:eastAsia="宋体" w:cs="宋体"/>
                <w:sz w:val="21"/>
                <w:szCs w:val="21"/>
                <w:lang w:val="en-US" w:eastAsia="zh-CN" w:bidi="ar"/>
              </w:rPr>
              <w:t>：两把。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用于剥离或分开附着于骨面上的骨膜及软组织。</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规格：5×170mm：</w:t>
            </w:r>
            <w:r>
              <w:rPr>
                <w:rStyle w:val="14"/>
                <w:rFonts w:hint="eastAsia" w:ascii="宋体" w:hAnsi="宋体" w:eastAsia="宋体" w:cs="宋体"/>
                <w:sz w:val="21"/>
                <w:szCs w:val="21"/>
                <w:lang w:val="en-US" w:eastAsia="zh-CN" w:bidi="ar"/>
              </w:rPr>
              <w:t>宽度：5mm，工作长度170mm，一把；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规格：3×170mm：</w:t>
            </w:r>
            <w:r>
              <w:rPr>
                <w:rStyle w:val="14"/>
                <w:rFonts w:hint="eastAsia" w:ascii="宋体" w:hAnsi="宋体" w:eastAsia="宋体" w:cs="宋体"/>
                <w:sz w:val="21"/>
                <w:szCs w:val="21"/>
                <w:lang w:val="en-US" w:eastAsia="zh-CN" w:bidi="ar"/>
              </w:rPr>
              <w:t>宽度：3mm，工作长度170mm，一把；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48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83B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6CB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502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r>
              <w:rPr>
                <w:rStyle w:val="16"/>
                <w:rFonts w:hint="eastAsia" w:ascii="宋体" w:hAnsi="宋体" w:eastAsia="宋体" w:cs="宋体"/>
                <w:sz w:val="21"/>
                <w:szCs w:val="21"/>
                <w:lang w:val="en-US" w:eastAsia="zh-CN" w:bidi="ar"/>
              </w:rPr>
              <w:t>骨刀</w:t>
            </w:r>
            <w:r>
              <w:rPr>
                <w:rStyle w:val="14"/>
                <w:rFonts w:hint="eastAsia" w:ascii="宋体" w:hAnsi="宋体" w:eastAsia="宋体" w:cs="宋体"/>
                <w:sz w:val="21"/>
                <w:szCs w:val="21"/>
                <w:lang w:val="en-US" w:eastAsia="zh-CN" w:bidi="ar"/>
              </w:rPr>
              <w:t>：一把。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用于切除、截断骨。</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规格：3×170mm ：直径</w:t>
            </w:r>
            <w:r>
              <w:rPr>
                <w:rStyle w:val="14"/>
                <w:rFonts w:hint="eastAsia" w:ascii="宋体" w:hAnsi="宋体" w:eastAsia="宋体" w:cs="宋体"/>
                <w:sz w:val="21"/>
                <w:szCs w:val="21"/>
                <w:lang w:val="en-US" w:eastAsia="zh-CN" w:bidi="ar"/>
              </w:rPr>
              <w:t>：3mm，工作长度170mm，一把；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040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6E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1F1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0E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r>
              <w:rPr>
                <w:rStyle w:val="16"/>
                <w:rFonts w:hint="eastAsia" w:ascii="宋体" w:hAnsi="宋体" w:eastAsia="宋体" w:cs="宋体"/>
                <w:sz w:val="21"/>
                <w:szCs w:val="21"/>
                <w:lang w:val="en-US" w:eastAsia="zh-CN" w:bidi="ar"/>
              </w:rPr>
              <w:t>骨锥</w:t>
            </w:r>
            <w:r>
              <w:rPr>
                <w:rStyle w:val="14"/>
                <w:rFonts w:hint="eastAsia" w:ascii="宋体" w:hAnsi="宋体" w:eastAsia="宋体" w:cs="宋体"/>
                <w:sz w:val="21"/>
                <w:szCs w:val="21"/>
                <w:lang w:val="en-US" w:eastAsia="zh-CN" w:bidi="ar"/>
              </w:rPr>
              <w:t>：一把。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用于骨科手术中在骨骼上开孔。</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规格：Φ4×150mm：</w:t>
            </w:r>
            <w:r>
              <w:rPr>
                <w:rStyle w:val="14"/>
                <w:rFonts w:hint="eastAsia" w:ascii="宋体" w:hAnsi="宋体" w:eastAsia="宋体" w:cs="宋体"/>
                <w:sz w:val="21"/>
                <w:szCs w:val="21"/>
                <w:lang w:val="en-US" w:eastAsia="zh-CN" w:bidi="ar"/>
              </w:rPr>
              <w:t>直径：</w:t>
            </w:r>
            <w:r>
              <w:rPr>
                <w:rStyle w:val="16"/>
                <w:rFonts w:hint="eastAsia" w:ascii="宋体" w:hAnsi="宋体" w:eastAsia="宋体" w:cs="宋体"/>
                <w:sz w:val="21"/>
                <w:szCs w:val="21"/>
                <w:lang w:val="en-US" w:eastAsia="zh-CN" w:bidi="ar"/>
              </w:rPr>
              <w:t>Φ4</w:t>
            </w:r>
            <w:r>
              <w:rPr>
                <w:rStyle w:val="14"/>
                <w:rFonts w:hint="eastAsia" w:ascii="宋体" w:hAnsi="宋体" w:eastAsia="宋体" w:cs="宋体"/>
                <w:sz w:val="21"/>
                <w:szCs w:val="21"/>
                <w:lang w:val="en-US" w:eastAsia="zh-CN" w:bidi="ar"/>
              </w:rPr>
              <w:t>mm，工作长度150mm，一把；；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32B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F6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23C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F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2.12枪形咬骨钳</w:t>
            </w:r>
            <w:r>
              <w:rPr>
                <w:rStyle w:val="14"/>
                <w:rFonts w:hint="eastAsia" w:ascii="宋体" w:hAnsi="宋体" w:eastAsia="宋体" w:cs="宋体"/>
                <w:sz w:val="21"/>
                <w:szCs w:val="21"/>
                <w:lang w:val="en-US" w:eastAsia="zh-CN" w:bidi="ar"/>
              </w:rPr>
              <w:t>：两把；</w:t>
            </w:r>
            <w:r>
              <w:rPr>
                <w:rStyle w:val="16"/>
                <w:rFonts w:hint="eastAsia" w:ascii="宋体" w:hAnsi="宋体" w:eastAsia="宋体" w:cs="宋体"/>
                <w:sz w:val="21"/>
                <w:szCs w:val="21"/>
                <w:lang w:val="en-US" w:eastAsia="zh-CN" w:bidi="ar"/>
              </w:rPr>
              <w:t xml:space="preserve"> </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用于咬取死骨或修整骨残端。</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规格：3×230mm：</w:t>
            </w:r>
            <w:r>
              <w:rPr>
                <w:rStyle w:val="14"/>
                <w:rFonts w:hint="eastAsia" w:ascii="宋体" w:hAnsi="宋体" w:eastAsia="宋体" w:cs="宋体"/>
                <w:sz w:val="21"/>
                <w:szCs w:val="21"/>
                <w:lang w:val="en-US" w:eastAsia="zh-CN" w:bidi="ar"/>
              </w:rPr>
              <w:t>钳口宽度：3mm，工作长度180mm，钳杆长度230mm，一把；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规格：4×230mm：</w:t>
            </w:r>
            <w:r>
              <w:rPr>
                <w:rStyle w:val="14"/>
                <w:rFonts w:hint="eastAsia" w:ascii="宋体" w:hAnsi="宋体" w:eastAsia="宋体" w:cs="宋体"/>
                <w:sz w:val="21"/>
                <w:szCs w:val="21"/>
                <w:lang w:val="en-US" w:eastAsia="zh-CN" w:bidi="ar"/>
              </w:rPr>
              <w:t>钳口宽度：4mm，工作长度180mm，钳杆长度230mm，一把；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E10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D0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F86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33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2.13髓核钳：两把 </w:t>
            </w:r>
            <w:r>
              <w:rPr>
                <w:rFonts w:hint="eastAsia" w:ascii="宋体" w:hAnsi="宋体" w:eastAsia="宋体" w:cs="宋体"/>
                <w:i w:val="0"/>
                <w:iCs w:val="0"/>
                <w:color w:val="000000"/>
                <w:kern w:val="0"/>
                <w:sz w:val="21"/>
                <w:szCs w:val="21"/>
                <w:u w:val="none"/>
                <w:lang w:val="en-US" w:eastAsia="zh-CN" w:bidi="ar"/>
              </w:rPr>
              <w:br w:type="textWrapping"/>
            </w:r>
            <w:r>
              <w:rPr>
                <w:rStyle w:val="16"/>
                <w:rFonts w:hint="eastAsia" w:ascii="宋体" w:hAnsi="宋体" w:eastAsia="宋体" w:cs="宋体"/>
                <w:sz w:val="21"/>
                <w:szCs w:val="21"/>
                <w:lang w:val="en-US" w:eastAsia="zh-CN" w:bidi="ar"/>
              </w:rPr>
              <w:t>用于骨科颈椎手术中咬除髓核组织。</w:t>
            </w:r>
            <w:r>
              <w:rPr>
                <w:rStyle w:val="16"/>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规格：2.5×180mm：</w:t>
            </w:r>
            <w:r>
              <w:rPr>
                <w:rStyle w:val="14"/>
                <w:rFonts w:hint="eastAsia" w:ascii="宋体" w:hAnsi="宋体" w:eastAsia="宋体" w:cs="宋体"/>
                <w:sz w:val="21"/>
                <w:szCs w:val="21"/>
                <w:lang w:val="en-US" w:eastAsia="zh-CN" w:bidi="ar"/>
              </w:rPr>
              <w:t>直头，宽度：2.5mm，钳杆长度180mm，一把；</w:t>
            </w:r>
            <w:r>
              <w:rPr>
                <w:rStyle w:val="14"/>
                <w:rFonts w:hint="eastAsia" w:ascii="宋体" w:hAnsi="宋体" w:eastAsia="宋体" w:cs="宋体"/>
                <w:sz w:val="21"/>
                <w:szCs w:val="21"/>
                <w:lang w:val="en-US" w:eastAsia="zh-CN" w:bidi="ar"/>
              </w:rPr>
              <w:br w:type="textWrapping"/>
            </w:r>
            <w:r>
              <w:rPr>
                <w:rStyle w:val="16"/>
                <w:rFonts w:hint="eastAsia" w:ascii="宋体" w:hAnsi="宋体" w:eastAsia="宋体" w:cs="宋体"/>
                <w:sz w:val="21"/>
                <w:szCs w:val="21"/>
                <w:lang w:val="en-US" w:eastAsia="zh-CN" w:bidi="ar"/>
              </w:rPr>
              <w:t>规格：2.5×180mm：</w:t>
            </w:r>
            <w:r>
              <w:rPr>
                <w:rStyle w:val="14"/>
                <w:rFonts w:hint="eastAsia" w:ascii="宋体" w:hAnsi="宋体" w:eastAsia="宋体" w:cs="宋体"/>
                <w:sz w:val="21"/>
                <w:szCs w:val="21"/>
                <w:lang w:val="en-US" w:eastAsia="zh-CN" w:bidi="ar"/>
              </w:rPr>
              <w:t>上弯头，宽度：2.5mm，钳杆长度180mm，一把；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E3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F6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FED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52A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2.14骨科用夹持器：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用于骨科手术时夹持套筒，手术结束前取出。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规格：直径Φ16mm，</w:t>
            </w:r>
            <w:r>
              <w:rPr>
                <w:rStyle w:val="14"/>
                <w:rFonts w:hint="eastAsia" w:ascii="宋体" w:hAnsi="宋体" w:eastAsia="宋体" w:cs="宋体"/>
                <w:sz w:val="21"/>
                <w:szCs w:val="21"/>
                <w:lang w:val="en-US" w:eastAsia="zh-CN" w:bidi="ar"/>
              </w:rPr>
              <w:t>一套。</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CC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77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CB5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FEB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二、配置清单</w:t>
            </w:r>
          </w:p>
        </w:tc>
      </w:tr>
      <w:tr w14:paraId="73F8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FC8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颈椎手术器械包配置清单</w:t>
            </w:r>
          </w:p>
        </w:tc>
      </w:tr>
      <w:tr w14:paraId="1DD6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1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1.颈椎椎体牵开器 1套</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BF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2EB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951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06B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2.颈椎组织牵开器2 1套</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BD1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00E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8BD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88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3.骨牵引针M3×φ3×54mm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869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E4C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9D0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5B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4.骨牵引针M3×φ3×70mm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AF9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08D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372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2DD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5.颈椎拉钩10mm×35mm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53A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920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1E5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51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6.颈椎拉钩10mm×45mm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AE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B4F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BCF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B07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7.颈椎拉钩10mm×55mm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58D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07D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D6D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1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8.颈椎拉钩10mm×65mm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8F9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0E9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90C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36B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9.颈椎拉钩10mm×75mm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5D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D1C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F47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36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10.颈椎拉钩14mm×35mm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98F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63F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225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5DF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11.颈椎拉钩14mm×45mm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9CB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CC6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2AA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AC9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12.颈椎拉钩14mm×55mm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0A7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B09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18E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7E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13.颈椎拉钩14mm×65mm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46F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9D8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958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4B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14.颈椎拉钩14mm×75mm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033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29C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D1C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957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15.颈椎拉钩18mm×35mm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E06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C2A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B44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15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16.颈椎拉钩18mm×45mm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7B9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958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647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35E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17.颈椎拉钩18mm×55mm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102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281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479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613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18.颈椎拉钩18mm×65mm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DAB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29F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2E7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42E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19.颈椎拉钩18mm×75mm 2个</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860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699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6B5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F4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20.颈椎拉钩13mm×40mm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233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8FE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CF0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B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21.颈椎拉钩13mm×50mm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639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1D5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FDD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F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22.颈椎拉钩13mm×60mm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764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82D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674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F4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23.颈椎拉钩16mm×70mm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F36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451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82A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DA4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24.颈椎拉钩10mm×60mm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674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C33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A0E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F9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25.开口锥φ2.4mm×175mm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E09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7F9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C2F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2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26.持取器φ6.0mm×130mm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C04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6B9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BDC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5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27.枪形咬骨钳(1mm)1mm×180mm 3把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E58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B1D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C4D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1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28.枪形咬骨钳(2mm)2mm×180mm 3把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6DB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570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701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05E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29.髓核钳2.5mm×180mm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2F5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104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BE0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4A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30.弯头骨刮匙(1.3mm)1.3mm×115mm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AFF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DB4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E08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77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31.弯头骨刮匙(2mm)2mm×115mm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363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4E5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929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14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32.弯头骨刮匙(3mm)3mm×115mm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127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3F8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F2D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25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33.弯头骨刮匙(4mm)4mm×115mm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D3F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848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EA7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DA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34.弯头骨刮匙(2.5mm)2.5mm×115mm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F3F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919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1BB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4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35.弯头骨刮匙(3.5mm)3.5mm×115mm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8B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82D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3A1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6DB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36.直头骨刮匙(3mm)3mm×115mm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832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B27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B6B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F5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37.直头骨刮匙(4mm)4mm×115mm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F22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3DD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C50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5C9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38.直头骨刮匙(3.5mm)3.5mm×115mm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2EE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681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C30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02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39.神经剥离子2mm×160mm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7EA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2D2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090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2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40.骨探针φ1.2mm×160mm 1把</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589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21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F65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C8A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41.骨科用夹持器/ 1套</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8E0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ACA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367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54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42.带消毒盒 1套</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892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49D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68C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82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腰椎手术器械包配置清单</w:t>
            </w:r>
          </w:p>
        </w:tc>
      </w:tr>
      <w:tr w14:paraId="4150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6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1.Φ1.5定位针Φ1.5×320mm 1支</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B3C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C87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939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BB6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2.Φ5脊柱微创手术通道扩张管Φ5×Φ1.6×245mm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BE0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D7E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D2F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53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3.Φ8脊柱微创手术通道扩张管Φ8 ×Φ5 ×225mm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AB0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603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705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84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4.Φ10脊柱微创手术通道扩张管Φ10×Φ8 ×210mm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E75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C73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89F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62D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5.Φ12脊柱微创手术通道扩张管Φ12×Φ10×195mm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57C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325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7E2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8F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6.Φ14脊柱微创手术通道扩张管Φ14×Φ12×180mm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582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109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DB5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7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7.Φ16脊柱微创手术通道扩张管Φ16×Φ14×165mm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E5E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71C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1D2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53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8.Φ18脊柱微创手术通道扩张管Φ18×Φ16×150mm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D30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6FA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AF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646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9.Φ20脊柱微创手术通道扩张管Φ20×Φ18×135mm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EF5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13B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F64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E14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10.Φ22脊柱微创手术通道扩张管Φ22×Φ20×120mm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E4E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1D0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DC7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0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11.Φ10×75套筒Φ10×75mm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A6A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5F9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C7D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1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12.Φ12×75套筒Φ12×75mm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CF8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A2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6E3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74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13.Φ14×75套筒Φ14×75mm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F0C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9AD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DA3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755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14.Φ16×75套筒Φ16×75mm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463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2F3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29A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4B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15.Φ18×75套筒Φ18×75mm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F1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36B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B23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59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16.Φ20×75套筒Φ20×755mm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A27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DE2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96A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33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17.Φ22×75套筒Φ22×75mm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CB0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3C6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D53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C06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18.Φ10×55套筒Φ10×555mm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7B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48F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ADC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21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19.Φ12×55套筒Φ12×55mm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30A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54F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1A5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BC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20.Φ14×55套筒Φ14×55mm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7D9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407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8B5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5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21.Φ16×55套筒Φ16×55mm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20C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3BA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989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CD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22.Φ18×55套筒Φ18×55mm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31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94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AA1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2A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23.Φ20×55套筒Φ20×55mm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5C2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5D2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66C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4B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24.Φ22×55套筒Φ22×55mm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45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3C0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266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16C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25.弯曲拉钩Φ3.5×200mm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EE9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298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422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271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26.弧形凿7×200mm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A10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4A4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BD0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E30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27.平骨凿5×200mm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37B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DE8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B9F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5E7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28.骨刮匙(直头)4×190mm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28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53B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2FF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498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29.骨刮匙(弯头)3.5×190mm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9E2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B2C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58C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E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30.脊柱手术用神经拉钩4.5×170mm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007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77B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A46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5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31.脊柱手术用神经拉钩6.5×170mm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10B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FA6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E4A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957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32.骨膜剥离器5mm5×170mm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410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9AA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D86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7E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33.骨膜剥离器3mm3×170mm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1F7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171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866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F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34.骨刀3×170mm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EAA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CAB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3F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94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35.骨锥Φ4×150mm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5E3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BE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1B2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5D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36.枪形咬骨钳3×230mm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7B0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E3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26D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12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37.枪形咬骨钳4×230mm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703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CBF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18A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01A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38.髓核钳（直头）2.5×180mm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148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756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EB1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3E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39.髓核钳（上弯头）2.5×180mm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37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AFF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189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B9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40.骨科用夹持器Φ16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816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84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FA8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8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41.器械盒 1件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9B2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6D1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14:paraId="32DFB0F5">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04AA91E6">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（三）手术动力系统</w:t>
      </w:r>
    </w:p>
    <w:tbl>
      <w:tblPr>
        <w:tblStyle w:val="5"/>
        <w:tblW w:w="842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0"/>
        <w:gridCol w:w="2504"/>
        <w:gridCol w:w="1515"/>
      </w:tblGrid>
      <w:tr w14:paraId="5217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blHeader/>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3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9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供应商响应参数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highlight w:val="yellow"/>
                <w:u w:val="none"/>
                <w:lang w:val="en-US" w:eastAsia="zh-CN" w:bidi="ar"/>
              </w:rPr>
              <w:t>（请填写产品实际参数）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2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响应程度（满足/不满足）</w:t>
            </w:r>
          </w:p>
        </w:tc>
      </w:tr>
      <w:tr w14:paraId="4869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C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r>
              <w:rPr>
                <w:rStyle w:val="18"/>
                <w:rFonts w:hint="eastAsia" w:ascii="宋体" w:hAnsi="宋体" w:eastAsia="宋体" w:cs="宋体"/>
                <w:sz w:val="21"/>
                <w:szCs w:val="21"/>
                <w:lang w:val="en-US" w:eastAsia="zh-CN" w:bidi="ar"/>
              </w:rPr>
              <w:t>技术参数</w:t>
            </w:r>
          </w:p>
        </w:tc>
      </w:tr>
      <w:tr w14:paraId="297B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E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1.主机</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A0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114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592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C0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1.1.电机自动识别功能，程序式工作，</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53C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4E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F22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5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支持开放式手术、后路和侧路、孔镜、盘镜微创手术的骨组织磨削处理；</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8C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C2B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E78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8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1.2大功率动力和高速动力兼容输出接口；</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7DB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8C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83D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4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≥7寸彩色液晶触摸屏，菜单操作界面；</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C37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B8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D67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2.脚踏开关</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D86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DC2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31F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65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 线缆长≥2.8m，可进行启停、调速、无级变速、正反转等功能切换；</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7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CEE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4A4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5D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 IPX8防水等级，防滑、防侧翻；</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32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D8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9DD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AF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2.3无级变速；</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1A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6E4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01D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66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3.磨削手机</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824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13B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975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C0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3.1微电机手柄一体化设计，结构紧凑，短小精致，操控灵活精准、手随心动，心手合一；</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4C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63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37F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2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3.2手柄尾部弯角，握持舒适，线缆不阻挡视线；转速≥80000r/min;可正向或反向运转。</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747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0F4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28E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B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4.延长杆</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F4B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6DF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C6D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EC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4.1延长杆直径≤∅5.7mm。磨头杆长度：≥125mm。延长杆长度≥71.5mm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CC4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43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C3D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E0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5.磨头</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9A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6EB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14F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6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5.1磨头形式：金刚砂和切削刃；磨头形状：球形、火柴头；</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C7C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FD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A65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A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5.2磨头直径：1.75mm、2mm、3mm、4mm、5mm；磨头长度≥125mm；磨杆直径2.35mm。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081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F6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B40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32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6.电缆</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15B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A2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16E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E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6.1.长度≥2.5M；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551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37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4E9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54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6.2高抗撕食品级硅胶材料，无毒耐高温，寿命长，确保高温高压消毒后不变形、不破裂；</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F0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DF7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6DA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3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6.3轻便柔软，高温高压消毒后不变形、不脱色。</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D2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805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CBB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7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7.专用消毒盒</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66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DE6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8F9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4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7.1铝合金材质；表面氧化工艺，耐用不褪色；</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96C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CBD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9C8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81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7.2尺寸：约长450mm×宽150mm×高50mm；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BF9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8C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F3A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D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7.3内部硅胶支架卡位，手柄稳固固定；可高温高压使用；</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402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648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354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F5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二、配置清单</w:t>
            </w:r>
          </w:p>
        </w:tc>
      </w:tr>
      <w:tr w14:paraId="69BE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3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1.主机 1台</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5D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47A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AFC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1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2.脚踏开关 1件</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DD2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4B2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AB4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0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3.磨削手机 1件</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1E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BD2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398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4.延长杆 2支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A1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AA6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463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C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5.磨头 8支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62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C5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0D4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5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6.消毒盒 1件</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A5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45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8C1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B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7.电缆 1件</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72F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6B8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14:paraId="7F8F45AD">
      <w:pPr>
        <w:rPr>
          <w:rFonts w:hint="eastAsia" w:ascii="宋体" w:hAnsi="宋体" w:eastAsia="宋体" w:cs="宋体"/>
          <w:b/>
          <w:bCs/>
          <w:kern w:val="2"/>
          <w:sz w:val="28"/>
          <w:szCs w:val="28"/>
          <w:lang w:val="en-US" w:eastAsia="zh-CN" w:bidi="ar"/>
        </w:rPr>
      </w:pPr>
    </w:p>
    <w:p w14:paraId="53A3190A">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（四）脊柱微创扩张通道系统</w:t>
      </w:r>
    </w:p>
    <w:tbl>
      <w:tblPr>
        <w:tblStyle w:val="5"/>
        <w:tblW w:w="83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0"/>
        <w:gridCol w:w="2504"/>
        <w:gridCol w:w="1456"/>
      </w:tblGrid>
      <w:tr w14:paraId="336D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blHeader/>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0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C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供应商响应参数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highlight w:val="yellow"/>
                <w:u w:val="none"/>
                <w:lang w:val="en-US" w:eastAsia="zh-CN" w:bidi="ar"/>
              </w:rPr>
              <w:t>（请填写产品实际参数）</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响应程度（满足/不满足）</w:t>
            </w:r>
          </w:p>
        </w:tc>
      </w:tr>
      <w:tr w14:paraId="68BD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24F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一、技术参数</w:t>
            </w:r>
          </w:p>
        </w:tc>
      </w:tr>
      <w:tr w14:paraId="766D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1、撑开支架1，1套，平行移动撑开距离为0-26mm，旋转撑开的距离为0°-50°。</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58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DEB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478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AB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2、扩张管，1套，配备3付扩张管与撑开支架1连接使用，扩张管直径≤22mm，长度50-70mm。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CF8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873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FDA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3、固定臂连接器，1套，含紧固螺栓。</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065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D3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BD8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EE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4、床边固定架，1把。</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7A2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C5E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49B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8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5、撑开支架2，1套，平行移动撑开距离为0-30mm。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12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01A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71B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6、扩张拉钩，配备5付扩张拉钩与撑开支架2连接使用，扩张拉钩直径8-30mm，长度60-90mm。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D4C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87D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493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5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7、定位针，1根，直径≤1.6mm，长度≥270mm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58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EA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7C2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53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8、逐级扩张管1套共7件，外径5.2-20.8mm，内径2.0-19.8mm，长度126-228mm。</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72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61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617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9、扳手，1只，T型，六角，旋转螺丝调节扩张管。</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4C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F5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0AD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C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10、扳手，1付，叶片扳手，调节叶片拉钩。</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CF3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EC2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7CC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11、光纤，1支，双头，与冷光源连接使用。</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959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59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E47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E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12、光纤，1根，1.8米与冷光源连接。</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9A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E2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0EB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7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13、消毒盒，1件，规格约600*260*150，用于器械收纳。</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A7E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804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256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569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二、配置清单</w:t>
            </w:r>
          </w:p>
        </w:tc>
      </w:tr>
      <w:tr w14:paraId="2E3E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7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1.撑开支架1 平移扩张≤26mm、旋转扩张≤50° 1套</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BB0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40D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C64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C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2.扩张管 Φ22*50mm L/R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C66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929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EE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02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3.扩张管 Φ22*60mm L/R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51C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AC5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8FF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A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4.扩张管 Φ22*70mm L/R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578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47D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8FE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1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5.固定臂连接器 含紧固螺栓 1套</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3A7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865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29D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8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6.床边固定架  1把</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A95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5EB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32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4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7.撑开支架2 平移扩张≤30mm 1套</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6F8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D77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E1A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A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8.扩张拉钩 8*60mm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7EF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A28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7D1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9.扩张拉钩 10*70mm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681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A70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1E1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10.扩张拉钩 10*90mm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EC0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DD2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6FF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5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11.扩张拉钩 20*90mm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C70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6AD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BAA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12.扩张拉钩 30*90mm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5AF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91A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EB7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13.定位针 Φ1.6mm 1根</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67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F4B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4CB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9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14.逐级扩张管1 φ5.2mm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0A7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7AC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3E7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15.逐级扩张管2 φ8.8mm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2F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239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F08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7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16.逐级扩张管3 φ12.5mm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088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FD2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8C0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F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17.逐级扩张管4 φ14.8mm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A3F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7F0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768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0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18.逐级扩张管5 φ16.8mm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CB7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DE1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3CE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26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19.逐级扩张管6 φ18.8mm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BA7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867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27F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9A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20.逐级扩张管7 φ20.8mm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6E9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5D9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A20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A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21.扳手 T型六角 1只</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E24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545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586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C3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22.扳手 叶片 1付</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CD5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AE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710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23.光纤 双头 1支</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C4D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EBF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C57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2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24.光纤 1.8米与冷光源连接 1根</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E92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A72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11B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E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25.消毒盒 600*260*150（双层） 1只</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6A0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D7B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14:paraId="38F1C62E">
      <w:pPr>
        <w:rPr>
          <w:rFonts w:hint="eastAsia" w:ascii="宋体" w:hAnsi="宋体" w:eastAsia="宋体" w:cs="宋体"/>
          <w:b/>
          <w:bCs/>
          <w:kern w:val="2"/>
          <w:sz w:val="28"/>
          <w:szCs w:val="28"/>
          <w:lang w:val="en-US" w:eastAsia="zh-CN" w:bidi="ar"/>
        </w:rPr>
      </w:pPr>
    </w:p>
    <w:p w14:paraId="58BF2EB3">
      <w:pPr>
        <w:keepNext w:val="0"/>
        <w:keepLines w:val="0"/>
        <w:widowControl w:val="0"/>
        <w:numPr>
          <w:ilvl w:val="0"/>
          <w:numId w:val="4"/>
        </w:numPr>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rPr>
        <w:t>射频控温热凝器</w:t>
      </w:r>
    </w:p>
    <w:tbl>
      <w:tblPr>
        <w:tblStyle w:val="5"/>
        <w:tblW w:w="83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0"/>
        <w:gridCol w:w="2517"/>
        <w:gridCol w:w="1443"/>
      </w:tblGrid>
      <w:tr w14:paraId="11E7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blHeader/>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F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供应商响应参数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（请填写产品实际参数）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9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响应程度（满足/不满足）</w:t>
            </w:r>
          </w:p>
        </w:tc>
      </w:tr>
      <w:tr w14:paraId="2B29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EBC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一、技术参数</w:t>
            </w:r>
          </w:p>
        </w:tc>
      </w:tr>
      <w:tr w14:paraId="0585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D8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1、电阻抗模式: 优于人体生物阻抗特性的30-2999欧姆宽频数据显示范围；</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C52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F9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7FE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B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2、电刺激模式：具有恒定电流、恒定电压刺激功能；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（1）电压刺激模式：电压刺激幅度：0.00-10.0V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（2）电流刺激模式：电流刺激幅度：0.00-10.00mA</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A9D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6EF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3ED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5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3、射频治疗模式：具有单路应用、双极应用等功能模式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双极模式下分别实时显示两个电极温度，并分别控制每个电极的温度，保证治疗的安全，可以同时治疗不同部位。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连续射频模式：温度范围: 30℃-95℃；</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E4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26E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850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4、脉冲射频模式：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（1）高温脉冲射频温度：30-95℃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（2）高电压脉冲射频模式：20-99V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（3）脉宽脉冲射频模式：3-40ms</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CF9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C7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E14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3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5、电刺激定位脉冲频率范围1-200Hz,电脉冲宽度范围0.05-3mS。</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363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DC1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709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0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6、测温范围：20℃-99℃</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E9B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AD6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C56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7、连续射频时间设定0-10min;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脉冲射频时间设定0-30min</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3F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9C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733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2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8、射频输出功率：50W</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10E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B21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2E2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9、连续射频工作模式：正常模式、阶段跳跃和功率模式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脉冲射频工作：温度模式、电压模式和脉宽模式</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08E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EA5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050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E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10、热凝工作频率：488KHZ±5 KHZ</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ECB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010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343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A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11、全触摸屏模式：8寸全触摸屏操控，简便直观，界面简洁、切换自如，配合飞梭旋钮操作更加方便快捷</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286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CC4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6FBF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12、工作显示界面：具有数字式、图示式两种</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FFE">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4F2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825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1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13、负极片粘贴状态显示：能显示负极片粘贴是否良好。</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EDB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01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AFC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14、常用参数储存功能：可存储5组常用电刺激和射频参数</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265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F4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C35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5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15、有术前测试狗测试功能：测试狗可以对主机和电极测试，检测主</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4F0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764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DD3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1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16、机和电极状态是否良好，提前避免术中故障。</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781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6FA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A84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1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17、人工智能模式：设备根据自动检测并识别电极的连接数量和情况，智能选择进入单极、双极射频模式，并根据射频治疗模式智能选择相应常用参数组，方便操作。</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43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783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826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A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18、系统自设安全测试程序，电极功能、自动检测电极功能、超温报警、断开报警功能。</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F11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3D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910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F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19、射频控温软件V2.0，软件证书一套。带有一体化自动控制、数字+中文提示错误信息功能。</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418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27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2C3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AF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20、工作过程中温度可直接调节，无需停机。</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384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5E3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99E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55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21、自动工作模式（阶跃模式）：可以预先设定要全部手术过程后，启动后自动操作。</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A18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D80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71CF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2E3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二、配置清单</w:t>
            </w:r>
          </w:p>
        </w:tc>
      </w:tr>
      <w:tr w14:paraId="5CC7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4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1.射频控温热凝器 1台</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1F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8FA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AA7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2.手术电极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D0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8EB">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661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8C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3.手术电极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6D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15F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58F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C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4.射频热凝电极套管针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F20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EE8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7C5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06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5.射频热凝电极套管针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5A1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730D">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676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C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6.射频热凝电极套管针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90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2B9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7AD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7.射频热凝电极套管针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803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6F9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845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9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8.塑料高温消毒盒 2个</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93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3CA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24E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4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9.2A 速熔保险管 4个</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FD85">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4AB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C07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10.电源线 1条</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B43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B983">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152F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5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11.一次性使用中性电极 3块</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F4F2">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DB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E8F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E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12.中性电极 2块</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3DB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04F">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3A44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D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13.中性电极适配电缆 1根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6C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A1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556B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91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14.手术电极适配电缆 2根</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336">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C7A">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01E5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6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15.测试狗 2个</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0A4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76D8">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22BE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2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16.等电位连接线 1条</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EC1">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8C2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14:paraId="0BC6C138">
      <w:pPr>
        <w:rPr>
          <w:rFonts w:hint="eastAsia" w:ascii="宋体" w:hAnsi="宋体" w:eastAsia="宋体" w:cs="宋体"/>
          <w:b/>
          <w:bCs/>
          <w:kern w:val="2"/>
          <w:sz w:val="28"/>
          <w:szCs w:val="28"/>
          <w:lang w:val="en-US" w:eastAsia="zh-CN" w:bidi="ar"/>
        </w:rPr>
      </w:pPr>
    </w:p>
    <w:p w14:paraId="0C688BE4">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0D678853">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kern w:val="2"/>
          <w:sz w:val="24"/>
          <w:szCs w:val="24"/>
        </w:rPr>
      </w:pPr>
      <w:r>
        <w:rPr>
          <w:rFonts w:hint="eastAsia" w:ascii="宋体" w:hAnsi="宋体" w:eastAsia="宋体" w:cs="宋体"/>
          <w:b/>
          <w:bCs/>
          <w:kern w:val="2"/>
          <w:sz w:val="28"/>
          <w:szCs w:val="28"/>
          <w:lang w:val="en-US" w:eastAsia="zh-CN" w:bidi="ar"/>
        </w:rPr>
        <w:t>五、报名型号产品信息</w:t>
      </w:r>
    </w:p>
    <w:p w14:paraId="5D2458EE">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（一）厂家自身产品主要参数及配置清单</w:t>
      </w:r>
      <w:r>
        <w:rPr>
          <w:rFonts w:hint="eastAsia" w:ascii="宋体" w:hAnsi="宋体" w:eastAsia="宋体" w:cs="宋体"/>
          <w:b/>
          <w:bCs/>
          <w:color w:val="FF0000"/>
          <w:kern w:val="2"/>
          <w:sz w:val="28"/>
          <w:szCs w:val="28"/>
          <w:lang w:val="en-US" w:eastAsia="zh-CN" w:bidi="ar"/>
        </w:rPr>
        <w:t>（必填）</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1"/>
        <w:gridCol w:w="7498"/>
      </w:tblGrid>
      <w:tr w14:paraId="71B5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14:paraId="25C03B0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0"/>
                <w:szCs w:val="20"/>
              </w:rPr>
            </w:pPr>
            <w:r>
              <w:rPr>
                <w:rFonts w:hint="eastAsia" w:ascii="宋体" w:hAnsi="宋体" w:eastAsia="宋体" w:cs="宋体"/>
                <w:b/>
                <w:bCs/>
                <w:i w:val="0"/>
                <w:iCs w:val="0"/>
                <w:color w:val="000000"/>
                <w:kern w:val="0"/>
                <w:sz w:val="20"/>
                <w:szCs w:val="20"/>
                <w:lang w:val="en-US" w:eastAsia="zh-CN" w:bidi="ar"/>
              </w:rPr>
              <w:t>（设备名称）</w:t>
            </w:r>
          </w:p>
        </w:tc>
        <w:tc>
          <w:tcPr>
            <w:tcW w:w="4400" w:type="pct"/>
            <w:tcBorders>
              <w:top w:val="single" w:color="auto" w:sz="4" w:space="0"/>
              <w:left w:val="single" w:color="auto" w:sz="4" w:space="0"/>
              <w:bottom w:val="single" w:color="auto" w:sz="4" w:space="0"/>
              <w:right w:val="single" w:color="auto" w:sz="4" w:space="0"/>
            </w:tcBorders>
            <w:shd w:val="clear" w:color="auto" w:fill="auto"/>
            <w:vAlign w:val="top"/>
          </w:tcPr>
          <w:p w14:paraId="225C01DD">
            <w:pPr>
              <w:keepNext w:val="0"/>
              <w:keepLines w:val="0"/>
              <w:widowControl w:val="0"/>
              <w:numPr>
                <w:ilvl w:val="0"/>
                <w:numId w:val="5"/>
              </w:numPr>
              <w:suppressLineNumbers w:val="0"/>
              <w:spacing w:before="0" w:beforeAutospacing="0" w:after="0" w:afterAutospacing="0"/>
              <w:ind w:left="420" w:leftChars="0" w:right="0" w:hanging="420" w:firstLineChars="0"/>
              <w:jc w:val="both"/>
              <w:rPr>
                <w:rFonts w:hint="eastAsia" w:ascii="宋体" w:hAnsi="宋体" w:eastAsia="宋体" w:cs="宋体"/>
                <w:kern w:val="0"/>
                <w:sz w:val="24"/>
                <w:szCs w:val="24"/>
              </w:rPr>
            </w:pPr>
            <w:r>
              <w:rPr>
                <w:rFonts w:hint="eastAsia" w:ascii="宋体" w:hAnsi="宋体" w:eastAsia="宋体" w:cs="宋体"/>
                <w:b/>
                <w:bCs/>
                <w:kern w:val="2"/>
                <w:sz w:val="24"/>
                <w:szCs w:val="24"/>
                <w:lang w:val="en-US" w:eastAsia="zh-CN" w:bidi="ar"/>
              </w:rPr>
              <w:t>技术参数</w:t>
            </w:r>
            <w:r>
              <w:rPr>
                <w:rFonts w:hint="eastAsia" w:ascii="宋体" w:hAnsi="宋体" w:eastAsia="宋体" w:cs="宋体"/>
                <w:b/>
                <w:bCs/>
                <w:color w:val="FF0000"/>
                <w:kern w:val="2"/>
                <w:sz w:val="24"/>
                <w:szCs w:val="24"/>
                <w:lang w:val="en-US" w:eastAsia="zh-CN" w:bidi="ar"/>
              </w:rPr>
              <w:t>（仅供参考，非最终招标参数）</w:t>
            </w:r>
          </w:p>
          <w:p w14:paraId="67C67472">
            <w:pPr>
              <w:keepNext w:val="0"/>
              <w:keepLines w:val="0"/>
              <w:widowControl w:val="0"/>
              <w:numPr>
                <w:ilvl w:val="0"/>
                <w:numId w:val="6"/>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XXX</w:t>
            </w:r>
          </w:p>
          <w:p w14:paraId="6C75B84F">
            <w:pPr>
              <w:keepNext w:val="0"/>
              <w:keepLines w:val="0"/>
              <w:widowControl w:val="0"/>
              <w:numPr>
                <w:ilvl w:val="0"/>
                <w:numId w:val="6"/>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XXX</w:t>
            </w:r>
          </w:p>
          <w:p w14:paraId="7D1563E7">
            <w:pPr>
              <w:keepNext w:val="0"/>
              <w:keepLines w:val="0"/>
              <w:widowControl w:val="0"/>
              <w:numPr>
                <w:ilvl w:val="0"/>
                <w:numId w:val="6"/>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XXX</w:t>
            </w:r>
          </w:p>
          <w:p w14:paraId="340A9886">
            <w:pPr>
              <w:keepNext w:val="0"/>
              <w:keepLines w:val="0"/>
              <w:widowControl w:val="0"/>
              <w:numPr>
                <w:ilvl w:val="0"/>
                <w:numId w:val="6"/>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w:t>
            </w:r>
          </w:p>
          <w:p w14:paraId="2A97377D">
            <w:pPr>
              <w:keepNext w:val="0"/>
              <w:keepLines w:val="0"/>
              <w:widowControl w:val="0"/>
              <w:suppressLineNumbers w:val="0"/>
              <w:autoSpaceDE w:val="0"/>
              <w:autoSpaceDN/>
              <w:spacing w:before="0" w:beforeAutospacing="0" w:after="0" w:afterAutospacing="0" w:line="360" w:lineRule="exact"/>
              <w:ind w:left="0" w:right="0"/>
              <w:jc w:val="left"/>
              <w:rPr>
                <w:rFonts w:hint="eastAsia" w:ascii="宋体" w:hAnsi="宋体" w:eastAsia="宋体" w:cs="宋体"/>
                <w:bCs/>
                <w:kern w:val="2"/>
                <w:sz w:val="24"/>
                <w:szCs w:val="24"/>
              </w:rPr>
            </w:pPr>
          </w:p>
          <w:p w14:paraId="17461C78">
            <w:pPr>
              <w:keepNext w:val="0"/>
              <w:keepLines w:val="0"/>
              <w:widowControl w:val="0"/>
              <w:suppressLineNumbers w:val="0"/>
              <w:autoSpaceDE w:val="0"/>
              <w:autoSpaceDN/>
              <w:spacing w:before="0" w:beforeAutospacing="0" w:after="0" w:afterAutospacing="0" w:line="360" w:lineRule="exact"/>
              <w:ind w:left="0" w:right="0"/>
              <w:jc w:val="left"/>
              <w:rPr>
                <w:rFonts w:hint="eastAsia" w:ascii="宋体" w:hAnsi="宋体" w:eastAsia="宋体" w:cs="宋体"/>
                <w:bCs/>
                <w:kern w:val="2"/>
                <w:sz w:val="24"/>
                <w:szCs w:val="24"/>
              </w:rPr>
            </w:pPr>
          </w:p>
          <w:p w14:paraId="79553DCA">
            <w:pPr>
              <w:keepNext w:val="0"/>
              <w:keepLines w:val="0"/>
              <w:widowControl w:val="0"/>
              <w:numPr>
                <w:ilvl w:val="0"/>
                <w:numId w:val="5"/>
              </w:numPr>
              <w:suppressLineNumbers w:val="0"/>
              <w:spacing w:before="0" w:beforeAutospacing="0" w:after="0" w:afterAutospacing="0"/>
              <w:ind w:left="420" w:leftChars="0" w:right="0" w:hanging="420" w:firstLineChars="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配置清单</w:t>
            </w:r>
            <w:r>
              <w:rPr>
                <w:rFonts w:hint="eastAsia" w:ascii="宋体" w:hAnsi="宋体" w:eastAsia="宋体" w:cs="宋体"/>
                <w:b/>
                <w:bCs/>
                <w:color w:val="FF0000"/>
                <w:kern w:val="2"/>
                <w:sz w:val="24"/>
                <w:szCs w:val="24"/>
                <w:lang w:val="en-US" w:eastAsia="zh-CN" w:bidi="ar"/>
              </w:rPr>
              <w:t>（仅供参考，非最终招标配置清单）</w:t>
            </w:r>
          </w:p>
          <w:tbl>
            <w:tblPr>
              <w:tblStyle w:val="5"/>
              <w:tblW w:w="6857"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3908"/>
              <w:gridCol w:w="983"/>
              <w:gridCol w:w="983"/>
            </w:tblGrid>
            <w:tr w14:paraId="27C9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43D0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rPr>
                  </w:pPr>
                  <w:r>
                    <w:rPr>
                      <w:rFonts w:hint="eastAsia" w:ascii="宋体" w:hAnsi="宋体" w:eastAsia="宋体" w:cs="宋体"/>
                      <w:kern w:val="0"/>
                      <w:sz w:val="24"/>
                      <w:szCs w:val="24"/>
                      <w:lang w:val="en-US" w:eastAsia="zh-CN" w:bidi="ar"/>
                    </w:rPr>
                    <w:t>序号</w:t>
                  </w:r>
                </w:p>
              </w:tc>
              <w:tc>
                <w:tcPr>
                  <w:tcW w:w="3908" w:type="dxa"/>
                  <w:tcBorders>
                    <w:top w:val="single" w:color="000000" w:sz="8" w:space="0"/>
                    <w:left w:val="nil"/>
                    <w:bottom w:val="single" w:color="000000" w:sz="8" w:space="0"/>
                    <w:right w:val="single" w:color="000000" w:sz="8" w:space="0"/>
                  </w:tcBorders>
                  <w:shd w:val="clear" w:color="auto" w:fill="auto"/>
                  <w:vAlign w:val="center"/>
                </w:tcPr>
                <w:p w14:paraId="584BC68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rPr>
                  </w:pPr>
                  <w:r>
                    <w:rPr>
                      <w:rFonts w:hint="eastAsia" w:ascii="宋体" w:hAnsi="宋体" w:eastAsia="宋体" w:cs="宋体"/>
                      <w:kern w:val="0"/>
                      <w:sz w:val="24"/>
                      <w:szCs w:val="24"/>
                      <w:lang w:val="en-US" w:eastAsia="zh-CN" w:bidi="ar"/>
                    </w:rPr>
                    <w:t>名称</w:t>
                  </w:r>
                </w:p>
              </w:tc>
              <w:tc>
                <w:tcPr>
                  <w:tcW w:w="983" w:type="dxa"/>
                  <w:tcBorders>
                    <w:top w:val="single" w:color="000000" w:sz="8" w:space="0"/>
                    <w:left w:val="nil"/>
                    <w:bottom w:val="single" w:color="000000" w:sz="8" w:space="0"/>
                    <w:right w:val="single" w:color="000000" w:sz="8" w:space="0"/>
                  </w:tcBorders>
                  <w:shd w:val="clear" w:color="auto" w:fill="auto"/>
                  <w:vAlign w:val="center"/>
                </w:tcPr>
                <w:p w14:paraId="4E8B858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rPr>
                  </w:pPr>
                  <w:r>
                    <w:rPr>
                      <w:rFonts w:hint="eastAsia" w:ascii="宋体" w:hAnsi="宋体" w:eastAsia="宋体" w:cs="宋体"/>
                      <w:kern w:val="0"/>
                      <w:sz w:val="24"/>
                      <w:szCs w:val="24"/>
                      <w:lang w:val="en-US" w:eastAsia="zh-CN" w:bidi="ar"/>
                    </w:rPr>
                    <w:t>数量</w:t>
                  </w:r>
                </w:p>
              </w:tc>
              <w:tc>
                <w:tcPr>
                  <w:tcW w:w="983" w:type="dxa"/>
                  <w:tcBorders>
                    <w:top w:val="single" w:color="000000" w:sz="8" w:space="0"/>
                    <w:left w:val="nil"/>
                    <w:bottom w:val="single" w:color="000000" w:sz="8" w:space="0"/>
                    <w:right w:val="single" w:color="000000" w:sz="8" w:space="0"/>
                  </w:tcBorders>
                  <w:shd w:val="clear" w:color="auto" w:fill="auto"/>
                  <w:vAlign w:val="center"/>
                </w:tcPr>
                <w:p w14:paraId="7E6E01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rPr>
                  </w:pPr>
                  <w:r>
                    <w:rPr>
                      <w:rFonts w:hint="eastAsia" w:ascii="宋体" w:hAnsi="宋体" w:eastAsia="宋体" w:cs="宋体"/>
                      <w:kern w:val="0"/>
                      <w:sz w:val="24"/>
                      <w:szCs w:val="24"/>
                      <w:lang w:val="en-US" w:eastAsia="zh-CN" w:bidi="ar"/>
                    </w:rPr>
                    <w:t>单位</w:t>
                  </w:r>
                </w:p>
              </w:tc>
            </w:tr>
            <w:tr w14:paraId="22FD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20EB16C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1</w:t>
                  </w:r>
                </w:p>
              </w:tc>
              <w:tc>
                <w:tcPr>
                  <w:tcW w:w="3908" w:type="dxa"/>
                  <w:tcBorders>
                    <w:top w:val="nil"/>
                    <w:left w:val="nil"/>
                    <w:bottom w:val="single" w:color="000000" w:sz="8" w:space="0"/>
                    <w:right w:val="single" w:color="000000" w:sz="8" w:space="0"/>
                  </w:tcBorders>
                  <w:shd w:val="clear" w:color="auto" w:fill="auto"/>
                  <w:vAlign w:val="center"/>
                </w:tcPr>
                <w:p w14:paraId="2D72BBC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0B302A4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329E82F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037D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1E54A50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2</w:t>
                  </w:r>
                </w:p>
              </w:tc>
              <w:tc>
                <w:tcPr>
                  <w:tcW w:w="3908" w:type="dxa"/>
                  <w:tcBorders>
                    <w:top w:val="nil"/>
                    <w:left w:val="nil"/>
                    <w:bottom w:val="single" w:color="000000" w:sz="8" w:space="0"/>
                    <w:right w:val="single" w:color="000000" w:sz="8" w:space="0"/>
                  </w:tcBorders>
                  <w:shd w:val="clear" w:color="auto" w:fill="auto"/>
                  <w:vAlign w:val="center"/>
                </w:tcPr>
                <w:p w14:paraId="0391505A">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672CF89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400CE0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563F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38B69CF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3</w:t>
                  </w:r>
                </w:p>
              </w:tc>
              <w:tc>
                <w:tcPr>
                  <w:tcW w:w="3908" w:type="dxa"/>
                  <w:tcBorders>
                    <w:top w:val="nil"/>
                    <w:left w:val="nil"/>
                    <w:bottom w:val="single" w:color="000000" w:sz="8" w:space="0"/>
                    <w:right w:val="single" w:color="000000" w:sz="8" w:space="0"/>
                  </w:tcBorders>
                  <w:shd w:val="clear" w:color="auto" w:fill="auto"/>
                  <w:vAlign w:val="center"/>
                </w:tcPr>
                <w:p w14:paraId="5048F3EF">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3DC587C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1EA58FA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07F6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60473A2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4</w:t>
                  </w:r>
                </w:p>
              </w:tc>
              <w:tc>
                <w:tcPr>
                  <w:tcW w:w="3908" w:type="dxa"/>
                  <w:tcBorders>
                    <w:top w:val="nil"/>
                    <w:left w:val="nil"/>
                    <w:bottom w:val="single" w:color="000000" w:sz="8" w:space="0"/>
                    <w:right w:val="single" w:color="000000" w:sz="8" w:space="0"/>
                  </w:tcBorders>
                  <w:shd w:val="clear" w:color="auto" w:fill="auto"/>
                  <w:vAlign w:val="center"/>
                </w:tcPr>
                <w:p w14:paraId="341CDA95">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349F5E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6FF9A2B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690C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6E1F771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5</w:t>
                  </w:r>
                </w:p>
              </w:tc>
              <w:tc>
                <w:tcPr>
                  <w:tcW w:w="3908" w:type="dxa"/>
                  <w:tcBorders>
                    <w:top w:val="nil"/>
                    <w:left w:val="nil"/>
                    <w:bottom w:val="single" w:color="000000" w:sz="8" w:space="0"/>
                    <w:right w:val="single" w:color="000000" w:sz="8" w:space="0"/>
                  </w:tcBorders>
                  <w:shd w:val="clear" w:color="auto" w:fill="auto"/>
                  <w:vAlign w:val="center"/>
                </w:tcPr>
                <w:p w14:paraId="66EE9F6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75E82F3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24593D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6934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235801E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6</w:t>
                  </w:r>
                </w:p>
              </w:tc>
              <w:tc>
                <w:tcPr>
                  <w:tcW w:w="3908" w:type="dxa"/>
                  <w:tcBorders>
                    <w:top w:val="nil"/>
                    <w:left w:val="nil"/>
                    <w:bottom w:val="single" w:color="000000" w:sz="8" w:space="0"/>
                    <w:right w:val="single" w:color="000000" w:sz="8" w:space="0"/>
                  </w:tcBorders>
                  <w:shd w:val="clear" w:color="auto" w:fill="auto"/>
                  <w:vAlign w:val="center"/>
                </w:tcPr>
                <w:p w14:paraId="3B494A95">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12BE7CC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13F822D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68FE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1A0DB22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7</w:t>
                  </w:r>
                </w:p>
              </w:tc>
              <w:tc>
                <w:tcPr>
                  <w:tcW w:w="3908" w:type="dxa"/>
                  <w:tcBorders>
                    <w:top w:val="nil"/>
                    <w:left w:val="nil"/>
                    <w:bottom w:val="single" w:color="000000" w:sz="8" w:space="0"/>
                    <w:right w:val="single" w:color="000000" w:sz="8" w:space="0"/>
                  </w:tcBorders>
                  <w:shd w:val="clear" w:color="auto" w:fill="auto"/>
                  <w:vAlign w:val="center"/>
                </w:tcPr>
                <w:p w14:paraId="61D10AF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4581590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0E2931D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1ED8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6D07AFB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8</w:t>
                  </w:r>
                </w:p>
              </w:tc>
              <w:tc>
                <w:tcPr>
                  <w:tcW w:w="3908" w:type="dxa"/>
                  <w:tcBorders>
                    <w:top w:val="nil"/>
                    <w:left w:val="nil"/>
                    <w:bottom w:val="single" w:color="000000" w:sz="8" w:space="0"/>
                    <w:right w:val="single" w:color="000000" w:sz="8" w:space="0"/>
                  </w:tcBorders>
                  <w:shd w:val="clear" w:color="auto" w:fill="auto"/>
                  <w:vAlign w:val="center"/>
                </w:tcPr>
                <w:p w14:paraId="1674695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1DBEFD7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179AC44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r w14:paraId="650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color="auto" w:fill="auto"/>
                  <w:vAlign w:val="center"/>
                </w:tcPr>
                <w:p w14:paraId="0B49DCE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0"/>
                      <w:sz w:val="24"/>
                      <w:szCs w:val="24"/>
                      <w:lang w:val="en-US" w:eastAsia="zh-CN" w:bidi="ar"/>
                    </w:rPr>
                    <w:t>9</w:t>
                  </w:r>
                </w:p>
              </w:tc>
              <w:tc>
                <w:tcPr>
                  <w:tcW w:w="3908" w:type="dxa"/>
                  <w:tcBorders>
                    <w:top w:val="nil"/>
                    <w:left w:val="nil"/>
                    <w:bottom w:val="single" w:color="000000" w:sz="8" w:space="0"/>
                    <w:right w:val="single" w:color="000000" w:sz="8" w:space="0"/>
                  </w:tcBorders>
                  <w:shd w:val="clear" w:color="auto" w:fill="auto"/>
                  <w:vAlign w:val="center"/>
                </w:tcPr>
                <w:p w14:paraId="187FD5F1">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4F14C1C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c>
                <w:tcPr>
                  <w:tcW w:w="983" w:type="dxa"/>
                  <w:tcBorders>
                    <w:top w:val="nil"/>
                    <w:left w:val="nil"/>
                    <w:bottom w:val="single" w:color="000000" w:sz="8" w:space="0"/>
                    <w:right w:val="single" w:color="000000" w:sz="8" w:space="0"/>
                  </w:tcBorders>
                  <w:shd w:val="clear" w:color="auto" w:fill="auto"/>
                  <w:vAlign w:val="center"/>
                </w:tcPr>
                <w:p w14:paraId="2C41A4F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rPr>
                  </w:pPr>
                </w:p>
              </w:tc>
            </w:tr>
          </w:tbl>
          <w:p w14:paraId="4813EE5A">
            <w:pPr>
              <w:keepNext w:val="0"/>
              <w:keepLines w:val="0"/>
              <w:widowControl w:val="0"/>
              <w:suppressLineNumbers w:val="0"/>
              <w:spacing w:before="0" w:beforeAutospacing="0" w:after="0" w:afterAutospacing="0"/>
              <w:ind w:left="0" w:leftChars="0" w:right="0"/>
              <w:jc w:val="both"/>
              <w:rPr>
                <w:rFonts w:hint="eastAsia" w:ascii="宋体" w:hAnsi="宋体" w:eastAsia="宋体" w:cs="宋体"/>
                <w:b/>
                <w:bCs/>
                <w:kern w:val="2"/>
                <w:sz w:val="20"/>
                <w:szCs w:val="20"/>
              </w:rPr>
            </w:pPr>
          </w:p>
        </w:tc>
      </w:tr>
    </w:tbl>
    <w:p w14:paraId="6DE9B43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576300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8EBEBD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6F3B2B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A7BB900">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FFC861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4A77C36">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（二）与能满足参数要求的其它品牌型号的产品对比表</w:t>
      </w:r>
    </w:p>
    <w:p w14:paraId="393F1E0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tbl>
      <w:tblPr>
        <w:tblStyle w:val="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1"/>
        <w:gridCol w:w="2422"/>
        <w:gridCol w:w="2114"/>
        <w:gridCol w:w="2551"/>
        <w:gridCol w:w="1985"/>
      </w:tblGrid>
      <w:tr w14:paraId="574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3C766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bookmarkStart w:id="0" w:name="_Hlk168653905"/>
            <w:r>
              <w:rPr>
                <w:rFonts w:hint="eastAsia" w:ascii="宋体" w:hAnsi="宋体" w:eastAsia="宋体" w:cs="宋体"/>
                <w:b/>
                <w:bCs/>
                <w:kern w:val="2"/>
                <w:sz w:val="21"/>
                <w:szCs w:val="21"/>
                <w:lang w:val="en-US" w:eastAsia="zh-CN" w:bidi="ar"/>
              </w:rPr>
              <w:t>序号</w:t>
            </w:r>
            <w:bookmarkEnd w:id="0"/>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0A96A9E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报名设备参数</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00B01B1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品牌型号1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44D28CE">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品牌型号2</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891F538">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品牌型号3</w:t>
            </w:r>
          </w:p>
        </w:tc>
      </w:tr>
      <w:tr w14:paraId="23E2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16D2F4">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2695AE1">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7673C661">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88E2A07">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E2F8F0F">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r>
      <w:tr w14:paraId="01F2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1F17D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2</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837525F">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1DC2259B">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38AAA00">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24BF8AA">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r>
      <w:tr w14:paraId="592D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F8AE73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3</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5BE7FD3">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07BCE28A">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F365C95">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00A8AA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r>
      <w:tr w14:paraId="1190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28FEF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9D09FCE">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312DBD70">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BEE7E5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02EBA45">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r>
      <w:tr w14:paraId="1A84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CCAB43">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列明对比品牌的市场占比份额并说明数据来源</w:t>
            </w:r>
          </w:p>
        </w:tc>
      </w:tr>
      <w:tr w14:paraId="5D6C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94A046">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79DF35B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本设备市场占比</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4F7866E8">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品牌型号1市场占比</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0523924">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品牌型号2市场占比</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CBC7EE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品牌型号3市场占比</w:t>
            </w:r>
          </w:p>
        </w:tc>
      </w:tr>
      <w:tr w14:paraId="46F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FF9BA6">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D0424E5">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2B317D2F">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1D118C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6FA07C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tc>
      </w:tr>
      <w:tr w14:paraId="34D5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C12D1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p w14:paraId="10A5A966">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p w14:paraId="33086EC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p>
          <w:p w14:paraId="79CE73B8">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注：在此说明上述市场占比数量来源（如行业研究报告、市场分析报告资料等，可提供相关截图或网站链接等）</w:t>
            </w:r>
          </w:p>
        </w:tc>
      </w:tr>
    </w:tbl>
    <w:p w14:paraId="24706B3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88F081F">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（三）产品彩页</w:t>
      </w:r>
    </w:p>
    <w:p w14:paraId="4541FA5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99E71B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647E80E">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kern w:val="2"/>
          <w:sz w:val="24"/>
          <w:szCs w:val="24"/>
          <w:lang w:val="en-US" w:eastAsia="zh-CN" w:bidi="ar"/>
        </w:rPr>
        <w:t>四）产品检测报告等相关证书</w:t>
      </w:r>
    </w:p>
    <w:p w14:paraId="62C20BF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6777E68C">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kern w:val="2"/>
          <w:sz w:val="28"/>
          <w:szCs w:val="28"/>
        </w:rPr>
      </w:pPr>
      <w:r>
        <w:rPr>
          <w:rFonts w:hint="eastAsia" w:ascii="宋体" w:hAnsi="宋体" w:eastAsia="宋体" w:cs="宋体"/>
          <w:b/>
          <w:bCs/>
          <w:kern w:val="2"/>
          <w:sz w:val="24"/>
          <w:szCs w:val="24"/>
          <w:lang w:val="en-US" w:eastAsia="zh-CN" w:bidi="ar"/>
        </w:rPr>
        <w:t>注：请三种产品的相关信息</w:t>
      </w: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六、售后服务方案</w:t>
      </w:r>
    </w:p>
    <w:p w14:paraId="5A264468">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kern w:val="2"/>
          <w:sz w:val="21"/>
          <w:szCs w:val="21"/>
        </w:rPr>
      </w:pPr>
      <w:r>
        <w:rPr>
          <w:rFonts w:hint="eastAsia" w:ascii="宋体" w:hAnsi="宋体" w:eastAsia="宋体" w:cs="宋体"/>
          <w:b/>
          <w:bCs/>
          <w:kern w:val="2"/>
          <w:sz w:val="24"/>
          <w:szCs w:val="24"/>
          <w:lang w:val="en-US" w:eastAsia="zh-CN" w:bidi="ar"/>
        </w:rPr>
        <w:t>（一）制造商产品售后服务方案承诺书（需加盖制造商鲜章）</w:t>
      </w:r>
    </w:p>
    <w:p w14:paraId="422E9EC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CDB7A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注：售后服务方案至少明确以下内容</w:t>
      </w:r>
    </w:p>
    <w:p w14:paraId="4C9FC9FF">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提供厂家及其代理商对采购人的售后服务承诺书。</w:t>
      </w:r>
    </w:p>
    <w:p w14:paraId="01C58E96">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提供至少3年原厂整机免费保修，</w:t>
      </w:r>
      <w:r>
        <w:rPr>
          <w:rFonts w:hint="eastAsia" w:ascii="宋体" w:hAnsi="宋体" w:eastAsia="宋体" w:cs="宋体"/>
          <w:color w:val="000000"/>
          <w:kern w:val="2"/>
          <w:sz w:val="24"/>
          <w:szCs w:val="24"/>
          <w:lang w:val="en-US" w:eastAsia="zh-CN" w:bidi="ar"/>
        </w:rPr>
        <w:t>终身维修</w:t>
      </w:r>
      <w:r>
        <w:rPr>
          <w:rFonts w:hint="eastAsia" w:ascii="宋体" w:hAnsi="宋体" w:eastAsia="宋体" w:cs="宋体"/>
          <w:kern w:val="2"/>
          <w:sz w:val="24"/>
          <w:szCs w:val="24"/>
          <w:lang w:val="en-US" w:eastAsia="zh-CN" w:bidi="ar"/>
        </w:rPr>
        <w:t>。</w:t>
      </w:r>
    </w:p>
    <w:p w14:paraId="613FE66B">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供应商在接到设备出现故障通知后，要求</w:t>
      </w:r>
      <w:r>
        <w:rPr>
          <w:rFonts w:hint="default" w:ascii="Calibri" w:hAnsi="Calibri" w:eastAsia="宋体" w:cs="Calibri"/>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w:t>
      </w:r>
      <w:r>
        <w:rPr>
          <w:rFonts w:hint="default" w:ascii="Calibri" w:hAnsi="Calibri" w:eastAsia="宋体" w:cs="Calibri"/>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小时内到达现场，</w:t>
      </w:r>
      <w:r>
        <w:rPr>
          <w:rFonts w:hint="default" w:ascii="Calibri" w:hAnsi="Calibri" w:eastAsia="宋体" w:cs="Calibri"/>
          <w:color w:val="000000"/>
          <w:kern w:val="2"/>
          <w:sz w:val="24"/>
          <w:szCs w:val="24"/>
          <w:lang w:val="en-US" w:eastAsia="zh-CN" w:bidi="ar"/>
        </w:rPr>
        <w:t>24</w:t>
      </w:r>
      <w:r>
        <w:rPr>
          <w:rFonts w:hint="eastAsia" w:ascii="宋体" w:hAnsi="宋体" w:eastAsia="宋体" w:cs="宋体"/>
          <w:color w:val="000000"/>
          <w:kern w:val="2"/>
          <w:sz w:val="24"/>
          <w:szCs w:val="24"/>
          <w:lang w:val="en-US" w:eastAsia="zh-CN" w:bidi="ar"/>
        </w:rPr>
        <w:t>小时内解决。若不能解决，采购人有权追究其责任和损失</w:t>
      </w:r>
      <w:r>
        <w:rPr>
          <w:rFonts w:hint="eastAsia" w:ascii="宋体" w:hAnsi="宋体" w:eastAsia="宋体" w:cs="宋体"/>
          <w:kern w:val="2"/>
          <w:sz w:val="24"/>
          <w:szCs w:val="24"/>
          <w:lang w:val="en-US" w:eastAsia="zh-CN" w:bidi="ar"/>
        </w:rPr>
        <w:t>。</w:t>
      </w:r>
    </w:p>
    <w:p w14:paraId="0520AB9B">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供应商应该提供设备的使用手册及维修手册；在广东地区有专业的维修工程师和维修点及零配件库，并提供安装工程师名单和国内维修电话。</w:t>
      </w:r>
    </w:p>
    <w:p w14:paraId="5556E860">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零配件在该设备停产后还需保证</w:t>
      </w:r>
      <w:r>
        <w:rPr>
          <w:rFonts w:hint="default" w:ascii="Calibri" w:hAnsi="Calibri" w:eastAsia="宋体" w:cs="Calibri"/>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年的供应。</w:t>
      </w:r>
    </w:p>
    <w:p w14:paraId="38128A52">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投标人和所投产品及其相关耗材必须符合中华人民共和国所有相关法规要求。</w:t>
      </w:r>
    </w:p>
    <w:p w14:paraId="5B2E3D65">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乙方提供维护手册、维修手册、软件备份、故障代码表、备件清单、零部件、维修密码等维护维修必需的材料和信息。</w:t>
      </w:r>
    </w:p>
    <w:p w14:paraId="73BCA95E">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属于法定商检的产品，须进行商检，提供相关报关资料证明；属于计量器具（包含强检和非强检）的设备必须提供首次检定合格证书或校准证书；属于射线装置的，按院方要求协助办理放射诊疗和辐射安全许可相关各种手续；需要第三方验收的设备需提供有资质部门验收检测报告；需要与医院信息系统联网的，乙方必须无偿开放接口，并协助联网。上述各项费用均由乙方负责。</w:t>
      </w:r>
    </w:p>
    <w:p w14:paraId="615D6653">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提供的医疗设备自带信息系统的，须符合或达到国家信息安全等级保护三级及以上要求。信息系统必须在院方指定服务器上部署与运行,业务数据必须本地保存,并接受医院设备信息科安全监管与管理。乙方不得以在设备中留有任何可能导致甲方数据泄密的软件“后门”，不得以任何方式向第三方批露或提供给第三方使用。发生泄密事件,甲方有权追究乙方的经济和法律责任,但因甲方及其授权的任何工作人员自身过错导致其该项目发生泄密而产生损失的,乙方不承担任何法律责任。</w:t>
      </w:r>
    </w:p>
    <w:p w14:paraId="7D747E34">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乙方对操作人员和工程技术人员进行培训，提供培训资料，考核合格。</w:t>
      </w:r>
    </w:p>
    <w:p w14:paraId="4DDEFEFC">
      <w:pPr>
        <w:keepNext w:val="0"/>
        <w:keepLines w:val="0"/>
        <w:widowControl w:val="0"/>
        <w:numPr>
          <w:ilvl w:val="0"/>
          <w:numId w:val="7"/>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保修期间应包含按需更换的零配件，如有不含在维保范围内的消耗品需附清单及各项报价，不进行报价则视为免费更换使用。</w:t>
      </w:r>
    </w:p>
    <w:p w14:paraId="464E073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yellow"/>
        </w:rPr>
      </w:pPr>
    </w:p>
    <w:p w14:paraId="3AADA237">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（二）保修期及期满后维修折扣承诺 </w:t>
      </w:r>
    </w:p>
    <w:p w14:paraId="504D111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6B17C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保修期满后，供应商应以优惠价供应维修零配件、消耗品和延续保修。价格最高的前5项零配件、消耗品和延续保修的报价明细必须填写于《零配件、消耗品和延续保修报价明清单》中。保修期结束后可就优惠价进行谈判，但最终价格不得高于此次供应商承诺价格。</w:t>
      </w:r>
    </w:p>
    <w:p w14:paraId="3992B196">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center"/>
        <w:rPr>
          <w:rFonts w:hint="eastAsia" w:ascii="宋体" w:hAnsi="宋体" w:eastAsia="宋体" w:cs="宋体"/>
          <w:b/>
          <w:bCs/>
          <w:kern w:val="0"/>
          <w:sz w:val="24"/>
          <w:szCs w:val="24"/>
        </w:rPr>
      </w:pPr>
      <w:r>
        <w:rPr>
          <w:rFonts w:hint="eastAsia" w:ascii="宋体" w:hAnsi="宋体" w:eastAsia="宋体" w:cs="宋体"/>
          <w:b/>
          <w:bCs/>
          <w:kern w:val="2"/>
          <w:sz w:val="24"/>
          <w:szCs w:val="24"/>
          <w:lang w:val="en-US" w:eastAsia="zh-CN" w:bidi="ar"/>
        </w:rPr>
        <w:t>零配件、消耗品报价明清单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4"/>
        <w:gridCol w:w="1732"/>
        <w:gridCol w:w="1295"/>
        <w:gridCol w:w="929"/>
        <w:gridCol w:w="976"/>
        <w:gridCol w:w="1067"/>
        <w:gridCol w:w="1799"/>
      </w:tblGrid>
      <w:tr w14:paraId="7909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14:paraId="1B9C7CD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序号</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FD0ED4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货物名称</w:t>
            </w:r>
          </w:p>
        </w:tc>
        <w:tc>
          <w:tcPr>
            <w:tcW w:w="1502" w:type="dxa"/>
            <w:tcBorders>
              <w:top w:val="single" w:color="auto" w:sz="4" w:space="0"/>
              <w:left w:val="single" w:color="auto" w:sz="4" w:space="0"/>
              <w:bottom w:val="single" w:color="auto" w:sz="4" w:space="0"/>
              <w:right w:val="single" w:color="auto" w:sz="4" w:space="0"/>
            </w:tcBorders>
            <w:shd w:val="clear" w:color="auto" w:fill="auto"/>
            <w:vAlign w:val="top"/>
          </w:tcPr>
          <w:p w14:paraId="6874BB1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规格及型号</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top"/>
          </w:tcPr>
          <w:p w14:paraId="2E902EC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原产地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top"/>
          </w:tcPr>
          <w:p w14:paraId="03D7D2A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品牌</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top"/>
          </w:tcPr>
          <w:p w14:paraId="0F7497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数量</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top"/>
          </w:tcPr>
          <w:p w14:paraId="2E8C89B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折扣后单价（元）</w:t>
            </w:r>
          </w:p>
        </w:tc>
      </w:tr>
      <w:tr w14:paraId="40B1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14:paraId="762A866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66B6671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502" w:type="dxa"/>
            <w:tcBorders>
              <w:top w:val="single" w:color="auto" w:sz="4" w:space="0"/>
              <w:left w:val="single" w:color="auto" w:sz="4" w:space="0"/>
              <w:bottom w:val="single" w:color="auto" w:sz="4" w:space="0"/>
              <w:right w:val="single" w:color="auto" w:sz="4" w:space="0"/>
            </w:tcBorders>
            <w:shd w:val="clear" w:color="auto" w:fill="auto"/>
            <w:vAlign w:val="top"/>
          </w:tcPr>
          <w:p w14:paraId="208ADFE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top"/>
          </w:tcPr>
          <w:p w14:paraId="4B87224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top"/>
          </w:tcPr>
          <w:p w14:paraId="2E7DACC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top"/>
          </w:tcPr>
          <w:p w14:paraId="7879C4A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2012" w:type="dxa"/>
            <w:tcBorders>
              <w:top w:val="single" w:color="auto" w:sz="4" w:space="0"/>
              <w:left w:val="single" w:color="auto" w:sz="4" w:space="0"/>
              <w:bottom w:val="single" w:color="auto" w:sz="4" w:space="0"/>
              <w:right w:val="single" w:color="auto" w:sz="4" w:space="0"/>
            </w:tcBorders>
            <w:shd w:val="clear" w:color="auto" w:fill="auto"/>
            <w:vAlign w:val="top"/>
          </w:tcPr>
          <w:p w14:paraId="6EE6062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r>
      <w:tr w14:paraId="68E0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14:paraId="48D3BB6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7C2C42C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502" w:type="dxa"/>
            <w:tcBorders>
              <w:top w:val="single" w:color="auto" w:sz="4" w:space="0"/>
              <w:left w:val="single" w:color="auto" w:sz="4" w:space="0"/>
              <w:bottom w:val="single" w:color="auto" w:sz="4" w:space="0"/>
              <w:right w:val="single" w:color="auto" w:sz="4" w:space="0"/>
            </w:tcBorders>
            <w:shd w:val="clear" w:color="auto" w:fill="auto"/>
            <w:vAlign w:val="top"/>
          </w:tcPr>
          <w:p w14:paraId="5503620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top"/>
          </w:tcPr>
          <w:p w14:paraId="65EB5EE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top"/>
          </w:tcPr>
          <w:p w14:paraId="1CA85A6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top"/>
          </w:tcPr>
          <w:p w14:paraId="11225B5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2012" w:type="dxa"/>
            <w:tcBorders>
              <w:top w:val="single" w:color="auto" w:sz="4" w:space="0"/>
              <w:left w:val="single" w:color="auto" w:sz="4" w:space="0"/>
              <w:bottom w:val="single" w:color="auto" w:sz="4" w:space="0"/>
              <w:right w:val="single" w:color="auto" w:sz="4" w:space="0"/>
            </w:tcBorders>
            <w:shd w:val="clear" w:color="auto" w:fill="auto"/>
            <w:vAlign w:val="top"/>
          </w:tcPr>
          <w:p w14:paraId="44711F9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r>
      <w:tr w14:paraId="3AF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14:paraId="011E5BC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47AC45F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502" w:type="dxa"/>
            <w:tcBorders>
              <w:top w:val="single" w:color="auto" w:sz="4" w:space="0"/>
              <w:left w:val="single" w:color="auto" w:sz="4" w:space="0"/>
              <w:bottom w:val="single" w:color="auto" w:sz="4" w:space="0"/>
              <w:right w:val="single" w:color="auto" w:sz="4" w:space="0"/>
            </w:tcBorders>
            <w:shd w:val="clear" w:color="auto" w:fill="auto"/>
            <w:vAlign w:val="top"/>
          </w:tcPr>
          <w:p w14:paraId="0E7723C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top"/>
          </w:tcPr>
          <w:p w14:paraId="05266C7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top"/>
          </w:tcPr>
          <w:p w14:paraId="4D28A5C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top"/>
          </w:tcPr>
          <w:p w14:paraId="6FAC741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2012" w:type="dxa"/>
            <w:tcBorders>
              <w:top w:val="single" w:color="auto" w:sz="4" w:space="0"/>
              <w:left w:val="single" w:color="auto" w:sz="4" w:space="0"/>
              <w:bottom w:val="single" w:color="auto" w:sz="4" w:space="0"/>
              <w:right w:val="single" w:color="auto" w:sz="4" w:space="0"/>
            </w:tcBorders>
            <w:shd w:val="clear" w:color="auto" w:fill="auto"/>
            <w:vAlign w:val="top"/>
          </w:tcPr>
          <w:p w14:paraId="6C4E76C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r>
      <w:tr w14:paraId="46D1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14:paraId="60B6144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1B88B0D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502" w:type="dxa"/>
            <w:tcBorders>
              <w:top w:val="single" w:color="auto" w:sz="4" w:space="0"/>
              <w:left w:val="single" w:color="auto" w:sz="4" w:space="0"/>
              <w:bottom w:val="single" w:color="auto" w:sz="4" w:space="0"/>
              <w:right w:val="single" w:color="auto" w:sz="4" w:space="0"/>
            </w:tcBorders>
            <w:shd w:val="clear" w:color="auto" w:fill="auto"/>
            <w:vAlign w:val="top"/>
          </w:tcPr>
          <w:p w14:paraId="1A05B56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top"/>
          </w:tcPr>
          <w:p w14:paraId="6F779F3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top"/>
          </w:tcPr>
          <w:p w14:paraId="4DEA0A4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top"/>
          </w:tcPr>
          <w:p w14:paraId="128D29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2012" w:type="dxa"/>
            <w:tcBorders>
              <w:top w:val="single" w:color="auto" w:sz="4" w:space="0"/>
              <w:left w:val="single" w:color="auto" w:sz="4" w:space="0"/>
              <w:bottom w:val="single" w:color="auto" w:sz="4" w:space="0"/>
              <w:right w:val="single" w:color="auto" w:sz="4" w:space="0"/>
            </w:tcBorders>
            <w:shd w:val="clear" w:color="auto" w:fill="auto"/>
            <w:vAlign w:val="top"/>
          </w:tcPr>
          <w:p w14:paraId="33004C0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r>
      <w:tr w14:paraId="1EA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14:paraId="2160A1C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14:paraId="32624D6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502" w:type="dxa"/>
            <w:tcBorders>
              <w:top w:val="single" w:color="auto" w:sz="4" w:space="0"/>
              <w:left w:val="single" w:color="auto" w:sz="4" w:space="0"/>
              <w:bottom w:val="single" w:color="auto" w:sz="4" w:space="0"/>
              <w:right w:val="single" w:color="auto" w:sz="4" w:space="0"/>
            </w:tcBorders>
            <w:shd w:val="clear" w:color="auto" w:fill="auto"/>
            <w:vAlign w:val="top"/>
          </w:tcPr>
          <w:p w14:paraId="11850AD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046" w:type="dxa"/>
            <w:tcBorders>
              <w:top w:val="single" w:color="auto" w:sz="4" w:space="0"/>
              <w:left w:val="single" w:color="auto" w:sz="4" w:space="0"/>
              <w:bottom w:val="single" w:color="auto" w:sz="4" w:space="0"/>
              <w:right w:val="single" w:color="auto" w:sz="4" w:space="0"/>
            </w:tcBorders>
            <w:shd w:val="clear" w:color="auto" w:fill="auto"/>
            <w:vAlign w:val="top"/>
          </w:tcPr>
          <w:p w14:paraId="0AEF6C7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top"/>
          </w:tcPr>
          <w:p w14:paraId="09D0FF7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top"/>
          </w:tcPr>
          <w:p w14:paraId="4451160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c>
          <w:tcPr>
            <w:tcW w:w="2012" w:type="dxa"/>
            <w:tcBorders>
              <w:top w:val="single" w:color="auto" w:sz="4" w:space="0"/>
              <w:left w:val="single" w:color="auto" w:sz="4" w:space="0"/>
              <w:bottom w:val="single" w:color="auto" w:sz="4" w:space="0"/>
              <w:right w:val="single" w:color="auto" w:sz="4" w:space="0"/>
            </w:tcBorders>
            <w:shd w:val="clear" w:color="auto" w:fill="auto"/>
            <w:vAlign w:val="top"/>
          </w:tcPr>
          <w:p w14:paraId="5E9B0DF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p>
        </w:tc>
      </w:tr>
    </w:tbl>
    <w:p w14:paraId="18281AAA">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5F1994F6">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保修期后的保修费用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36"/>
        <w:gridCol w:w="3293"/>
        <w:gridCol w:w="3293"/>
      </w:tblGrid>
      <w:tr w14:paraId="1CF4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14:paraId="3B23C17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保修期满后每年费用</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23A6080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金额或比例</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0CA4E09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备注</w:t>
            </w:r>
          </w:p>
        </w:tc>
      </w:tr>
      <w:tr w14:paraId="71CD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14:paraId="39B607D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第1年</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5B891A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1242746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p>
        </w:tc>
      </w:tr>
      <w:tr w14:paraId="3DDB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14:paraId="4B31D4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第2年</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368258A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070A72C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p>
        </w:tc>
      </w:tr>
      <w:tr w14:paraId="1F69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14:paraId="5C289B3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第3年</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4078EFA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p>
        </w:tc>
        <w:tc>
          <w:tcPr>
            <w:tcW w:w="3654" w:type="dxa"/>
            <w:tcBorders>
              <w:top w:val="single" w:color="auto" w:sz="4" w:space="0"/>
              <w:left w:val="single" w:color="auto" w:sz="4" w:space="0"/>
              <w:bottom w:val="single" w:color="auto" w:sz="4" w:space="0"/>
              <w:right w:val="single" w:color="auto" w:sz="4" w:space="0"/>
            </w:tcBorders>
            <w:shd w:val="clear" w:color="auto" w:fill="auto"/>
            <w:vAlign w:val="top"/>
          </w:tcPr>
          <w:p w14:paraId="05E8EB3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rPr>
            </w:pPr>
          </w:p>
        </w:tc>
      </w:tr>
      <w:tr w14:paraId="17E6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9DD018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备注：</w:t>
            </w:r>
          </w:p>
          <w:p w14:paraId="287B2D5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1.供应商对提供的产品在保修期满后，每增加一年的保修服务，所需费用进行填写。</w:t>
            </w:r>
          </w:p>
          <w:p w14:paraId="2C30326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2.填写内容可以是具体金额或者以原设备采购合同总价为基准，填写比例（如 3%等）。</w:t>
            </w:r>
          </w:p>
        </w:tc>
      </w:tr>
    </w:tbl>
    <w:p w14:paraId="0923797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16F731C">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4"/>
          <w:szCs w:val="24"/>
        </w:rPr>
      </w:pPr>
      <w:r>
        <w:rPr>
          <w:rFonts w:hint="eastAsia" w:ascii="宋体" w:hAnsi="宋体" w:eastAsia="宋体" w:cs="宋体"/>
          <w:b/>
          <w:bCs/>
          <w:kern w:val="2"/>
          <w:sz w:val="28"/>
          <w:szCs w:val="28"/>
          <w:lang w:val="en-US" w:eastAsia="zh-CN" w:bidi="ar"/>
        </w:rPr>
        <w:br w:type="page"/>
      </w:r>
      <w:r>
        <w:rPr>
          <w:rFonts w:hint="eastAsia" w:ascii="宋体" w:hAnsi="宋体" w:eastAsia="宋体" w:cs="宋体"/>
          <w:b/>
          <w:bCs/>
          <w:kern w:val="2"/>
          <w:sz w:val="28"/>
          <w:szCs w:val="28"/>
          <w:lang w:val="en-US" w:eastAsia="zh-CN" w:bidi="ar"/>
        </w:rPr>
        <w:t>七、同类项目业绩</w:t>
      </w:r>
    </w:p>
    <w:p w14:paraId="5A67219D">
      <w:pPr>
        <w:keepNext w:val="0"/>
        <w:keepLines w:val="0"/>
        <w:widowControl w:val="0"/>
        <w:suppressLineNumbers w:val="0"/>
        <w:spacing w:before="156" w:beforeLines="50" w:beforeAutospacing="0" w:after="156" w:afterLines="50" w:afterAutospacing="0"/>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同类项目业绩一览表</w:t>
      </w:r>
    </w:p>
    <w:tbl>
      <w:tblPr>
        <w:tblStyle w:val="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9"/>
        <w:gridCol w:w="1799"/>
        <w:gridCol w:w="1743"/>
        <w:gridCol w:w="1888"/>
        <w:gridCol w:w="2126"/>
        <w:gridCol w:w="1701"/>
      </w:tblGrid>
      <w:tr w14:paraId="7562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B3DC46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序号</w:t>
            </w:r>
          </w:p>
        </w:tc>
        <w:tc>
          <w:tcPr>
            <w:tcW w:w="1799" w:type="dxa"/>
            <w:tcBorders>
              <w:top w:val="single" w:color="auto" w:sz="4" w:space="0"/>
              <w:left w:val="nil"/>
              <w:bottom w:val="single" w:color="auto" w:sz="4" w:space="0"/>
              <w:right w:val="single" w:color="auto" w:sz="4" w:space="0"/>
            </w:tcBorders>
            <w:shd w:val="clear" w:color="auto" w:fill="auto"/>
            <w:vAlign w:val="center"/>
          </w:tcPr>
          <w:p w14:paraId="411CFE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签订合同日期</w:t>
            </w:r>
          </w:p>
        </w:tc>
        <w:tc>
          <w:tcPr>
            <w:tcW w:w="1743" w:type="dxa"/>
            <w:tcBorders>
              <w:top w:val="single" w:color="auto" w:sz="4" w:space="0"/>
              <w:left w:val="nil"/>
              <w:bottom w:val="single" w:color="auto" w:sz="4" w:space="0"/>
              <w:right w:val="single" w:color="auto" w:sz="4" w:space="0"/>
            </w:tcBorders>
            <w:shd w:val="clear" w:color="auto" w:fill="auto"/>
            <w:vAlign w:val="center"/>
          </w:tcPr>
          <w:p w14:paraId="5F13C2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项目名称</w:t>
            </w:r>
          </w:p>
        </w:tc>
        <w:tc>
          <w:tcPr>
            <w:tcW w:w="1888" w:type="dxa"/>
            <w:tcBorders>
              <w:top w:val="single" w:color="auto" w:sz="4" w:space="0"/>
              <w:left w:val="nil"/>
              <w:bottom w:val="single" w:color="auto" w:sz="4" w:space="0"/>
              <w:right w:val="single" w:color="auto" w:sz="4" w:space="0"/>
            </w:tcBorders>
            <w:shd w:val="clear" w:color="auto" w:fill="auto"/>
            <w:vAlign w:val="center"/>
          </w:tcPr>
          <w:p w14:paraId="1E2A43E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客户名称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01270F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成交金额（元）</w:t>
            </w:r>
          </w:p>
        </w:tc>
        <w:tc>
          <w:tcPr>
            <w:tcW w:w="1701" w:type="dxa"/>
            <w:tcBorders>
              <w:top w:val="single" w:color="auto" w:sz="4" w:space="0"/>
              <w:left w:val="nil"/>
              <w:bottom w:val="single" w:color="auto" w:sz="4" w:space="0"/>
              <w:right w:val="single" w:color="auto" w:sz="4" w:space="0"/>
            </w:tcBorders>
            <w:shd w:val="clear" w:color="auto" w:fill="auto"/>
            <w:vAlign w:val="center"/>
          </w:tcPr>
          <w:p w14:paraId="0089DBE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成交品牌型号</w:t>
            </w:r>
          </w:p>
        </w:tc>
      </w:tr>
      <w:tr w14:paraId="06D3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3C9749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w:t>
            </w:r>
          </w:p>
        </w:tc>
        <w:tc>
          <w:tcPr>
            <w:tcW w:w="1799" w:type="dxa"/>
            <w:tcBorders>
              <w:top w:val="single" w:color="auto" w:sz="4" w:space="0"/>
              <w:left w:val="nil"/>
              <w:bottom w:val="single" w:color="auto" w:sz="4" w:space="0"/>
              <w:right w:val="single" w:color="auto" w:sz="4" w:space="0"/>
            </w:tcBorders>
            <w:shd w:val="clear" w:color="auto" w:fill="auto"/>
            <w:vAlign w:val="top"/>
          </w:tcPr>
          <w:p w14:paraId="4A6604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43" w:type="dxa"/>
            <w:tcBorders>
              <w:top w:val="single" w:color="auto" w:sz="4" w:space="0"/>
              <w:left w:val="nil"/>
              <w:bottom w:val="single" w:color="auto" w:sz="4" w:space="0"/>
              <w:right w:val="single" w:color="auto" w:sz="4" w:space="0"/>
            </w:tcBorders>
            <w:shd w:val="clear" w:color="auto" w:fill="auto"/>
            <w:vAlign w:val="top"/>
          </w:tcPr>
          <w:p w14:paraId="58B99A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888" w:type="dxa"/>
            <w:tcBorders>
              <w:top w:val="single" w:color="auto" w:sz="4" w:space="0"/>
              <w:left w:val="nil"/>
              <w:bottom w:val="single" w:color="auto" w:sz="4" w:space="0"/>
              <w:right w:val="single" w:color="auto" w:sz="4" w:space="0"/>
            </w:tcBorders>
            <w:shd w:val="clear" w:color="auto" w:fill="auto"/>
            <w:vAlign w:val="top"/>
          </w:tcPr>
          <w:p w14:paraId="1EFB07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top"/>
          </w:tcPr>
          <w:p w14:paraId="481496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01" w:type="dxa"/>
            <w:tcBorders>
              <w:top w:val="single" w:color="auto" w:sz="4" w:space="0"/>
              <w:left w:val="nil"/>
              <w:bottom w:val="single" w:color="auto" w:sz="4" w:space="0"/>
              <w:right w:val="single" w:color="auto" w:sz="4" w:space="0"/>
            </w:tcBorders>
            <w:shd w:val="clear" w:color="auto" w:fill="auto"/>
            <w:vAlign w:val="top"/>
          </w:tcPr>
          <w:p w14:paraId="6D646E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r>
      <w:tr w14:paraId="574E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733337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799" w:type="dxa"/>
            <w:tcBorders>
              <w:top w:val="single" w:color="auto" w:sz="4" w:space="0"/>
              <w:left w:val="nil"/>
              <w:bottom w:val="single" w:color="auto" w:sz="4" w:space="0"/>
              <w:right w:val="single" w:color="auto" w:sz="4" w:space="0"/>
            </w:tcBorders>
            <w:shd w:val="clear" w:color="auto" w:fill="auto"/>
            <w:vAlign w:val="top"/>
          </w:tcPr>
          <w:p w14:paraId="4DDFB29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43" w:type="dxa"/>
            <w:tcBorders>
              <w:top w:val="single" w:color="auto" w:sz="4" w:space="0"/>
              <w:left w:val="nil"/>
              <w:bottom w:val="single" w:color="auto" w:sz="4" w:space="0"/>
              <w:right w:val="single" w:color="auto" w:sz="4" w:space="0"/>
            </w:tcBorders>
            <w:shd w:val="clear" w:color="auto" w:fill="auto"/>
            <w:vAlign w:val="top"/>
          </w:tcPr>
          <w:p w14:paraId="0B38F6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888" w:type="dxa"/>
            <w:tcBorders>
              <w:top w:val="single" w:color="auto" w:sz="4" w:space="0"/>
              <w:left w:val="nil"/>
              <w:bottom w:val="single" w:color="auto" w:sz="4" w:space="0"/>
              <w:right w:val="single" w:color="auto" w:sz="4" w:space="0"/>
            </w:tcBorders>
            <w:shd w:val="clear" w:color="auto" w:fill="auto"/>
            <w:vAlign w:val="top"/>
          </w:tcPr>
          <w:p w14:paraId="564FBE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top"/>
          </w:tcPr>
          <w:p w14:paraId="5B3E862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01" w:type="dxa"/>
            <w:tcBorders>
              <w:top w:val="single" w:color="auto" w:sz="4" w:space="0"/>
              <w:left w:val="nil"/>
              <w:bottom w:val="single" w:color="auto" w:sz="4" w:space="0"/>
              <w:right w:val="single" w:color="auto" w:sz="4" w:space="0"/>
            </w:tcBorders>
            <w:shd w:val="clear" w:color="auto" w:fill="auto"/>
            <w:vAlign w:val="top"/>
          </w:tcPr>
          <w:p w14:paraId="4BFA13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r>
      <w:tr w14:paraId="703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669DD9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w:t>
            </w:r>
          </w:p>
        </w:tc>
        <w:tc>
          <w:tcPr>
            <w:tcW w:w="1799" w:type="dxa"/>
            <w:tcBorders>
              <w:top w:val="single" w:color="auto" w:sz="4" w:space="0"/>
              <w:left w:val="nil"/>
              <w:bottom w:val="single" w:color="auto" w:sz="4" w:space="0"/>
              <w:right w:val="single" w:color="auto" w:sz="4" w:space="0"/>
            </w:tcBorders>
            <w:shd w:val="clear" w:color="auto" w:fill="auto"/>
            <w:vAlign w:val="top"/>
          </w:tcPr>
          <w:p w14:paraId="0B7013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43" w:type="dxa"/>
            <w:tcBorders>
              <w:top w:val="single" w:color="auto" w:sz="4" w:space="0"/>
              <w:left w:val="nil"/>
              <w:bottom w:val="single" w:color="auto" w:sz="4" w:space="0"/>
              <w:right w:val="single" w:color="auto" w:sz="4" w:space="0"/>
            </w:tcBorders>
            <w:shd w:val="clear" w:color="auto" w:fill="auto"/>
            <w:vAlign w:val="top"/>
          </w:tcPr>
          <w:p w14:paraId="3E9D715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888" w:type="dxa"/>
            <w:tcBorders>
              <w:top w:val="single" w:color="auto" w:sz="4" w:space="0"/>
              <w:left w:val="nil"/>
              <w:bottom w:val="single" w:color="auto" w:sz="4" w:space="0"/>
              <w:right w:val="single" w:color="auto" w:sz="4" w:space="0"/>
            </w:tcBorders>
            <w:shd w:val="clear" w:color="auto" w:fill="auto"/>
            <w:vAlign w:val="top"/>
          </w:tcPr>
          <w:p w14:paraId="571A46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top"/>
          </w:tcPr>
          <w:p w14:paraId="7BEFA0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01" w:type="dxa"/>
            <w:tcBorders>
              <w:top w:val="single" w:color="auto" w:sz="4" w:space="0"/>
              <w:left w:val="nil"/>
              <w:bottom w:val="single" w:color="auto" w:sz="4" w:space="0"/>
              <w:right w:val="single" w:color="auto" w:sz="4" w:space="0"/>
            </w:tcBorders>
            <w:shd w:val="clear" w:color="auto" w:fill="auto"/>
            <w:vAlign w:val="top"/>
          </w:tcPr>
          <w:p w14:paraId="5FE8C7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r>
      <w:tr w14:paraId="1B5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61E3F2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w:t>
            </w:r>
          </w:p>
        </w:tc>
        <w:tc>
          <w:tcPr>
            <w:tcW w:w="1799" w:type="dxa"/>
            <w:tcBorders>
              <w:top w:val="single" w:color="auto" w:sz="4" w:space="0"/>
              <w:left w:val="nil"/>
              <w:bottom w:val="single" w:color="auto" w:sz="4" w:space="0"/>
              <w:right w:val="single" w:color="auto" w:sz="4" w:space="0"/>
            </w:tcBorders>
            <w:shd w:val="clear" w:color="auto" w:fill="auto"/>
            <w:vAlign w:val="top"/>
          </w:tcPr>
          <w:p w14:paraId="09B75AE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43" w:type="dxa"/>
            <w:tcBorders>
              <w:top w:val="single" w:color="auto" w:sz="4" w:space="0"/>
              <w:left w:val="nil"/>
              <w:bottom w:val="single" w:color="auto" w:sz="4" w:space="0"/>
              <w:right w:val="single" w:color="auto" w:sz="4" w:space="0"/>
            </w:tcBorders>
            <w:shd w:val="clear" w:color="auto" w:fill="auto"/>
            <w:vAlign w:val="top"/>
          </w:tcPr>
          <w:p w14:paraId="4834DE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888" w:type="dxa"/>
            <w:tcBorders>
              <w:top w:val="single" w:color="auto" w:sz="4" w:space="0"/>
              <w:left w:val="nil"/>
              <w:bottom w:val="single" w:color="auto" w:sz="4" w:space="0"/>
              <w:right w:val="single" w:color="auto" w:sz="4" w:space="0"/>
            </w:tcBorders>
            <w:shd w:val="clear" w:color="auto" w:fill="auto"/>
            <w:vAlign w:val="top"/>
          </w:tcPr>
          <w:p w14:paraId="081126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top"/>
          </w:tcPr>
          <w:p w14:paraId="001FF1E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01" w:type="dxa"/>
            <w:tcBorders>
              <w:top w:val="single" w:color="auto" w:sz="4" w:space="0"/>
              <w:left w:val="nil"/>
              <w:bottom w:val="single" w:color="auto" w:sz="4" w:space="0"/>
              <w:right w:val="single" w:color="auto" w:sz="4" w:space="0"/>
            </w:tcBorders>
            <w:shd w:val="clear" w:color="auto" w:fill="auto"/>
            <w:vAlign w:val="top"/>
          </w:tcPr>
          <w:p w14:paraId="00C147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r>
      <w:tr w14:paraId="284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537EF7D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w:t>
            </w:r>
          </w:p>
        </w:tc>
        <w:tc>
          <w:tcPr>
            <w:tcW w:w="1799" w:type="dxa"/>
            <w:tcBorders>
              <w:top w:val="single" w:color="auto" w:sz="4" w:space="0"/>
              <w:left w:val="nil"/>
              <w:bottom w:val="single" w:color="auto" w:sz="4" w:space="0"/>
              <w:right w:val="single" w:color="auto" w:sz="4" w:space="0"/>
            </w:tcBorders>
            <w:shd w:val="clear" w:color="auto" w:fill="auto"/>
            <w:vAlign w:val="top"/>
          </w:tcPr>
          <w:p w14:paraId="0FC741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43" w:type="dxa"/>
            <w:tcBorders>
              <w:top w:val="single" w:color="auto" w:sz="4" w:space="0"/>
              <w:left w:val="nil"/>
              <w:bottom w:val="single" w:color="auto" w:sz="4" w:space="0"/>
              <w:right w:val="single" w:color="auto" w:sz="4" w:space="0"/>
            </w:tcBorders>
            <w:shd w:val="clear" w:color="auto" w:fill="auto"/>
            <w:vAlign w:val="top"/>
          </w:tcPr>
          <w:p w14:paraId="16CEDB6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888" w:type="dxa"/>
            <w:tcBorders>
              <w:top w:val="single" w:color="auto" w:sz="4" w:space="0"/>
              <w:left w:val="nil"/>
              <w:bottom w:val="single" w:color="auto" w:sz="4" w:space="0"/>
              <w:right w:val="single" w:color="auto" w:sz="4" w:space="0"/>
            </w:tcBorders>
            <w:shd w:val="clear" w:color="auto" w:fill="auto"/>
            <w:vAlign w:val="top"/>
          </w:tcPr>
          <w:p w14:paraId="3737D2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2126" w:type="dxa"/>
            <w:tcBorders>
              <w:top w:val="single" w:color="auto" w:sz="4" w:space="0"/>
              <w:left w:val="nil"/>
              <w:bottom w:val="single" w:color="auto" w:sz="4" w:space="0"/>
              <w:right w:val="single" w:color="auto" w:sz="4" w:space="0"/>
            </w:tcBorders>
            <w:shd w:val="clear" w:color="auto" w:fill="auto"/>
            <w:vAlign w:val="top"/>
          </w:tcPr>
          <w:p w14:paraId="4189D7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c>
          <w:tcPr>
            <w:tcW w:w="1701" w:type="dxa"/>
            <w:tcBorders>
              <w:top w:val="single" w:color="auto" w:sz="4" w:space="0"/>
              <w:left w:val="nil"/>
              <w:bottom w:val="single" w:color="auto" w:sz="4" w:space="0"/>
              <w:right w:val="single" w:color="auto" w:sz="4" w:space="0"/>
            </w:tcBorders>
            <w:shd w:val="clear" w:color="auto" w:fill="auto"/>
            <w:vAlign w:val="top"/>
          </w:tcPr>
          <w:p w14:paraId="1E1E4D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p>
        </w:tc>
      </w:tr>
    </w:tbl>
    <w:p w14:paraId="622829B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备注：本公司近三年同类型同型号设备项目的业绩，提供不少于五个即可：（省内三甲医院优先）</w:t>
      </w:r>
    </w:p>
    <w:p w14:paraId="7452DE6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29CD66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附件：提供同类设备项目的中标通知书或合同关键页或中标公告截图以及该合同验收情况的用户评价（备注：附件请按表格序号依次排列）。</w:t>
      </w:r>
    </w:p>
    <w:p w14:paraId="320D6FF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04F7866">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八、其他特殊要求</w:t>
      </w:r>
    </w:p>
    <w:p w14:paraId="0F54ADFC">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提供设备生产厂家对报名产品的设计使用范围、期限等信息（如说明书、注册证、铭牌等）复印件或照片，并提供设备使用超出范围后使用可能存在潜在临床风险及法规问题，说明文件并加盖原厂及报名公司公章。</w:t>
      </w:r>
    </w:p>
    <w:p w14:paraId="38941569">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6A8687E3">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5AF5D0BE">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（二）报名型号对新建科室机房场地尺寸、承重、职业防护、周围建筑物、用水、用电、用气等的特殊要求说明。（没有要求则写无）</w:t>
      </w:r>
    </w:p>
    <w:p w14:paraId="0CF9BA92">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3CDCC74E">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3BC9FC26">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（三）报名型号对使用人员资质、行政许可的特殊要求说明。（没有要求则写无）</w:t>
      </w:r>
    </w:p>
    <w:p w14:paraId="6EB4B85C">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69B7E008">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7E2B860B">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（四）属于射线装置的，销售供应商还应提供《辐射安全许可证》。（不属于射线装置请说明）</w:t>
      </w:r>
    </w:p>
    <w:p w14:paraId="0D5812B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26F37C86">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5218B676">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九、供应商参与采购需求调查的声明函</w:t>
      </w:r>
    </w:p>
    <w:p w14:paraId="6F88F3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0D0EE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南方医科大学中西医结合医院：</w:t>
      </w:r>
    </w:p>
    <w:p w14:paraId="1AFDFA7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14:paraId="4ACEFC5D">
      <w:pPr>
        <w:keepNext w:val="0"/>
        <w:keepLines w:val="0"/>
        <w:widowControl w:val="0"/>
        <w:numPr>
          <w:ilvl w:val="0"/>
          <w:numId w:val="8"/>
        </w:numPr>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本次需求调查提供的项目需求仅供供应商参考，如果项目需求中存在有歧视性、排他性或限制性的内容，我司能够理解这并不属于采购人的本意。</w:t>
      </w:r>
    </w:p>
    <w:p w14:paraId="1E1D3391">
      <w:pPr>
        <w:keepNext w:val="0"/>
        <w:keepLines w:val="0"/>
        <w:widowControl w:val="0"/>
        <w:numPr>
          <w:ilvl w:val="0"/>
          <w:numId w:val="8"/>
        </w:numPr>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我司知悉并清楚本次调研仅作为采购人编制采购需求的参考，参与本次调研并不代表取得订单。</w:t>
      </w:r>
    </w:p>
    <w:p w14:paraId="3E667C2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（3）我司将根据采购人提供的项目需求，准确提炼采购人本次采购需要达到的功能和使用要求，并根据理解，客观真实提供自己的意见和建议。</w:t>
      </w:r>
    </w:p>
    <w:p w14:paraId="106734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（4）我司认为项目需求中有歧视性、排他性或者限制性的内容，将根据本次调查提供的表格模板要求，本着诚实信用原则，真实填写意见和建议。</w:t>
      </w:r>
    </w:p>
    <w:p w14:paraId="376A179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047B40C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（6）我司本次参与调研产品不存在任何侵权等法律纠纷或质疑投诉等情况。</w:t>
      </w:r>
    </w:p>
    <w:p w14:paraId="381DAE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64BDC8C">
      <w:pPr>
        <w:keepNext w:val="0"/>
        <w:keepLines w:val="0"/>
        <w:widowControl w:val="0"/>
        <w:suppressLineNumbers w:val="0"/>
        <w:wordWrap w:val="0"/>
        <w:spacing w:before="0" w:beforeAutospacing="0" w:after="0" w:afterAutospacing="0" w:line="360" w:lineRule="auto"/>
        <w:ind w:left="0" w:right="0" w:firstLine="480" w:firstLineChars="200"/>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供应商（加盖公章）：       </w:t>
      </w:r>
    </w:p>
    <w:p w14:paraId="336F6F12">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日期：       年    月    日 </w:t>
      </w:r>
    </w:p>
    <w:p w14:paraId="42807CC1">
      <w:pPr>
        <w:keepNext w:val="0"/>
        <w:keepLines w:val="0"/>
        <w:widowControl w:val="0"/>
        <w:suppressLineNumbers w:val="0"/>
        <w:spacing w:before="0" w:beforeAutospacing="0" w:after="0" w:afterAutospacing="0"/>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167E852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7819915">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38283D65">
      <w:pPr>
        <w:keepNext w:val="0"/>
        <w:keepLines w:val="0"/>
        <w:widowControl w:val="0"/>
        <w:suppressLineNumbers w:val="0"/>
        <w:spacing w:before="0" w:beforeAutospacing="0" w:after="0" w:afterAutospacing="0"/>
        <w:ind w:left="0" w:right="0"/>
        <w:jc w:val="center"/>
        <w:outlineLvl w:val="0"/>
        <w:rPr>
          <w:rFonts w:hint="eastAsia" w:ascii="宋体" w:hAnsi="宋体" w:eastAsia="宋体" w:cs="仿宋"/>
          <w:b/>
          <w:bCs/>
          <w:color w:val="000000"/>
          <w:kern w:val="2"/>
          <w:sz w:val="32"/>
          <w:szCs w:val="32"/>
          <w:shd w:val="clear" w:fill="FFFFFF"/>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color w:val="000000"/>
          <w:kern w:val="2"/>
          <w:sz w:val="28"/>
          <w:szCs w:val="28"/>
          <w:shd w:val="clear" w:fill="FFFFFF"/>
          <w:lang w:val="en-US" w:eastAsia="zh-CN" w:bidi="ar"/>
        </w:rPr>
        <w:t>十、调研意见、建议反馈表</w:t>
      </w:r>
    </w:p>
    <w:tbl>
      <w:tblPr>
        <w:tblStyle w:val="5"/>
        <w:tblW w:w="9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649"/>
      </w:tblGrid>
      <w:tr w14:paraId="618B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0" w:hRule="atLeast"/>
          <w:jc w:val="center"/>
        </w:trPr>
        <w:tc>
          <w:tcPr>
            <w:tcW w:w="9649" w:type="dxa"/>
            <w:tcBorders>
              <w:top w:val="nil"/>
              <w:left w:val="nil"/>
              <w:bottom w:val="nil"/>
              <w:right w:val="nil"/>
            </w:tcBorders>
            <w:shd w:val="clear" w:color="auto" w:fill="auto"/>
            <w:vAlign w:val="center"/>
          </w:tcPr>
          <w:p w14:paraId="4210344A">
            <w:pPr>
              <w:keepNext w:val="0"/>
              <w:keepLines w:val="0"/>
              <w:widowControl w:val="0"/>
              <w:suppressLineNumbers w:val="0"/>
              <w:spacing w:before="156" w:beforeLines="50" w:beforeAutospacing="0" w:after="156" w:afterLines="50" w:afterAutospacing="0"/>
              <w:ind w:left="0" w:right="0"/>
              <w:jc w:val="center"/>
              <w:rPr>
                <w:rFonts w:hint="eastAsia" w:ascii="宋体" w:hAnsi="宋体" w:eastAsia="宋体" w:cs="仿宋"/>
                <w:kern w:val="2"/>
                <w:sz w:val="24"/>
                <w:szCs w:val="24"/>
              </w:rPr>
            </w:pPr>
            <w:r>
              <w:rPr>
                <w:rFonts w:hint="eastAsia" w:ascii="宋体" w:hAnsi="宋体" w:eastAsia="宋体" w:cs="宋体"/>
                <w:b/>
                <w:bCs w:val="0"/>
                <w:kern w:val="2"/>
                <w:sz w:val="24"/>
                <w:szCs w:val="24"/>
                <w:lang w:val="en-US" w:eastAsia="zh-CN" w:bidi="ar"/>
              </w:rPr>
              <w:t>采购需求调研问卷表</w:t>
            </w:r>
          </w:p>
        </w:tc>
      </w:tr>
      <w:tr w14:paraId="0FB7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3" w:hRule="atLeast"/>
          <w:jc w:val="center"/>
        </w:trPr>
        <w:tc>
          <w:tcPr>
            <w:tcW w:w="9649" w:type="dxa"/>
            <w:tcBorders>
              <w:top w:val="single" w:color="auto" w:sz="4" w:space="0"/>
              <w:left w:val="single" w:color="000000" w:sz="4" w:space="0"/>
              <w:bottom w:val="single" w:color="000000" w:sz="4" w:space="0"/>
              <w:right w:val="single" w:color="000000" w:sz="4" w:space="0"/>
            </w:tcBorders>
            <w:shd w:val="clear" w:color="auto" w:fill="auto"/>
            <w:vAlign w:val="center"/>
          </w:tcPr>
          <w:p w14:paraId="5723C88A">
            <w:pPr>
              <w:keepNext w:val="0"/>
              <w:keepLines w:val="0"/>
              <w:widowControl w:val="0"/>
              <w:numPr>
                <w:ilvl w:val="0"/>
                <w:numId w:val="9"/>
              </w:numPr>
              <w:suppressLineNumbers w:val="0"/>
              <w:spacing w:before="0" w:beforeAutospacing="0" w:after="200" w:afterAutospacing="0" w:line="360" w:lineRule="auto"/>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本项目“用户需求”是否具有倾向性？如有，该如何修改加以避免？</w:t>
            </w:r>
          </w:p>
          <w:p w14:paraId="3EE776B2">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p>
          <w:p w14:paraId="6B9FDECA">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2、本项目所处行业、产业的产业发展情况（包括产品的工作原理、历年的技术发展情况等）</w:t>
            </w:r>
          </w:p>
          <w:p w14:paraId="38A4B67E">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p>
          <w:p w14:paraId="077AF535">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3、本项目所处行业的市场供给情况（包括国产产品、进口产品的市场供给情况等）</w:t>
            </w:r>
          </w:p>
          <w:p w14:paraId="1B82F994">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p>
          <w:p w14:paraId="60D2F851">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p>
          <w:p w14:paraId="4ED8BDDB">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4、供应商认为需要提交的建议（对于采购需求等方面的建议）</w:t>
            </w:r>
          </w:p>
          <w:p w14:paraId="6283C7A9">
            <w:pPr>
              <w:keepNext w:val="0"/>
              <w:keepLines w:val="0"/>
              <w:widowControl w:val="0"/>
              <w:suppressLineNumbers w:val="0"/>
              <w:spacing w:before="0" w:beforeAutospacing="0" w:after="200" w:afterAutospacing="0" w:line="273" w:lineRule="auto"/>
              <w:ind w:left="0" w:right="0"/>
              <w:jc w:val="both"/>
              <w:rPr>
                <w:rFonts w:hint="eastAsia" w:ascii="宋体" w:hAnsi="宋体" w:eastAsia="宋体" w:cs="仿宋"/>
                <w:kern w:val="2"/>
                <w:sz w:val="24"/>
                <w:szCs w:val="24"/>
              </w:rPr>
            </w:pPr>
          </w:p>
          <w:p w14:paraId="2152062B">
            <w:pPr>
              <w:keepNext w:val="0"/>
              <w:keepLines w:val="0"/>
              <w:widowControl w:val="0"/>
              <w:suppressLineNumbers w:val="0"/>
              <w:spacing w:before="0" w:beforeAutospacing="0" w:after="200" w:afterAutospacing="0" w:line="273" w:lineRule="auto"/>
              <w:ind w:left="0" w:right="0"/>
              <w:jc w:val="both"/>
              <w:rPr>
                <w:rFonts w:hint="eastAsia" w:ascii="宋体" w:hAnsi="宋体" w:eastAsia="宋体" w:cs="仿宋"/>
                <w:kern w:val="2"/>
                <w:sz w:val="24"/>
                <w:szCs w:val="24"/>
              </w:rPr>
            </w:pPr>
          </w:p>
          <w:p w14:paraId="26032D03">
            <w:pPr>
              <w:keepNext w:val="0"/>
              <w:keepLines w:val="0"/>
              <w:widowControl w:val="0"/>
              <w:suppressLineNumbers w:val="0"/>
              <w:spacing w:before="0" w:beforeAutospacing="0" w:after="200" w:afterAutospacing="0" w:line="273" w:lineRule="auto"/>
              <w:ind w:left="0" w:right="0"/>
              <w:jc w:val="both"/>
              <w:rPr>
                <w:rFonts w:hint="eastAsia" w:ascii="宋体" w:hAnsi="宋体" w:eastAsia="宋体" w:cs="仿宋"/>
                <w:kern w:val="2"/>
                <w:sz w:val="24"/>
                <w:szCs w:val="24"/>
              </w:rPr>
            </w:pPr>
          </w:p>
          <w:p w14:paraId="40FB38E0">
            <w:pPr>
              <w:keepNext w:val="0"/>
              <w:keepLines w:val="0"/>
              <w:widowControl w:val="0"/>
              <w:suppressLineNumbers w:val="0"/>
              <w:spacing w:before="0" w:beforeAutospacing="0" w:after="200" w:afterAutospacing="0" w:line="273" w:lineRule="auto"/>
              <w:ind w:left="0" w:right="960" w:firstLine="3840" w:firstLineChars="160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 xml:space="preserve">                 </w:t>
            </w:r>
          </w:p>
          <w:p w14:paraId="290F5A8D">
            <w:pPr>
              <w:keepNext w:val="0"/>
              <w:keepLines w:val="0"/>
              <w:widowControl w:val="0"/>
              <w:suppressLineNumbers w:val="0"/>
              <w:wordWrap w:val="0"/>
              <w:spacing w:before="0" w:beforeAutospacing="0" w:after="200" w:afterAutospacing="0" w:line="273" w:lineRule="auto"/>
              <w:ind w:left="0" w:right="960"/>
              <w:jc w:val="right"/>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项目联系人签字：</w:t>
            </w:r>
            <w:r>
              <w:rPr>
                <w:rFonts w:hint="eastAsia" w:ascii="宋体" w:hAnsi="宋体" w:eastAsia="宋体" w:cs="仿宋"/>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p>
          <w:p w14:paraId="76418CFC">
            <w:pPr>
              <w:keepNext w:val="0"/>
              <w:keepLines w:val="0"/>
              <w:widowControl w:val="0"/>
              <w:suppressLineNumbers w:val="0"/>
              <w:wordWrap w:val="0"/>
              <w:spacing w:before="0" w:beforeAutospacing="0" w:after="200" w:afterAutospacing="0" w:line="273" w:lineRule="auto"/>
              <w:ind w:left="0" w:right="0"/>
              <w:jc w:val="right"/>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供应商名称（加盖公章）：</w:t>
            </w:r>
            <w:r>
              <w:rPr>
                <w:rFonts w:hint="eastAsia" w:ascii="宋体" w:hAnsi="宋体" w:eastAsia="宋体" w:cs="仿宋"/>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p>
          <w:p w14:paraId="022735FA">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日期：       年     月     日            </w:t>
            </w:r>
          </w:p>
        </w:tc>
      </w:tr>
    </w:tbl>
    <w:p w14:paraId="277186DE">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605EF44">
      <w:pPr>
        <w:keepNext w:val="0"/>
        <w:keepLines w:val="0"/>
        <w:widowControl w:val="0"/>
        <w:suppressLineNumbers w:val="0"/>
        <w:spacing w:before="0" w:beforeAutospacing="0" w:after="0" w:afterAutospacing="0"/>
        <w:ind w:left="0" w:right="0"/>
        <w:jc w:val="left"/>
        <w:outlineLvl w:val="0"/>
        <w:rPr>
          <w:rFonts w:hint="eastAsia" w:ascii="宋体" w:hAnsi="宋体" w:eastAsia="宋体" w:cs="仿宋"/>
          <w:b/>
          <w:bCs/>
          <w:color w:val="000000"/>
          <w:kern w:val="2"/>
          <w:sz w:val="28"/>
          <w:szCs w:val="28"/>
          <w:shd w:val="clear" w:fill="FFFFFF"/>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color w:val="000000"/>
          <w:kern w:val="2"/>
          <w:sz w:val="28"/>
          <w:szCs w:val="28"/>
          <w:shd w:val="clear" w:fill="FFFFFF"/>
          <w:lang w:val="en-US" w:eastAsia="zh-CN" w:bidi="ar"/>
        </w:rPr>
        <w:t>附件1 中小企业声明函</w:t>
      </w:r>
    </w:p>
    <w:p w14:paraId="514AFC69">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7024F3B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本公司郑重声明，根据《政府采购促进中小企业发展管理办法》（财库﹝2020﹞46号）的规定，本公司属于</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行业，从业人员</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人，营业收入为</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万元，资产总额为</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万元，属于</w:t>
      </w:r>
      <w:r>
        <w:rPr>
          <w:rFonts w:hint="eastAsia" w:ascii="宋体" w:hAnsi="宋体" w:eastAsia="宋体" w:cs="宋体"/>
          <w:kern w:val="2"/>
          <w:sz w:val="28"/>
          <w:szCs w:val="28"/>
          <w:u w:val="single"/>
          <w:lang w:val="en-US" w:eastAsia="zh-CN" w:bidi="ar"/>
        </w:rPr>
        <w:t>（中型企业、小型企业、微型企业）</w:t>
      </w:r>
      <w:r>
        <w:rPr>
          <w:rFonts w:hint="eastAsia" w:ascii="宋体" w:hAnsi="宋体" w:eastAsia="宋体" w:cs="宋体"/>
          <w:kern w:val="2"/>
          <w:sz w:val="28"/>
          <w:szCs w:val="28"/>
          <w:lang w:val="en-US" w:eastAsia="zh-CN" w:bidi="ar"/>
        </w:rPr>
        <w:t>；</w:t>
      </w:r>
    </w:p>
    <w:p w14:paraId="0A059ED4">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本公司对上述声明内容的真实性负责。如有虚假，将依法承担相应责任。</w:t>
      </w:r>
    </w:p>
    <w:p w14:paraId="0A35370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0E529FF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公司名称（盖章）：</w:t>
      </w:r>
      <w:r>
        <w:rPr>
          <w:rFonts w:hint="eastAsia" w:ascii="宋体" w:hAnsi="宋体" w:eastAsia="宋体" w:cs="仿宋_GB2312"/>
          <w:kern w:val="2"/>
          <w:sz w:val="28"/>
          <w:szCs w:val="28"/>
          <w:u w:val="single"/>
          <w:lang w:val="en-US" w:eastAsia="zh-CN" w:bidi="ar"/>
        </w:rPr>
        <w:t xml:space="preserve">                   </w:t>
      </w:r>
    </w:p>
    <w:p w14:paraId="3CEEA8B1">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14:paraId="0783BB70">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2E542E5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57CF0925">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备注：</w:t>
      </w:r>
    </w:p>
    <w:p w14:paraId="4B023461">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1、从业人员、营业收入、资产总额填报上一年度数据，无上一年度数据的新成立企业可不填报。</w:t>
      </w:r>
    </w:p>
    <w:p w14:paraId="0BE9CD9A">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2、报名人应当对其出具的《中小企业声明函》真实性负责，报名人出具的《中小企业声明函》内容不实的，属于提供虚假材料。</w:t>
      </w:r>
    </w:p>
    <w:p w14:paraId="1D165B58">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color w:val="333333"/>
          <w:kern w:val="2"/>
          <w:sz w:val="28"/>
          <w:szCs w:val="28"/>
          <w:shd w:val="clear" w:fill="FFFFFF"/>
        </w:rPr>
      </w:pPr>
      <w:r>
        <w:rPr>
          <w:rFonts w:hint="eastAsia" w:ascii="宋体" w:hAnsi="宋体" w:eastAsia="宋体" w:cs="宋体"/>
          <w:kern w:val="2"/>
          <w:sz w:val="28"/>
          <w:szCs w:val="28"/>
          <w:lang w:val="en-US" w:eastAsia="zh-CN" w:bidi="ar"/>
        </w:rPr>
        <w:t>3、报名人为生产厂家的，由生产厂家出具声明函；报名人为</w:t>
      </w:r>
      <w:r>
        <w:rPr>
          <w:rFonts w:hint="eastAsia" w:ascii="宋体" w:hAnsi="宋体" w:eastAsia="宋体" w:cs="宋体"/>
          <w:color w:val="333333"/>
          <w:kern w:val="2"/>
          <w:sz w:val="28"/>
          <w:szCs w:val="28"/>
          <w:shd w:val="clear" w:fill="FFFFFF"/>
          <w:lang w:val="en-US" w:eastAsia="zh-CN" w:bidi="ar"/>
        </w:rPr>
        <w:t>代理商（经销商）的，同时出具</w:t>
      </w:r>
      <w:r>
        <w:rPr>
          <w:rFonts w:hint="eastAsia" w:ascii="宋体" w:hAnsi="宋体" w:eastAsia="宋体" w:cs="宋体"/>
          <w:kern w:val="2"/>
          <w:sz w:val="28"/>
          <w:szCs w:val="28"/>
          <w:lang w:val="en-US" w:eastAsia="zh-CN" w:bidi="ar"/>
        </w:rPr>
        <w:t>生产厂家的声明函和</w:t>
      </w:r>
      <w:r>
        <w:rPr>
          <w:rFonts w:hint="eastAsia" w:ascii="宋体" w:hAnsi="宋体" w:eastAsia="宋体" w:cs="宋体"/>
          <w:color w:val="333333"/>
          <w:kern w:val="2"/>
          <w:sz w:val="28"/>
          <w:szCs w:val="28"/>
          <w:shd w:val="clear" w:fill="FFFFFF"/>
          <w:lang w:val="en-US" w:eastAsia="zh-CN" w:bidi="ar"/>
        </w:rPr>
        <w:t>代理商（经销商）的声明函。</w:t>
      </w:r>
    </w:p>
    <w:p w14:paraId="334284E5">
      <w:pPr>
        <w:keepNext w:val="0"/>
        <w:keepLines w:val="0"/>
        <w:widowControl w:val="0"/>
        <w:suppressLineNumbers w:val="0"/>
        <w:spacing w:before="0" w:beforeAutospacing="0" w:after="0" w:afterAutospacing="0"/>
        <w:ind w:left="0" w:right="0"/>
        <w:jc w:val="left"/>
        <w:outlineLvl w:val="0"/>
        <w:rPr>
          <w:rFonts w:hint="eastAsia" w:ascii="宋体" w:hAnsi="宋体" w:eastAsia="宋体" w:cs="仿宋"/>
          <w:b/>
          <w:bCs/>
          <w:color w:val="000000"/>
          <w:kern w:val="2"/>
          <w:sz w:val="28"/>
          <w:szCs w:val="28"/>
          <w:shd w:val="clear" w:fill="FFFFFF"/>
        </w:rPr>
      </w:pPr>
      <w:r>
        <w:rPr>
          <w:rFonts w:hint="eastAsia" w:ascii="宋体" w:hAnsi="宋体" w:eastAsia="宋体" w:cs="仿宋_GB2312"/>
          <w:color w:val="333333"/>
          <w:kern w:val="2"/>
          <w:sz w:val="28"/>
          <w:szCs w:val="28"/>
          <w:shd w:val="clear" w:fill="FFFFFF"/>
          <w:lang w:val="en-US" w:eastAsia="zh-CN" w:bidi="ar"/>
        </w:rPr>
        <w:br w:type="page"/>
      </w:r>
      <w:r>
        <w:rPr>
          <w:rFonts w:hint="eastAsia" w:ascii="宋体" w:hAnsi="宋体" w:eastAsia="宋体" w:cs="宋体"/>
          <w:b/>
          <w:bCs/>
          <w:color w:val="000000"/>
          <w:kern w:val="2"/>
          <w:sz w:val="28"/>
          <w:szCs w:val="28"/>
          <w:shd w:val="clear" w:fill="FFFFFF"/>
          <w:lang w:val="en-US" w:eastAsia="zh-CN" w:bidi="ar"/>
        </w:rPr>
        <w:t>附件2 法定代表人授权委托书</w:t>
      </w:r>
    </w:p>
    <w:p w14:paraId="45850579">
      <w:pPr>
        <w:pStyle w:val="4"/>
        <w:widowControl/>
        <w:spacing w:line="360" w:lineRule="auto"/>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14:paraId="1312C02D">
      <w:pPr>
        <w:pStyle w:val="4"/>
        <w:widowControl/>
        <w:spacing w:line="360" w:lineRule="auto"/>
        <w:rPr>
          <w:rFonts w:hint="eastAsia" w:ascii="宋体" w:hAnsi="宋体" w:eastAsia="宋体" w:cs="宋体"/>
          <w:b/>
          <w:bCs w:val="0"/>
          <w:kern w:val="2"/>
          <w:sz w:val="28"/>
          <w:szCs w:val="28"/>
        </w:rPr>
      </w:pPr>
      <w:r>
        <w:rPr>
          <w:rFonts w:hint="eastAsia" w:ascii="宋体" w:hAnsi="宋体" w:eastAsia="宋体" w:cs="宋体"/>
          <w:kern w:val="2"/>
          <w:sz w:val="28"/>
          <w:szCs w:val="28"/>
        </w:rPr>
        <w:t>致：</w:t>
      </w:r>
      <w:r>
        <w:rPr>
          <w:rFonts w:hint="eastAsia" w:ascii="宋体" w:hAnsi="宋体" w:eastAsia="宋体" w:cs="宋体"/>
          <w:b/>
          <w:bCs w:val="0"/>
          <w:kern w:val="2"/>
          <w:sz w:val="28"/>
          <w:szCs w:val="28"/>
        </w:rPr>
        <w:t>南方医科大学中西医结合医院</w:t>
      </w:r>
    </w:p>
    <w:p w14:paraId="3889CBAC">
      <w:pPr>
        <w:pStyle w:val="4"/>
        <w:widowControl/>
        <w:spacing w:line="360" w:lineRule="auto"/>
        <w:ind w:left="0"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本授权委托书声明：</w:t>
      </w:r>
      <w:r>
        <w:rPr>
          <w:rFonts w:hint="eastAsia" w:ascii="宋体" w:hAnsi="宋体" w:eastAsia="宋体" w:cs="宋体"/>
          <w:i/>
          <w:iCs w:val="0"/>
          <w:kern w:val="2"/>
          <w:sz w:val="28"/>
          <w:szCs w:val="28"/>
          <w:u w:val="single"/>
        </w:rPr>
        <w:t>（法定代表人姓名）</w:t>
      </w:r>
      <w:r>
        <w:rPr>
          <w:rFonts w:hint="eastAsia" w:ascii="宋体" w:hAnsi="宋体" w:eastAsia="宋体" w:cs="宋体"/>
          <w:kern w:val="2"/>
          <w:sz w:val="28"/>
          <w:szCs w:val="28"/>
        </w:rPr>
        <w:t>是注册于</w:t>
      </w:r>
      <w:r>
        <w:rPr>
          <w:rFonts w:hint="eastAsia" w:ascii="宋体" w:hAnsi="宋体" w:eastAsia="宋体" w:cs="宋体"/>
          <w:i/>
          <w:iCs w:val="0"/>
          <w:kern w:val="2"/>
          <w:sz w:val="28"/>
          <w:szCs w:val="28"/>
          <w:u w:val="single"/>
        </w:rPr>
        <w:t>（国家或地区）</w:t>
      </w:r>
      <w:r>
        <w:rPr>
          <w:rFonts w:hint="eastAsia" w:ascii="宋体" w:hAnsi="宋体" w:eastAsia="宋体" w:cs="宋体"/>
          <w:kern w:val="2"/>
          <w:sz w:val="28"/>
          <w:szCs w:val="28"/>
        </w:rPr>
        <w:t>的</w:t>
      </w:r>
      <w:r>
        <w:rPr>
          <w:rFonts w:hint="eastAsia" w:ascii="宋体" w:hAnsi="宋体" w:eastAsia="宋体" w:cs="宋体"/>
          <w:i/>
          <w:iCs w:val="0"/>
          <w:kern w:val="2"/>
          <w:sz w:val="28"/>
          <w:szCs w:val="28"/>
          <w:u w:val="single"/>
        </w:rPr>
        <w:t>（供应商名称）</w:t>
      </w:r>
      <w:r>
        <w:rPr>
          <w:rFonts w:hint="eastAsia" w:ascii="宋体" w:hAnsi="宋体" w:eastAsia="宋体" w:cs="宋体"/>
          <w:kern w:val="2"/>
          <w:sz w:val="28"/>
          <w:szCs w:val="28"/>
        </w:rPr>
        <w:t>的法定代表人，现授权</w:t>
      </w:r>
      <w:r>
        <w:rPr>
          <w:rFonts w:hint="eastAsia" w:ascii="宋体" w:hAnsi="宋体" w:eastAsia="宋体" w:cs="宋体"/>
          <w:i/>
          <w:iCs w:val="0"/>
          <w:kern w:val="2"/>
          <w:sz w:val="28"/>
          <w:szCs w:val="28"/>
          <w:u w:val="single"/>
        </w:rPr>
        <w:t>（授权代表姓名，职务）</w:t>
      </w:r>
      <w:r>
        <w:rPr>
          <w:rFonts w:hint="eastAsia" w:ascii="宋体" w:hAnsi="宋体" w:eastAsia="宋体" w:cs="宋体"/>
          <w:kern w:val="2"/>
          <w:sz w:val="28"/>
          <w:szCs w:val="28"/>
        </w:rPr>
        <w:t>作为我公司的全权代理人，就</w:t>
      </w:r>
      <w:r>
        <w:rPr>
          <w:rFonts w:hint="eastAsia" w:ascii="宋体" w:hAnsi="宋体" w:eastAsia="宋体" w:cs="宋体"/>
          <w:i/>
          <w:iCs w:val="0"/>
          <w:kern w:val="2"/>
          <w:sz w:val="28"/>
          <w:szCs w:val="28"/>
          <w:u w:val="single"/>
        </w:rPr>
        <w:t>(项目名称)</w:t>
      </w:r>
      <w:r>
        <w:rPr>
          <w:rFonts w:hint="eastAsia" w:ascii="宋体" w:hAnsi="宋体" w:eastAsia="宋体" w:cs="宋体"/>
          <w:kern w:val="2"/>
          <w:sz w:val="28"/>
          <w:szCs w:val="28"/>
        </w:rPr>
        <w:t>的采购需求调查活动，以我方的名义处理与之相关的一切事宜。</w:t>
      </w:r>
    </w:p>
    <w:p w14:paraId="73A26BB6">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FF0000"/>
          <w:kern w:val="2"/>
          <w:sz w:val="28"/>
          <w:szCs w:val="28"/>
        </w:rPr>
      </w:pPr>
      <w:r>
        <w:rPr>
          <w:rFonts w:hint="eastAsia" w:ascii="宋体" w:hAnsi="宋体" w:eastAsia="宋体" w:cs="宋体"/>
          <w:color w:val="FF0000"/>
          <w:kern w:val="2"/>
          <w:sz w:val="28"/>
          <w:szCs w:val="28"/>
          <w:lang w:val="en-US" w:eastAsia="zh-CN" w:bidi="ar"/>
        </w:rPr>
        <w:t>本授权书自法定代表人签字（盖个人名章）之日起生效，直至以上项目采购需求调查活动结束为止。</w:t>
      </w:r>
    </w:p>
    <w:p w14:paraId="74876C4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特此声明。</w:t>
      </w:r>
    </w:p>
    <w:p w14:paraId="7F551D1C">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报名公司名称（加盖公章）：</w:t>
      </w:r>
      <w:r>
        <w:rPr>
          <w:rFonts w:hint="eastAsia" w:ascii="宋体" w:hAnsi="宋体" w:eastAsia="宋体" w:cs="宋体"/>
          <w:kern w:val="2"/>
          <w:sz w:val="28"/>
          <w:szCs w:val="28"/>
          <w:u w:val="single"/>
          <w:lang w:val="en-US" w:eastAsia="zh-CN" w:bidi="ar"/>
        </w:rPr>
        <w:t xml:space="preserve">                                   </w:t>
      </w:r>
    </w:p>
    <w:p w14:paraId="2EBCDE32">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法定地址：</w:t>
      </w:r>
      <w:r>
        <w:rPr>
          <w:rFonts w:hint="eastAsia" w:ascii="宋体" w:hAnsi="宋体" w:eastAsia="宋体" w:cs="宋体"/>
          <w:kern w:val="2"/>
          <w:sz w:val="28"/>
          <w:szCs w:val="28"/>
          <w:u w:val="single"/>
          <w:lang w:val="en-US" w:eastAsia="zh-CN" w:bidi="ar"/>
        </w:rPr>
        <w:t xml:space="preserve">                                                  </w:t>
      </w:r>
    </w:p>
    <w:p w14:paraId="3949EA6E">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报名公司法定代表人（签字或盖章）：</w:t>
      </w:r>
      <w:r>
        <w:rPr>
          <w:rFonts w:hint="eastAsia" w:ascii="宋体" w:hAnsi="宋体" w:eastAsia="宋体" w:cs="宋体"/>
          <w:kern w:val="2"/>
          <w:sz w:val="28"/>
          <w:szCs w:val="28"/>
          <w:u w:val="single"/>
          <w:lang w:val="en-US" w:eastAsia="zh-CN" w:bidi="ar"/>
        </w:rPr>
        <w:t xml:space="preserve">                           </w:t>
      </w:r>
    </w:p>
    <w:p w14:paraId="7E7E1B81">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报名公司授权代表（签字或盖章）：</w:t>
      </w:r>
      <w:r>
        <w:rPr>
          <w:rFonts w:hint="eastAsia" w:ascii="宋体" w:hAnsi="宋体" w:eastAsia="宋体" w:cs="宋体"/>
          <w:kern w:val="2"/>
          <w:sz w:val="28"/>
          <w:szCs w:val="28"/>
          <w:u w:val="single"/>
          <w:lang w:val="en-US" w:eastAsia="zh-CN" w:bidi="ar"/>
        </w:rPr>
        <w:t xml:space="preserve">                             </w:t>
      </w:r>
    </w:p>
    <w:p w14:paraId="11FF054F">
      <w:pPr>
        <w:pStyle w:val="2"/>
        <w:widowControl/>
        <w:spacing w:line="480" w:lineRule="auto"/>
        <w:ind w:left="0" w:firstLine="0" w:firstLineChars="0"/>
        <w:rPr>
          <w:rFonts w:hint="eastAsia" w:ascii="宋体" w:hAnsi="宋体" w:eastAsia="宋体" w:cs="宋体"/>
          <w:kern w:val="2"/>
          <w:sz w:val="28"/>
          <w:szCs w:val="28"/>
          <w:u w:val="single"/>
        </w:rPr>
      </w:pPr>
      <w:r>
        <w:rPr>
          <w:rFonts w:hint="eastAsia" w:ascii="宋体" w:hAnsi="宋体" w:eastAsia="宋体" w:cs="宋体"/>
          <w:kern w:val="2"/>
          <w:sz w:val="28"/>
          <w:szCs w:val="28"/>
        </w:rPr>
        <w:t>授权代表人联系方式（</w:t>
      </w:r>
      <w:r>
        <w:rPr>
          <w:rFonts w:hint="eastAsia" w:ascii="宋体" w:hAnsi="宋体" w:eastAsia="宋体" w:cs="宋体"/>
          <w:b/>
          <w:bCs/>
          <w:kern w:val="2"/>
          <w:sz w:val="28"/>
          <w:szCs w:val="28"/>
        </w:rPr>
        <w:t>固定电话+手机号码</w:t>
      </w:r>
      <w:r>
        <w:rPr>
          <w:rFonts w:hint="eastAsia" w:ascii="宋体" w:hAnsi="宋体" w:eastAsia="宋体" w:cs="宋体"/>
          <w:kern w:val="2"/>
          <w:sz w:val="28"/>
          <w:szCs w:val="28"/>
        </w:rPr>
        <w:t>）：</w:t>
      </w:r>
      <w:r>
        <w:rPr>
          <w:rFonts w:hint="eastAsia" w:ascii="宋体" w:hAnsi="宋体" w:eastAsia="宋体" w:cs="宋体"/>
          <w:kern w:val="2"/>
          <w:sz w:val="28"/>
          <w:szCs w:val="28"/>
          <w:u w:val="single"/>
        </w:rPr>
        <w:t xml:space="preserve">                     </w:t>
      </w:r>
    </w:p>
    <w:p w14:paraId="44E96F46">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18399A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2"/>
          <w:sz w:val="28"/>
          <w:szCs w:val="28"/>
        </w:rPr>
      </w:pPr>
      <w:r>
        <w:rPr>
          <w:rFonts w:hint="eastAsia" w:ascii="宋体" w:hAnsi="宋体" w:eastAsia="宋体" w:cs="宋体"/>
          <w:bCs/>
          <w:kern w:val="2"/>
          <w:sz w:val="28"/>
          <w:szCs w:val="28"/>
          <w:lang w:val="en-US" w:eastAsia="zh-CN" w:bidi="ar"/>
        </w:rPr>
        <w:t>附：投标人授权代表身份证件扫描件或复印件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22"/>
      </w:tblGrid>
      <w:tr w14:paraId="5643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3" w:hRule="atLeast"/>
          <w:jc w:val="center"/>
        </w:trPr>
        <w:tc>
          <w:tcPr>
            <w:tcW w:w="9322" w:type="dxa"/>
            <w:tcBorders>
              <w:top w:val="single" w:color="auto" w:sz="4" w:space="0"/>
              <w:left w:val="single" w:color="auto" w:sz="4" w:space="0"/>
              <w:bottom w:val="single" w:color="auto" w:sz="4" w:space="0"/>
              <w:right w:val="single" w:color="auto" w:sz="4" w:space="0"/>
            </w:tcBorders>
            <w:shd w:val="clear" w:color="auto" w:fill="auto"/>
            <w:vAlign w:val="center"/>
          </w:tcPr>
          <w:p w14:paraId="3289F0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kern w:val="2"/>
                <w:sz w:val="28"/>
                <w:szCs w:val="28"/>
              </w:rPr>
            </w:pPr>
            <w:r>
              <w:rPr>
                <w:rFonts w:hint="eastAsia" w:ascii="宋体" w:hAnsi="宋体" w:eastAsia="宋体" w:cs="宋体"/>
                <w:bCs/>
                <w:kern w:val="2"/>
                <w:sz w:val="28"/>
                <w:szCs w:val="28"/>
                <w:lang w:val="en-US" w:eastAsia="zh-CN" w:bidi="ar"/>
              </w:rPr>
              <w:t>身份证件（正反面）扫描件或粘贴复印件</w:t>
            </w:r>
          </w:p>
        </w:tc>
      </w:tr>
    </w:tbl>
    <w:p w14:paraId="2F1EA24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A35C"/>
    <w:multiLevelType w:val="multilevel"/>
    <w:tmpl w:val="8636A35C"/>
    <w:lvl w:ilvl="0" w:tentative="0">
      <w:start w:val="1"/>
      <w:numFmt w:val="japaneseCounting"/>
      <w:suff w:val="space"/>
      <w:lvlText w:val="%1、"/>
      <w:lvlJc w:val="left"/>
      <w:pPr>
        <w:ind w:left="420" w:hanging="420"/>
      </w:pPr>
      <w:rPr>
        <w:rFonts w:hint="eastAsia" w:ascii="宋体" w:hAnsi="宋体" w:eastAsia="宋体" w:cs="宋体"/>
      </w:rPr>
    </w:lvl>
    <w:lvl w:ilvl="1" w:tentative="0">
      <w:start w:val="1"/>
      <w:numFmt w:val="decimal"/>
      <w:lvlText w:val="%2."/>
      <w:lvlJc w:val="left"/>
      <w:pPr>
        <w:tabs>
          <w:tab w:val="left" w:pos="840"/>
        </w:tabs>
        <w:ind w:left="840" w:hanging="420"/>
      </w:pPr>
      <w:rPr>
        <w:rFonts w:hint="eastAsia" w:ascii="宋体" w:hAnsi="宋体" w:eastAsia="宋体" w:cs="宋体"/>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1">
    <w:nsid w:val="9C699C1C"/>
    <w:multiLevelType w:val="singleLevel"/>
    <w:tmpl w:val="9C699C1C"/>
    <w:lvl w:ilvl="0" w:tentative="0">
      <w:start w:val="1"/>
      <w:numFmt w:val="chineseCounting"/>
      <w:suff w:val="nothing"/>
      <w:lvlText w:val="（%1）"/>
      <w:lvlJc w:val="left"/>
      <w:rPr>
        <w:rFonts w:hint="eastAsia"/>
      </w:rPr>
    </w:lvl>
  </w:abstractNum>
  <w:abstractNum w:abstractNumId="2">
    <w:nsid w:val="AC951966"/>
    <w:multiLevelType w:val="multilevel"/>
    <w:tmpl w:val="AC951966"/>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3">
    <w:nsid w:val="B40E2481"/>
    <w:multiLevelType w:val="singleLevel"/>
    <w:tmpl w:val="B40E2481"/>
    <w:lvl w:ilvl="0" w:tentative="0">
      <w:start w:val="5"/>
      <w:numFmt w:val="chineseCounting"/>
      <w:suff w:val="nothing"/>
      <w:lvlText w:val="（%1）"/>
      <w:lvlJc w:val="left"/>
      <w:rPr>
        <w:rFonts w:hint="eastAsia"/>
      </w:rPr>
    </w:lvl>
  </w:abstractNum>
  <w:abstractNum w:abstractNumId="4">
    <w:nsid w:val="C2EDC71C"/>
    <w:multiLevelType w:val="multilevel"/>
    <w:tmpl w:val="C2EDC71C"/>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5">
    <w:nsid w:val="C58DE419"/>
    <w:multiLevelType w:val="multilevel"/>
    <w:tmpl w:val="C58DE419"/>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D765759D"/>
    <w:multiLevelType w:val="multilevel"/>
    <w:tmpl w:val="D765759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F5747D48"/>
    <w:multiLevelType w:val="multilevel"/>
    <w:tmpl w:val="F5747D48"/>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0A8F8BEE"/>
    <w:multiLevelType w:val="multilevel"/>
    <w:tmpl w:val="0A8F8BEE"/>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7"/>
  </w:num>
  <w:num w:numId="3">
    <w:abstractNumId w:val="1"/>
  </w:num>
  <w:num w:numId="4">
    <w:abstractNumId w:val="3"/>
  </w:num>
  <w:num w:numId="5">
    <w:abstractNumId w:val="0"/>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156FB"/>
    <w:rsid w:val="0D6E6B91"/>
    <w:rsid w:val="0ED37EA9"/>
    <w:rsid w:val="1D6D299F"/>
    <w:rsid w:val="20454804"/>
    <w:rsid w:val="2DD85145"/>
    <w:rsid w:val="4A3355DD"/>
    <w:rsid w:val="4D550BBE"/>
    <w:rsid w:val="5386726D"/>
    <w:rsid w:val="565C123F"/>
    <w:rsid w:val="5B7156FB"/>
    <w:rsid w:val="5F9C5723"/>
    <w:rsid w:val="64ED27EE"/>
    <w:rsid w:val="686D593C"/>
    <w:rsid w:val="6C12259C"/>
    <w:rsid w:val="700D2286"/>
    <w:rsid w:val="746A5998"/>
    <w:rsid w:val="7679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3">
    <w:name w:val="Body Text"/>
    <w:basedOn w:val="1"/>
    <w:qFormat/>
    <w:uiPriority w:val="0"/>
    <w:pPr>
      <w:spacing w:after="120"/>
    </w:pPr>
    <w:rPr>
      <w:kern w:val="2"/>
      <w:sz w:val="21"/>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8">
    <w:name w:val="样式1"/>
    <w:basedOn w:val="1"/>
    <w:qFormat/>
    <w:uiPriority w:val="0"/>
    <w:pPr>
      <w:keepNext w:val="0"/>
      <w:keepLines w:val="0"/>
      <w:widowControl w:val="0"/>
      <w:suppressLineNumbers w:val="0"/>
      <w:spacing w:before="0" w:beforeAutospacing="0" w:after="0" w:afterAutospacing="0" w:line="360" w:lineRule="auto"/>
      <w:ind w:left="0" w:right="0"/>
      <w:jc w:val="center"/>
      <w:outlineLvl w:val="0"/>
    </w:pPr>
    <w:rPr>
      <w:rFonts w:hint="eastAsia" w:ascii="宋体" w:hAnsi="宋体" w:eastAsia="宋体" w:cs="宋体"/>
      <w:b/>
      <w:bCs/>
      <w:kern w:val="2"/>
      <w:sz w:val="28"/>
      <w:szCs w:val="28"/>
      <w:lang w:val="en-US" w:eastAsia="zh-CN" w:bidi="ar"/>
    </w:rPr>
  </w:style>
  <w:style w:type="paragraph" w:styleId="9">
    <w:name w:val="List Paragraph"/>
    <w:basedOn w:val="1"/>
    <w:qFormat/>
    <w:uiPriority w:val="34"/>
    <w:pPr>
      <w:ind w:firstLine="420" w:firstLineChars="200"/>
    </w:pPr>
    <w:rPr>
      <w:rFonts w:eastAsia="黑体"/>
      <w:bCs/>
      <w:sz w:val="30"/>
      <w:szCs w:val="30"/>
    </w:rPr>
  </w:style>
  <w:style w:type="paragraph" w:customStyle="1" w:styleId="10">
    <w:name w:val="列出段落1"/>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81"/>
    <w:basedOn w:val="7"/>
    <w:qFormat/>
    <w:uiPriority w:val="0"/>
    <w:rPr>
      <w:rFonts w:hint="eastAsia" w:ascii="宋体" w:hAnsi="宋体" w:eastAsia="宋体" w:cs="宋体"/>
      <w:b/>
      <w:bCs/>
      <w:color w:val="000000"/>
      <w:sz w:val="24"/>
      <w:szCs w:val="24"/>
      <w:u w:val="none"/>
    </w:rPr>
  </w:style>
  <w:style w:type="character" w:customStyle="1" w:styleId="14">
    <w:name w:val="font51"/>
    <w:basedOn w:val="7"/>
    <w:uiPriority w:val="0"/>
    <w:rPr>
      <w:rFonts w:hint="eastAsia" w:ascii="宋体" w:hAnsi="宋体" w:eastAsia="宋体" w:cs="宋体"/>
      <w:color w:val="000000"/>
      <w:sz w:val="21"/>
      <w:szCs w:val="21"/>
      <w:u w:val="none"/>
    </w:rPr>
  </w:style>
  <w:style w:type="character" w:customStyle="1" w:styleId="15">
    <w:name w:val="font91"/>
    <w:basedOn w:val="7"/>
    <w:uiPriority w:val="0"/>
    <w:rPr>
      <w:rFonts w:ascii="Calibri" w:hAnsi="Calibri" w:cs="Calibri"/>
      <w:color w:val="000000"/>
      <w:sz w:val="21"/>
      <w:szCs w:val="21"/>
      <w:u w:val="none"/>
    </w:rPr>
  </w:style>
  <w:style w:type="character" w:customStyle="1" w:styleId="16">
    <w:name w:val="font41"/>
    <w:basedOn w:val="7"/>
    <w:uiPriority w:val="0"/>
    <w:rPr>
      <w:rFonts w:hint="eastAsia" w:ascii="宋体" w:hAnsi="宋体" w:eastAsia="宋体" w:cs="宋体"/>
      <w:color w:val="000000"/>
      <w:sz w:val="21"/>
      <w:szCs w:val="21"/>
      <w:u w:val="none"/>
    </w:rPr>
  </w:style>
  <w:style w:type="character" w:customStyle="1" w:styleId="17">
    <w:name w:val="font71"/>
    <w:basedOn w:val="7"/>
    <w:qFormat/>
    <w:uiPriority w:val="0"/>
    <w:rPr>
      <w:rFonts w:hint="default" w:ascii="Calibri" w:hAnsi="Calibri" w:cs="Calibri"/>
      <w:color w:val="000000"/>
      <w:sz w:val="21"/>
      <w:szCs w:val="21"/>
      <w:u w:val="none"/>
    </w:rPr>
  </w:style>
  <w:style w:type="character" w:customStyle="1" w:styleId="18">
    <w:name w:val="font31"/>
    <w:basedOn w:val="7"/>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5135</Words>
  <Characters>6868</Characters>
  <Lines>1</Lines>
  <Paragraphs>1</Paragraphs>
  <TotalTime>3</TotalTime>
  <ScaleCrop>false</ScaleCrop>
  <LinksUpToDate>false</LinksUpToDate>
  <CharactersWithSpaces>7118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2025-10-09T02:45:00Z</dcterms:created>
  <dc:creator>laiyixuan</dc:creator>
  <cp:lastModifiedBy>采联-337</cp:lastModifiedBy>
  <dcterms:modified xsi:type="dcterms:W3CDTF">2025-11-10T10:16:47Z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A6A99F1EE0D64E92813A743E56CF4F6F_11</vt:lpwstr>
  </property>
  <property fmtid="{D5CDD505-2E9C-101B-9397-08002B2CF9AE}" pid="4" name="KSOTemplateDocerSaveRecord">
    <vt:lpwstr>eyJoZGlkIjoiMjhhOWU4OTQ4MTQ4ZDdlM2ZmODI5MmMzYjhlMDNmNjIiLCJ1c2VySWQiOiIyODgzODg4ODUifQ==</vt:lpwstr>
  </property>
</Properties>
</file>