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3B" w:rsidRDefault="001C713B">
      <w:pPr>
        <w:snapToGrid w:val="0"/>
        <w:spacing w:beforeLines="50" w:before="156"/>
        <w:jc w:val="center"/>
        <w:rPr>
          <w:rFonts w:ascii="宋体" w:hAnsi="宋体"/>
          <w:b/>
          <w:sz w:val="84"/>
          <w:szCs w:val="84"/>
        </w:rPr>
      </w:pPr>
    </w:p>
    <w:p w:rsidR="001C713B" w:rsidRDefault="001C713B">
      <w:pPr>
        <w:snapToGrid w:val="0"/>
        <w:spacing w:beforeLines="50" w:before="156"/>
        <w:jc w:val="center"/>
        <w:rPr>
          <w:rFonts w:ascii="宋体" w:hAnsi="宋体"/>
          <w:b/>
          <w:sz w:val="84"/>
          <w:szCs w:val="84"/>
        </w:rPr>
      </w:pPr>
    </w:p>
    <w:p w:rsidR="001C713B" w:rsidRDefault="00863D4F">
      <w:pPr>
        <w:snapToGrid w:val="0"/>
        <w:spacing w:beforeLines="50" w:before="156"/>
        <w:jc w:val="center"/>
        <w:rPr>
          <w:rFonts w:ascii="宋体" w:hAnsi="宋体"/>
          <w:b/>
          <w:bCs/>
          <w:sz w:val="84"/>
          <w:szCs w:val="84"/>
        </w:rPr>
      </w:pPr>
      <w:r>
        <w:rPr>
          <w:rFonts w:ascii="宋体" w:hAnsi="宋体" w:hint="eastAsia"/>
          <w:b/>
          <w:sz w:val="84"/>
          <w:szCs w:val="84"/>
        </w:rPr>
        <w:t>竞价文件</w:t>
      </w:r>
    </w:p>
    <w:p w:rsidR="001C713B" w:rsidRDefault="001C713B">
      <w:pPr>
        <w:spacing w:line="360" w:lineRule="auto"/>
        <w:jc w:val="center"/>
        <w:rPr>
          <w:rStyle w:val="font11"/>
          <w:rFonts w:ascii="宋体" w:eastAsia="宋体" w:hAnsi="宋体" w:hint="default"/>
        </w:rPr>
      </w:pPr>
    </w:p>
    <w:p w:rsidR="001C713B" w:rsidRDefault="001C713B">
      <w:pPr>
        <w:spacing w:line="360" w:lineRule="auto"/>
        <w:rPr>
          <w:rFonts w:ascii="宋体" w:hAnsi="宋体"/>
          <w:sz w:val="30"/>
          <w:szCs w:val="30"/>
        </w:rPr>
      </w:pPr>
    </w:p>
    <w:p w:rsidR="001C713B" w:rsidRDefault="001C713B">
      <w:pPr>
        <w:spacing w:line="360" w:lineRule="auto"/>
        <w:rPr>
          <w:rFonts w:ascii="宋体" w:hAnsi="宋体"/>
          <w:sz w:val="30"/>
          <w:szCs w:val="30"/>
        </w:rPr>
      </w:pPr>
    </w:p>
    <w:p w:rsidR="001C713B" w:rsidRDefault="001C713B">
      <w:pPr>
        <w:spacing w:line="360" w:lineRule="auto"/>
        <w:rPr>
          <w:rFonts w:ascii="宋体" w:hAnsi="宋体"/>
          <w:sz w:val="30"/>
          <w:szCs w:val="30"/>
        </w:rPr>
      </w:pPr>
    </w:p>
    <w:p w:rsidR="001C713B" w:rsidRDefault="001C713B">
      <w:pPr>
        <w:spacing w:line="360" w:lineRule="auto"/>
        <w:rPr>
          <w:rFonts w:ascii="宋体" w:hAnsi="宋体"/>
          <w:sz w:val="30"/>
          <w:szCs w:val="30"/>
        </w:rPr>
      </w:pPr>
    </w:p>
    <w:p w:rsidR="001C713B" w:rsidRDefault="00863D4F">
      <w:pPr>
        <w:spacing w:line="360" w:lineRule="auto"/>
        <w:jc w:val="left"/>
        <w:rPr>
          <w:rFonts w:ascii="宋体" w:hAnsi="宋体"/>
          <w:b/>
          <w:bCs/>
          <w:sz w:val="28"/>
          <w:szCs w:val="32"/>
        </w:rPr>
      </w:pPr>
      <w:r>
        <w:rPr>
          <w:rFonts w:ascii="宋体" w:hAnsi="宋体"/>
          <w:b/>
          <w:bCs/>
          <w:sz w:val="28"/>
          <w:szCs w:val="32"/>
        </w:rPr>
        <w:t>采购方式：</w:t>
      </w:r>
      <w:r>
        <w:rPr>
          <w:rFonts w:ascii="宋体" w:hAnsi="宋体" w:hint="eastAsia"/>
          <w:b/>
          <w:bCs/>
          <w:sz w:val="28"/>
          <w:szCs w:val="32"/>
        </w:rPr>
        <w:t>线上</w:t>
      </w:r>
      <w:r>
        <w:rPr>
          <w:rFonts w:ascii="宋体" w:hAnsi="宋体"/>
          <w:b/>
          <w:bCs/>
          <w:sz w:val="28"/>
          <w:szCs w:val="32"/>
        </w:rPr>
        <w:t>竞价</w:t>
      </w:r>
    </w:p>
    <w:p w:rsidR="001C713B" w:rsidRDefault="00863D4F">
      <w:pPr>
        <w:tabs>
          <w:tab w:val="left" w:pos="2127"/>
        </w:tabs>
        <w:autoSpaceDE w:val="0"/>
        <w:autoSpaceDN w:val="0"/>
        <w:adjustRightInd w:val="0"/>
        <w:snapToGrid w:val="0"/>
        <w:spacing w:line="360" w:lineRule="auto"/>
        <w:ind w:left="1124" w:hangingChars="400" w:hanging="1124"/>
        <w:rPr>
          <w:rFonts w:ascii="宋体" w:hAnsi="宋体"/>
          <w:b/>
          <w:bCs/>
          <w:sz w:val="28"/>
          <w:szCs w:val="32"/>
        </w:rPr>
      </w:pPr>
      <w:r>
        <w:rPr>
          <w:rFonts w:ascii="宋体" w:hAnsi="宋体"/>
          <w:b/>
          <w:bCs/>
          <w:sz w:val="28"/>
          <w:szCs w:val="32"/>
        </w:rPr>
        <w:t>项目</w:t>
      </w:r>
      <w:r>
        <w:rPr>
          <w:rFonts w:ascii="宋体" w:hAnsi="宋体" w:hint="eastAsia"/>
          <w:b/>
          <w:bCs/>
          <w:sz w:val="28"/>
          <w:szCs w:val="32"/>
        </w:rPr>
        <w:t>名称：</w:t>
      </w:r>
      <w:proofErr w:type="gramStart"/>
      <w:r>
        <w:rPr>
          <w:rFonts w:ascii="宋体" w:hAnsi="宋体" w:hint="eastAsia"/>
          <w:b/>
          <w:bCs/>
          <w:sz w:val="28"/>
          <w:szCs w:val="32"/>
        </w:rPr>
        <w:t>东莞市疾控中</w:t>
      </w:r>
      <w:proofErr w:type="gramEnd"/>
      <w:r>
        <w:rPr>
          <w:rFonts w:ascii="宋体" w:hAnsi="宋体" w:hint="eastAsia"/>
          <w:b/>
          <w:bCs/>
          <w:sz w:val="28"/>
          <w:szCs w:val="32"/>
        </w:rPr>
        <w:t>心安捷伦7890A气相色谱仪配套的顶空进样器G1888A维修项目</w:t>
      </w:r>
    </w:p>
    <w:p w:rsidR="001C713B" w:rsidRDefault="001C713B">
      <w:pPr>
        <w:spacing w:line="360" w:lineRule="auto"/>
        <w:jc w:val="left"/>
        <w:rPr>
          <w:rFonts w:ascii="宋体" w:hAnsi="宋体"/>
          <w:b/>
          <w:bCs/>
          <w:sz w:val="28"/>
          <w:szCs w:val="32"/>
          <w:u w:val="single"/>
        </w:rPr>
      </w:pPr>
    </w:p>
    <w:p w:rsidR="001C713B" w:rsidRDefault="001C713B">
      <w:pPr>
        <w:snapToGrid w:val="0"/>
        <w:spacing w:beforeLines="50" w:before="156" w:afterLines="50" w:after="156" w:line="360" w:lineRule="auto"/>
        <w:jc w:val="center"/>
        <w:rPr>
          <w:rFonts w:ascii="宋体" w:hAnsi="宋体" w:cs="华文中宋"/>
          <w:sz w:val="30"/>
          <w:szCs w:val="30"/>
        </w:rPr>
      </w:pPr>
    </w:p>
    <w:p w:rsidR="001C713B" w:rsidRDefault="001C713B">
      <w:pPr>
        <w:autoSpaceDE w:val="0"/>
        <w:autoSpaceDN w:val="0"/>
        <w:adjustRightInd w:val="0"/>
        <w:snapToGrid w:val="0"/>
        <w:spacing w:beforeLines="50" w:before="156" w:afterLines="50" w:after="156" w:line="360" w:lineRule="auto"/>
        <w:jc w:val="center"/>
        <w:rPr>
          <w:rFonts w:ascii="宋体" w:hAnsi="宋体" w:cs="华文中宋"/>
          <w:kern w:val="0"/>
          <w:sz w:val="30"/>
          <w:szCs w:val="30"/>
        </w:rPr>
      </w:pPr>
    </w:p>
    <w:p w:rsidR="001C713B" w:rsidRDefault="001C713B">
      <w:pPr>
        <w:autoSpaceDE w:val="0"/>
        <w:autoSpaceDN w:val="0"/>
        <w:adjustRightInd w:val="0"/>
        <w:snapToGrid w:val="0"/>
        <w:spacing w:beforeLines="50" w:before="156" w:afterLines="50" w:after="156" w:line="360" w:lineRule="auto"/>
        <w:jc w:val="left"/>
        <w:rPr>
          <w:rFonts w:ascii="宋体" w:hAnsi="宋体" w:cs="华文中宋"/>
          <w:kern w:val="0"/>
          <w:sz w:val="30"/>
          <w:szCs w:val="30"/>
        </w:rPr>
      </w:pPr>
    </w:p>
    <w:p w:rsidR="001C713B" w:rsidRDefault="00863D4F">
      <w:pPr>
        <w:autoSpaceDE w:val="0"/>
        <w:autoSpaceDN w:val="0"/>
        <w:adjustRightInd w:val="0"/>
        <w:snapToGrid w:val="0"/>
        <w:spacing w:line="360" w:lineRule="auto"/>
        <w:ind w:left="420" w:firstLine="420"/>
        <w:jc w:val="center"/>
        <w:rPr>
          <w:rFonts w:ascii="宋体" w:hAnsi="宋体"/>
          <w:b/>
          <w:bCs/>
          <w:sz w:val="28"/>
          <w:szCs w:val="32"/>
        </w:rPr>
      </w:pPr>
      <w:r>
        <w:rPr>
          <w:rFonts w:ascii="宋体" w:hAnsi="宋体"/>
          <w:b/>
          <w:bCs/>
          <w:sz w:val="28"/>
          <w:szCs w:val="32"/>
        </w:rPr>
        <w:t>东莞市疾病预防控制中心</w:t>
      </w:r>
    </w:p>
    <w:p w:rsidR="001C713B" w:rsidRDefault="00863D4F">
      <w:pPr>
        <w:autoSpaceDE w:val="0"/>
        <w:autoSpaceDN w:val="0"/>
        <w:adjustRightInd w:val="0"/>
        <w:snapToGrid w:val="0"/>
        <w:spacing w:line="360" w:lineRule="auto"/>
        <w:ind w:left="420" w:firstLine="420"/>
        <w:jc w:val="center"/>
        <w:rPr>
          <w:rFonts w:ascii="宋体" w:hAnsi="宋体"/>
          <w:b/>
          <w:bCs/>
          <w:sz w:val="28"/>
          <w:szCs w:val="32"/>
        </w:rPr>
      </w:pPr>
      <w:proofErr w:type="gramStart"/>
      <w:r>
        <w:rPr>
          <w:rFonts w:ascii="宋体" w:hAnsi="宋体"/>
          <w:b/>
          <w:bCs/>
          <w:sz w:val="28"/>
          <w:szCs w:val="32"/>
        </w:rPr>
        <w:t>云采</w:t>
      </w:r>
      <w:proofErr w:type="gramEnd"/>
      <w:r>
        <w:rPr>
          <w:rFonts w:ascii="宋体" w:hAnsi="宋体"/>
          <w:b/>
          <w:bCs/>
          <w:sz w:val="28"/>
          <w:szCs w:val="32"/>
        </w:rPr>
        <w:t>链（广州）信息科技有限公司</w:t>
      </w:r>
    </w:p>
    <w:p w:rsidR="001C713B" w:rsidRDefault="00863D4F">
      <w:pPr>
        <w:autoSpaceDE w:val="0"/>
        <w:autoSpaceDN w:val="0"/>
        <w:adjustRightInd w:val="0"/>
        <w:snapToGrid w:val="0"/>
        <w:spacing w:line="360" w:lineRule="auto"/>
        <w:ind w:left="420" w:firstLine="420"/>
        <w:jc w:val="center"/>
        <w:rPr>
          <w:rFonts w:ascii="宋体" w:hAnsi="宋体"/>
          <w:sz w:val="28"/>
        </w:rPr>
      </w:pPr>
      <w:r>
        <w:rPr>
          <w:rFonts w:ascii="宋体" w:hAnsi="宋体" w:hint="eastAsia"/>
          <w:b/>
          <w:sz w:val="28"/>
        </w:rPr>
        <w:t>二零二四年四</w:t>
      </w:r>
      <w:r>
        <w:rPr>
          <w:rFonts w:ascii="宋体" w:hAnsi="宋体"/>
          <w:b/>
          <w:sz w:val="28"/>
        </w:rPr>
        <w:t>月</w:t>
      </w:r>
    </w:p>
    <w:p w:rsidR="001C713B" w:rsidRDefault="001C713B">
      <w:pPr>
        <w:autoSpaceDE w:val="0"/>
        <w:autoSpaceDN w:val="0"/>
        <w:adjustRightInd w:val="0"/>
        <w:snapToGrid w:val="0"/>
        <w:spacing w:line="360" w:lineRule="auto"/>
        <w:ind w:left="420" w:firstLine="420"/>
        <w:jc w:val="center"/>
        <w:rPr>
          <w:rFonts w:ascii="宋体" w:hAnsi="宋体"/>
          <w:b/>
          <w:bCs/>
          <w:sz w:val="28"/>
          <w:szCs w:val="32"/>
        </w:rPr>
        <w:sectPr w:rsidR="001C713B">
          <w:headerReference w:type="default" r:id="rId10"/>
          <w:pgSz w:w="11906" w:h="16838"/>
          <w:pgMar w:top="1440" w:right="1800" w:bottom="1440" w:left="1800" w:header="851" w:footer="992" w:gutter="0"/>
          <w:cols w:space="720"/>
          <w:docGrid w:type="lines" w:linePitch="312"/>
        </w:sectPr>
      </w:pPr>
    </w:p>
    <w:p w:rsidR="001C713B" w:rsidRDefault="00863D4F">
      <w:pPr>
        <w:pStyle w:val="ab"/>
        <w:numPr>
          <w:ilvl w:val="0"/>
          <w:numId w:val="1"/>
        </w:numPr>
        <w:spacing w:before="0" w:after="0"/>
        <w:rPr>
          <w:rFonts w:ascii="宋体" w:hAnsi="宋体"/>
        </w:rPr>
      </w:pPr>
      <w:r>
        <w:rPr>
          <w:rFonts w:ascii="宋体" w:hAnsi="宋体" w:hint="eastAsia"/>
        </w:rPr>
        <w:lastRenderedPageBreak/>
        <w:t>竞价须知</w:t>
      </w:r>
    </w:p>
    <w:p w:rsidR="001C713B" w:rsidRDefault="00863D4F">
      <w:pPr>
        <w:widowControl/>
        <w:spacing w:line="360" w:lineRule="auto"/>
        <w:jc w:val="left"/>
        <w:rPr>
          <w:rFonts w:ascii="宋体" w:hAnsi="宋体"/>
          <w:szCs w:val="21"/>
        </w:rPr>
      </w:pPr>
      <w:r>
        <w:rPr>
          <w:rFonts w:ascii="宋体" w:hAnsi="宋体" w:hint="eastAsia"/>
          <w:b/>
          <w:kern w:val="0"/>
          <w:szCs w:val="21"/>
        </w:rPr>
        <w:t>项目名称：</w:t>
      </w:r>
      <w:proofErr w:type="gramStart"/>
      <w:r>
        <w:rPr>
          <w:rFonts w:ascii="宋体" w:hAnsi="宋体" w:hint="eastAsia"/>
          <w:szCs w:val="21"/>
        </w:rPr>
        <w:t>东莞市疾控中</w:t>
      </w:r>
      <w:proofErr w:type="gramEnd"/>
      <w:r>
        <w:rPr>
          <w:rFonts w:ascii="宋体" w:hAnsi="宋体" w:hint="eastAsia"/>
          <w:szCs w:val="21"/>
        </w:rPr>
        <w:t>心安捷伦7890A气相色谱仪配套的顶空进样器G1888A维修项目</w:t>
      </w:r>
    </w:p>
    <w:p w:rsidR="001C713B" w:rsidRDefault="00863D4F">
      <w:pPr>
        <w:pStyle w:val="Style5"/>
        <w:numPr>
          <w:ilvl w:val="0"/>
          <w:numId w:val="2"/>
        </w:numPr>
        <w:spacing w:line="360" w:lineRule="auto"/>
        <w:ind w:firstLineChars="0"/>
        <w:rPr>
          <w:rFonts w:ascii="宋体" w:hAnsi="宋体"/>
          <w:szCs w:val="21"/>
        </w:rPr>
      </w:pPr>
      <w:r>
        <w:rPr>
          <w:rFonts w:ascii="宋体" w:hAnsi="宋体" w:hint="eastAsia"/>
          <w:szCs w:val="21"/>
        </w:rPr>
        <w:t>本项目通过</w:t>
      </w:r>
      <w:proofErr w:type="gramStart"/>
      <w:r>
        <w:rPr>
          <w:rFonts w:ascii="宋体" w:hAnsi="宋体" w:hint="eastAsia"/>
          <w:szCs w:val="21"/>
        </w:rPr>
        <w:t>云采链线上</w:t>
      </w:r>
      <w:proofErr w:type="gramEnd"/>
      <w:r>
        <w:rPr>
          <w:rFonts w:ascii="宋体" w:hAnsi="宋体" w:hint="eastAsia"/>
          <w:szCs w:val="21"/>
        </w:rPr>
        <w:t>采购一体化平台进行竞价，参与竞价的供应商必须登录平台进行注册，注册成功后方可参与项目竞价。</w:t>
      </w:r>
    </w:p>
    <w:p w:rsidR="001C713B" w:rsidRDefault="00863D4F">
      <w:pPr>
        <w:numPr>
          <w:ilvl w:val="0"/>
          <w:numId w:val="2"/>
        </w:numPr>
        <w:spacing w:line="360" w:lineRule="auto"/>
        <w:rPr>
          <w:rFonts w:ascii="宋体" w:hAnsi="宋体"/>
          <w:szCs w:val="21"/>
        </w:rPr>
      </w:pPr>
      <w:r>
        <w:rPr>
          <w:rFonts w:ascii="宋体" w:hAnsi="宋体"/>
          <w:szCs w:val="21"/>
        </w:rPr>
        <w:t>语言要求</w:t>
      </w:r>
    </w:p>
    <w:p w:rsidR="001C713B" w:rsidRDefault="00863D4F">
      <w:pPr>
        <w:spacing w:line="360" w:lineRule="auto"/>
        <w:ind w:firstLineChars="200" w:firstLine="420"/>
        <w:rPr>
          <w:rFonts w:ascii="宋体" w:hAnsi="宋体"/>
          <w:szCs w:val="21"/>
        </w:rPr>
      </w:pPr>
      <w:r>
        <w:rPr>
          <w:rFonts w:ascii="宋体" w:hAnsi="宋体"/>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r>
        <w:rPr>
          <w:rFonts w:ascii="宋体" w:hAnsi="宋体" w:hint="eastAsia"/>
          <w:szCs w:val="21"/>
        </w:rPr>
        <w:t xml:space="preserve"> </w:t>
      </w:r>
    </w:p>
    <w:p w:rsidR="001C713B" w:rsidRDefault="00863D4F">
      <w:pPr>
        <w:spacing w:line="360" w:lineRule="auto"/>
        <w:rPr>
          <w:rFonts w:ascii="宋体" w:hAnsi="宋体"/>
          <w:szCs w:val="21"/>
        </w:rPr>
      </w:pPr>
      <w:r>
        <w:rPr>
          <w:rFonts w:ascii="宋体" w:hAnsi="宋体" w:hint="eastAsia"/>
          <w:szCs w:val="21"/>
        </w:rPr>
        <w:t>三、在</w:t>
      </w:r>
      <w:proofErr w:type="gramStart"/>
      <w:r>
        <w:rPr>
          <w:rFonts w:ascii="宋体" w:hAnsi="宋体" w:hint="eastAsia"/>
          <w:szCs w:val="21"/>
        </w:rPr>
        <w:t>云采</w:t>
      </w:r>
      <w:proofErr w:type="gramEnd"/>
      <w:r>
        <w:rPr>
          <w:rFonts w:ascii="宋体" w:hAnsi="宋体" w:hint="eastAsia"/>
          <w:szCs w:val="21"/>
        </w:rPr>
        <w:t>链平台参与项目竞价后放弃成交资格超过三次（含三次）的供应商</w:t>
      </w:r>
      <w:proofErr w:type="gramStart"/>
      <w:r>
        <w:rPr>
          <w:rFonts w:ascii="宋体" w:hAnsi="宋体" w:hint="eastAsia"/>
          <w:szCs w:val="21"/>
        </w:rPr>
        <w:t>连同该</w:t>
      </w:r>
      <w:proofErr w:type="gramEnd"/>
      <w:r>
        <w:rPr>
          <w:rFonts w:ascii="宋体" w:hAnsi="宋体" w:hint="eastAsia"/>
          <w:szCs w:val="21"/>
        </w:rPr>
        <w:t>供应商同一法人名下所有公司将被列入平台黑名单，永久不得参与平台的项目竞价。</w:t>
      </w:r>
      <w:r>
        <w:rPr>
          <w:rFonts w:ascii="宋体" w:hAnsi="宋体"/>
          <w:szCs w:val="21"/>
        </w:rPr>
        <w:t xml:space="preserve"> </w:t>
      </w:r>
    </w:p>
    <w:p w:rsidR="001C713B" w:rsidRDefault="00863D4F">
      <w:pPr>
        <w:pStyle w:val="Style5"/>
        <w:spacing w:line="360" w:lineRule="auto"/>
        <w:ind w:firstLineChars="0" w:firstLine="0"/>
        <w:rPr>
          <w:rFonts w:ascii="宋体" w:hAnsi="宋体"/>
          <w:szCs w:val="21"/>
        </w:rPr>
      </w:pPr>
      <w:r>
        <w:rPr>
          <w:rFonts w:ascii="宋体" w:hAnsi="宋体" w:hint="eastAsia"/>
          <w:szCs w:val="21"/>
        </w:rPr>
        <w:t>四、竞价须知</w:t>
      </w:r>
    </w:p>
    <w:p w:rsidR="001C713B" w:rsidRDefault="00863D4F">
      <w:pPr>
        <w:pStyle w:val="Style5"/>
        <w:numPr>
          <w:ilvl w:val="0"/>
          <w:numId w:val="3"/>
        </w:numPr>
        <w:spacing w:line="360" w:lineRule="auto"/>
        <w:ind w:firstLineChars="0"/>
        <w:rPr>
          <w:rFonts w:ascii="宋体" w:hAnsi="宋体"/>
          <w:b/>
          <w:szCs w:val="21"/>
        </w:rPr>
      </w:pPr>
      <w:r>
        <w:rPr>
          <w:rStyle w:val="ae"/>
          <w:rFonts w:ascii="宋体" w:hAnsi="宋体" w:hint="eastAsia"/>
          <w:bCs w:val="0"/>
          <w:szCs w:val="21"/>
        </w:rPr>
        <w:t>竞价说明</w:t>
      </w:r>
    </w:p>
    <w:p w:rsidR="001C713B" w:rsidRDefault="00863D4F">
      <w:pPr>
        <w:pStyle w:val="Style5"/>
        <w:numPr>
          <w:ilvl w:val="0"/>
          <w:numId w:val="4"/>
        </w:numPr>
        <w:spacing w:line="360" w:lineRule="auto"/>
        <w:ind w:firstLineChars="0"/>
        <w:rPr>
          <w:rFonts w:ascii="宋体" w:hAnsi="宋体"/>
          <w:szCs w:val="21"/>
        </w:rPr>
      </w:pPr>
      <w:r>
        <w:rPr>
          <w:rFonts w:ascii="宋体" w:hAnsi="宋体" w:hint="eastAsia"/>
          <w:szCs w:val="21"/>
        </w:rPr>
        <w:t>参与竞价的供应商应承担所有与准备和参加竞价有关的费用</w:t>
      </w:r>
      <w:r>
        <w:rPr>
          <w:rFonts w:ascii="宋体" w:hAnsi="宋体" w:cs="宋体" w:hint="eastAsia"/>
          <w:szCs w:val="21"/>
        </w:rPr>
        <w:t>，不</w:t>
      </w:r>
      <w:r>
        <w:rPr>
          <w:rFonts w:ascii="宋体" w:hAnsi="宋体" w:cs="宋体" w:hint="eastAsia"/>
          <w:szCs w:val="21"/>
          <w:lang w:eastAsia="zh-TW"/>
        </w:rPr>
        <w:t>论</w:t>
      </w:r>
      <w:r>
        <w:rPr>
          <w:rFonts w:ascii="宋体" w:hAnsi="宋体" w:cs="宋体" w:hint="eastAsia"/>
          <w:szCs w:val="21"/>
        </w:rPr>
        <w:t>竞价</w:t>
      </w:r>
      <w:r>
        <w:rPr>
          <w:rFonts w:ascii="宋体" w:hAnsi="宋体" w:cs="宋体" w:hint="eastAsia"/>
          <w:szCs w:val="21"/>
          <w:lang w:eastAsia="zh-TW"/>
        </w:rPr>
        <w:t>的结果如何</w:t>
      </w:r>
      <w:r>
        <w:rPr>
          <w:rFonts w:ascii="宋体" w:hAnsi="宋体" w:cs="宋体" w:hint="eastAsia"/>
          <w:szCs w:val="21"/>
        </w:rPr>
        <w:t>，采购</w:t>
      </w:r>
      <w:r>
        <w:rPr>
          <w:rFonts w:ascii="宋体" w:hAnsi="宋体" w:cs="宋体" w:hint="eastAsia"/>
          <w:szCs w:val="21"/>
          <w:lang w:eastAsia="zh-TW"/>
        </w:rPr>
        <w:t>人</w:t>
      </w:r>
      <w:r>
        <w:rPr>
          <w:rFonts w:ascii="宋体" w:hAnsi="宋体" w:cs="宋体" w:hint="eastAsia"/>
          <w:szCs w:val="21"/>
        </w:rPr>
        <w:t>和</w:t>
      </w:r>
      <w:r>
        <w:rPr>
          <w:rFonts w:ascii="宋体" w:hAnsi="宋体" w:cs="宋体" w:hint="eastAsia"/>
          <w:szCs w:val="21"/>
          <w:lang w:eastAsia="zh-TW"/>
        </w:rPr>
        <w:t>代理机构均无义务和责任承担这些费用</w:t>
      </w:r>
      <w:r>
        <w:rPr>
          <w:rFonts w:ascii="宋体" w:hAnsi="宋体" w:cs="宋体" w:hint="eastAsia"/>
          <w:szCs w:val="21"/>
        </w:rPr>
        <w:t>。</w:t>
      </w:r>
    </w:p>
    <w:p w:rsidR="001C713B" w:rsidRDefault="00863D4F">
      <w:pPr>
        <w:pStyle w:val="Style5"/>
        <w:numPr>
          <w:ilvl w:val="0"/>
          <w:numId w:val="4"/>
        </w:numPr>
        <w:spacing w:line="360" w:lineRule="auto"/>
        <w:ind w:firstLineChars="0"/>
        <w:rPr>
          <w:rFonts w:ascii="宋体" w:hAnsi="宋体"/>
          <w:szCs w:val="21"/>
        </w:rPr>
      </w:pPr>
      <w:r>
        <w:rPr>
          <w:rFonts w:ascii="宋体" w:hAnsi="宋体" w:hint="eastAsia"/>
          <w:szCs w:val="21"/>
        </w:rPr>
        <w:t>参与竞价的</w:t>
      </w:r>
      <w:r>
        <w:rPr>
          <w:rFonts w:ascii="宋体" w:hAnsi="宋体" w:hint="eastAsia"/>
          <w:bCs/>
          <w:szCs w:val="21"/>
        </w:rPr>
        <w:t>供应商必须按竞价附件的格式填写，不得随意增加或删除表格内容。除单价、金额或项目要求填写的内容外，不得擅自改动竞价附件内容，否则将有可能影响成交结果，不推荐为成交候选人。</w:t>
      </w:r>
    </w:p>
    <w:p w:rsidR="001C713B" w:rsidRDefault="00863D4F">
      <w:pPr>
        <w:pStyle w:val="Style5"/>
        <w:numPr>
          <w:ilvl w:val="0"/>
          <w:numId w:val="4"/>
        </w:numPr>
        <w:spacing w:line="360" w:lineRule="auto"/>
        <w:ind w:firstLineChars="0"/>
        <w:rPr>
          <w:rFonts w:ascii="宋体" w:hAnsi="宋体"/>
          <w:szCs w:val="21"/>
        </w:rPr>
      </w:pPr>
      <w:r>
        <w:rPr>
          <w:rFonts w:ascii="宋体" w:hAnsi="宋体" w:hint="eastAsia"/>
          <w:szCs w:val="21"/>
        </w:rPr>
        <w:t>参与竞价的</w:t>
      </w:r>
      <w:r>
        <w:rPr>
          <w:rFonts w:ascii="宋体" w:hAnsi="宋体" w:hint="eastAsia"/>
          <w:szCs w:val="21"/>
          <w:lang w:val="zh-CN"/>
        </w:rPr>
        <w:t>供应商需对用户需求书的所有条款进行整体响应，用户需求书条款若有一条负偏离或不响应，</w:t>
      </w:r>
      <w:r>
        <w:rPr>
          <w:rFonts w:ascii="宋体" w:hAnsi="宋体" w:hint="eastAsia"/>
          <w:bCs/>
          <w:szCs w:val="21"/>
        </w:rPr>
        <w:t>不推荐为成交候选人</w:t>
      </w:r>
      <w:r>
        <w:rPr>
          <w:rFonts w:ascii="宋体" w:hAnsi="宋体" w:hint="eastAsia"/>
          <w:szCs w:val="21"/>
          <w:lang w:val="zh-CN"/>
        </w:rPr>
        <w:t>。</w:t>
      </w:r>
    </w:p>
    <w:p w:rsidR="001C713B" w:rsidRDefault="00863D4F">
      <w:pPr>
        <w:pStyle w:val="Style5"/>
        <w:numPr>
          <w:ilvl w:val="0"/>
          <w:numId w:val="4"/>
        </w:numPr>
        <w:spacing w:line="360" w:lineRule="auto"/>
        <w:ind w:firstLineChars="0"/>
        <w:rPr>
          <w:rFonts w:ascii="宋体" w:hAnsi="宋体"/>
          <w:szCs w:val="21"/>
        </w:rPr>
      </w:pPr>
      <w:r>
        <w:rPr>
          <w:rFonts w:ascii="宋体" w:hAnsi="宋体" w:hint="eastAsia"/>
          <w:szCs w:val="21"/>
        </w:rPr>
        <w:t>若成交供应商自身原因无法完成本项目，则采购人有权利保留追究责任。</w:t>
      </w:r>
    </w:p>
    <w:p w:rsidR="001C713B" w:rsidRDefault="00863D4F">
      <w:pPr>
        <w:pStyle w:val="Style5"/>
        <w:numPr>
          <w:ilvl w:val="0"/>
          <w:numId w:val="4"/>
        </w:numPr>
        <w:spacing w:line="360" w:lineRule="auto"/>
        <w:ind w:firstLineChars="0"/>
        <w:rPr>
          <w:rFonts w:ascii="宋体" w:hAnsi="宋体"/>
          <w:szCs w:val="21"/>
        </w:rPr>
      </w:pPr>
      <w:r>
        <w:rPr>
          <w:rFonts w:ascii="宋体" w:hAnsi="宋体" w:hint="eastAsia"/>
          <w:szCs w:val="21"/>
        </w:rPr>
        <w:t>成交供应商因自身原因被取消成交资格，采购人可重新启动采购或按竞价公告规定顺延推选符合要求的供应商作为成交人。</w:t>
      </w:r>
    </w:p>
    <w:p w:rsidR="001C713B" w:rsidRDefault="00863D4F">
      <w:pPr>
        <w:pStyle w:val="Style5"/>
        <w:numPr>
          <w:ilvl w:val="0"/>
          <w:numId w:val="4"/>
        </w:numPr>
        <w:spacing w:line="360" w:lineRule="auto"/>
        <w:ind w:firstLineChars="0"/>
        <w:rPr>
          <w:rFonts w:ascii="宋体" w:hAnsi="宋体"/>
          <w:szCs w:val="21"/>
        </w:rPr>
      </w:pPr>
      <w:r>
        <w:rPr>
          <w:rFonts w:ascii="宋体" w:hAnsi="宋体" w:hint="eastAsia"/>
          <w:szCs w:val="21"/>
        </w:rPr>
        <w:t>若本项目竞价采购失败，采购人将重新采购，届时采购人有权根据项目具体情况，决定重新采购项目的采购方式。</w:t>
      </w:r>
    </w:p>
    <w:p w:rsidR="001C713B" w:rsidRDefault="00863D4F">
      <w:pPr>
        <w:pStyle w:val="Style5"/>
        <w:numPr>
          <w:ilvl w:val="0"/>
          <w:numId w:val="4"/>
        </w:numPr>
        <w:spacing w:line="360" w:lineRule="auto"/>
        <w:ind w:firstLineChars="0"/>
        <w:rPr>
          <w:rFonts w:ascii="宋体" w:hAnsi="宋体"/>
          <w:szCs w:val="21"/>
        </w:rPr>
      </w:pPr>
      <w:r>
        <w:rPr>
          <w:rFonts w:ascii="宋体" w:hAnsi="宋体" w:hint="eastAsia"/>
          <w:szCs w:val="21"/>
        </w:rPr>
        <w:t>成交供应商若无正当理由恶意放弃成交资格，采购人有权将拒绝其参加本项目重新组织的竞价采购活动。</w:t>
      </w:r>
    </w:p>
    <w:p w:rsidR="001C713B" w:rsidRDefault="00863D4F">
      <w:pPr>
        <w:pStyle w:val="Style5"/>
        <w:numPr>
          <w:ilvl w:val="0"/>
          <w:numId w:val="4"/>
        </w:numPr>
        <w:spacing w:line="360" w:lineRule="auto"/>
        <w:ind w:firstLineChars="0"/>
        <w:rPr>
          <w:rFonts w:ascii="宋体" w:hAnsi="宋体"/>
          <w:szCs w:val="21"/>
        </w:rPr>
      </w:pPr>
      <w:r>
        <w:rPr>
          <w:rFonts w:ascii="宋体" w:hAnsi="宋体" w:hint="eastAsia"/>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rsidR="001C713B" w:rsidRDefault="00863D4F">
      <w:pPr>
        <w:pStyle w:val="Style5"/>
        <w:numPr>
          <w:ilvl w:val="0"/>
          <w:numId w:val="4"/>
        </w:numPr>
        <w:spacing w:line="360" w:lineRule="auto"/>
        <w:ind w:firstLineChars="0"/>
        <w:rPr>
          <w:rFonts w:ascii="宋体" w:hAnsi="宋体"/>
          <w:szCs w:val="21"/>
        </w:rPr>
      </w:pPr>
      <w:r>
        <w:rPr>
          <w:rFonts w:ascii="宋体" w:hAnsi="宋体" w:cs="宋体" w:hint="eastAsia"/>
          <w:szCs w:val="21"/>
        </w:rPr>
        <w:t>参与竞价的</w:t>
      </w:r>
      <w:r>
        <w:rPr>
          <w:rFonts w:ascii="宋体" w:hAnsi="宋体" w:cs="宋体" w:hint="eastAsia"/>
          <w:szCs w:val="21"/>
          <w:lang w:eastAsia="zh-TW"/>
        </w:rPr>
        <w:t>供应商向我司咨询的有关项目事项，一切以</w:t>
      </w:r>
      <w:r>
        <w:rPr>
          <w:rFonts w:ascii="宋体" w:hAnsi="宋体" w:cs="宋体" w:hint="eastAsia"/>
          <w:szCs w:val="21"/>
        </w:rPr>
        <w:t>竞价文件</w:t>
      </w:r>
      <w:r>
        <w:rPr>
          <w:rFonts w:ascii="宋体" w:hAnsi="宋体" w:cs="宋体" w:hint="eastAsia"/>
          <w:szCs w:val="21"/>
          <w:lang w:eastAsia="zh-TW"/>
        </w:rPr>
        <w:t>规定</w:t>
      </w:r>
      <w:r>
        <w:rPr>
          <w:rFonts w:ascii="宋体" w:hAnsi="宋体" w:cs="宋体" w:hint="eastAsia"/>
          <w:szCs w:val="21"/>
        </w:rPr>
        <w:t>和竞价公告规定以及</w:t>
      </w:r>
      <w:r>
        <w:rPr>
          <w:rFonts w:ascii="宋体" w:hAnsi="宋体" w:cs="宋体" w:hint="eastAsia"/>
          <w:szCs w:val="21"/>
          <w:lang w:eastAsia="zh-TW"/>
        </w:rPr>
        <w:t>本公司</w:t>
      </w:r>
      <w:r>
        <w:rPr>
          <w:rFonts w:ascii="宋体" w:hAnsi="宋体" w:cs="宋体" w:hint="eastAsia"/>
          <w:szCs w:val="21"/>
        </w:rPr>
        <w:t>的</w:t>
      </w:r>
      <w:r>
        <w:rPr>
          <w:rFonts w:ascii="宋体" w:hAnsi="宋体" w:cs="宋体" w:hint="eastAsia"/>
          <w:szCs w:val="21"/>
          <w:lang w:eastAsia="zh-TW"/>
        </w:rPr>
        <w:t>书面答复为准，其他一切形式均为个人意见，不代表本公司的意见</w:t>
      </w:r>
      <w:r>
        <w:rPr>
          <w:rFonts w:ascii="宋体" w:hAnsi="宋体" w:cs="宋体" w:hint="eastAsia"/>
          <w:szCs w:val="21"/>
        </w:rPr>
        <w:t>；</w:t>
      </w:r>
    </w:p>
    <w:p w:rsidR="001C713B" w:rsidRDefault="00863D4F">
      <w:pPr>
        <w:pStyle w:val="Style5"/>
        <w:numPr>
          <w:ilvl w:val="0"/>
          <w:numId w:val="4"/>
        </w:numPr>
        <w:spacing w:line="360" w:lineRule="auto"/>
        <w:ind w:firstLineChars="0"/>
        <w:rPr>
          <w:rFonts w:ascii="宋体" w:hAnsi="宋体"/>
          <w:szCs w:val="21"/>
        </w:rPr>
      </w:pPr>
      <w:r>
        <w:rPr>
          <w:rFonts w:ascii="宋体" w:hAnsi="宋体" w:hint="eastAsia"/>
          <w:szCs w:val="21"/>
        </w:rPr>
        <w:t>参与竞价的供应商应认真阅读</w:t>
      </w:r>
      <w:r>
        <w:rPr>
          <w:rFonts w:ascii="宋体" w:hAnsi="宋体" w:cs="宋体" w:hint="eastAsia"/>
          <w:szCs w:val="21"/>
          <w:lang w:eastAsia="zh-TW"/>
        </w:rPr>
        <w:t>、并充分理解</w:t>
      </w:r>
      <w:r>
        <w:rPr>
          <w:rFonts w:ascii="宋体" w:hAnsi="宋体" w:cs="宋体" w:hint="eastAsia"/>
          <w:szCs w:val="21"/>
        </w:rPr>
        <w:t>竞价</w:t>
      </w:r>
      <w:r>
        <w:rPr>
          <w:rFonts w:ascii="宋体" w:hAnsi="宋体" w:cs="宋体" w:hint="eastAsia"/>
          <w:szCs w:val="21"/>
          <w:lang w:eastAsia="zh-TW"/>
        </w:rPr>
        <w:t>文件的全部内容（包括所有的补充、修改内容重要事项、格式、条款</w:t>
      </w:r>
      <w:r>
        <w:rPr>
          <w:rFonts w:ascii="宋体" w:hAnsi="宋体" w:cs="宋体" w:hint="eastAsia"/>
          <w:szCs w:val="21"/>
        </w:rPr>
        <w:t>、服务要求</w:t>
      </w:r>
      <w:r>
        <w:rPr>
          <w:rFonts w:ascii="宋体" w:hAnsi="宋体" w:cs="宋体" w:hint="eastAsia"/>
          <w:szCs w:val="21"/>
          <w:lang w:eastAsia="zh-TW"/>
        </w:rPr>
        <w:t>和技术规范、参数及要求等）。</w:t>
      </w:r>
      <w:r>
        <w:rPr>
          <w:rFonts w:ascii="宋体" w:hAnsi="宋体" w:cs="宋体" w:hint="eastAsia"/>
          <w:szCs w:val="21"/>
        </w:rPr>
        <w:t>供应商</w:t>
      </w:r>
      <w:r>
        <w:rPr>
          <w:rFonts w:ascii="宋体" w:hAnsi="宋体" w:cs="宋体" w:hint="eastAsia"/>
          <w:szCs w:val="21"/>
          <w:lang w:eastAsia="zh-TW"/>
        </w:rPr>
        <w:t>没有按照</w:t>
      </w:r>
      <w:r>
        <w:rPr>
          <w:rFonts w:ascii="宋体" w:hAnsi="宋体" w:cs="宋体" w:hint="eastAsia"/>
          <w:szCs w:val="21"/>
        </w:rPr>
        <w:t>竞价</w:t>
      </w:r>
      <w:r>
        <w:rPr>
          <w:rFonts w:ascii="宋体" w:hAnsi="宋体" w:cs="宋体" w:hint="eastAsia"/>
          <w:szCs w:val="21"/>
          <w:lang w:eastAsia="zh-TW"/>
        </w:rPr>
        <w:t>文件要求提交全部资料，或者</w:t>
      </w:r>
      <w:r>
        <w:rPr>
          <w:rFonts w:ascii="宋体" w:hAnsi="宋体" w:cs="宋体" w:hint="eastAsia"/>
          <w:szCs w:val="21"/>
        </w:rPr>
        <w:t>参与竞价所上传的</w:t>
      </w:r>
      <w:r>
        <w:rPr>
          <w:rFonts w:ascii="宋体" w:hAnsi="宋体" w:cs="宋体" w:hint="eastAsia"/>
          <w:szCs w:val="21"/>
          <w:lang w:eastAsia="zh-TW"/>
        </w:rPr>
        <w:t>文件没有对</w:t>
      </w:r>
      <w:r>
        <w:rPr>
          <w:rFonts w:ascii="宋体" w:hAnsi="宋体" w:cs="宋体" w:hint="eastAsia"/>
          <w:szCs w:val="21"/>
        </w:rPr>
        <w:t>竞价</w:t>
      </w:r>
      <w:r>
        <w:rPr>
          <w:rFonts w:ascii="宋体" w:hAnsi="宋体" w:cs="宋体" w:hint="eastAsia"/>
          <w:szCs w:val="21"/>
          <w:lang w:eastAsia="zh-TW"/>
        </w:rPr>
        <w:t>文件在各方面都</w:t>
      </w:r>
      <w:proofErr w:type="gramStart"/>
      <w:r>
        <w:rPr>
          <w:rFonts w:ascii="宋体" w:hAnsi="宋体" w:cs="宋体" w:hint="eastAsia"/>
          <w:szCs w:val="21"/>
          <w:lang w:eastAsia="zh-TW"/>
        </w:rPr>
        <w:t>作出</w:t>
      </w:r>
      <w:proofErr w:type="gramEnd"/>
      <w:r>
        <w:rPr>
          <w:rFonts w:ascii="宋体" w:hAnsi="宋体" w:cs="宋体" w:hint="eastAsia"/>
          <w:szCs w:val="21"/>
          <w:lang w:eastAsia="zh-TW"/>
        </w:rPr>
        <w:t>实质性响应是</w:t>
      </w:r>
      <w:r>
        <w:rPr>
          <w:rFonts w:ascii="宋体" w:hAnsi="宋体" w:cs="宋体" w:hint="eastAsia"/>
          <w:szCs w:val="21"/>
        </w:rPr>
        <w:t>供应商</w:t>
      </w:r>
      <w:r>
        <w:rPr>
          <w:rFonts w:ascii="宋体" w:hAnsi="宋体" w:cs="宋体" w:hint="eastAsia"/>
          <w:szCs w:val="21"/>
          <w:lang w:eastAsia="zh-TW"/>
        </w:rPr>
        <w:t>的风险，有可能导致其</w:t>
      </w:r>
      <w:r>
        <w:rPr>
          <w:rFonts w:ascii="宋体" w:hAnsi="宋体" w:cs="宋体" w:hint="eastAsia"/>
          <w:szCs w:val="21"/>
        </w:rPr>
        <w:t>竞价</w:t>
      </w:r>
      <w:r>
        <w:rPr>
          <w:rFonts w:ascii="宋体" w:hAnsi="宋体" w:cs="宋体" w:hint="eastAsia"/>
          <w:szCs w:val="21"/>
          <w:lang w:eastAsia="zh-TW"/>
        </w:rPr>
        <w:t>被拒绝，</w:t>
      </w:r>
      <w:r>
        <w:rPr>
          <w:rFonts w:ascii="宋体" w:hAnsi="宋体" w:hint="eastAsia"/>
          <w:szCs w:val="21"/>
        </w:rPr>
        <w:t>或被认定为无效竞价。</w:t>
      </w:r>
    </w:p>
    <w:p w:rsidR="001C713B" w:rsidRDefault="00863D4F">
      <w:pPr>
        <w:pStyle w:val="Style5"/>
        <w:numPr>
          <w:ilvl w:val="0"/>
          <w:numId w:val="4"/>
        </w:numPr>
        <w:spacing w:line="360" w:lineRule="auto"/>
        <w:ind w:firstLineChars="0"/>
        <w:rPr>
          <w:rFonts w:ascii="宋体" w:hAnsi="宋体"/>
          <w:szCs w:val="21"/>
        </w:rPr>
      </w:pPr>
      <w:r>
        <w:rPr>
          <w:rFonts w:ascii="宋体" w:hAnsi="宋体" w:hint="eastAsia"/>
          <w:kern w:val="0"/>
          <w:szCs w:val="21"/>
        </w:rPr>
        <w:t>采购人有权拒绝接受任何不合格的货物或服务，由此产生的费用及相关后果均</w:t>
      </w:r>
      <w:proofErr w:type="gramStart"/>
      <w:r>
        <w:rPr>
          <w:rFonts w:ascii="宋体" w:hAnsi="宋体" w:hint="eastAsia"/>
          <w:kern w:val="0"/>
          <w:szCs w:val="21"/>
        </w:rPr>
        <w:t>由成交</w:t>
      </w:r>
      <w:proofErr w:type="gramEnd"/>
      <w:r>
        <w:rPr>
          <w:rFonts w:ascii="宋体" w:hAnsi="宋体" w:hint="eastAsia"/>
          <w:kern w:val="0"/>
          <w:szCs w:val="21"/>
        </w:rPr>
        <w:t>供应商自行承担；</w:t>
      </w:r>
    </w:p>
    <w:p w:rsidR="001C713B" w:rsidRDefault="00863D4F">
      <w:pPr>
        <w:pStyle w:val="Style5"/>
        <w:numPr>
          <w:ilvl w:val="0"/>
          <w:numId w:val="4"/>
        </w:numPr>
        <w:spacing w:line="360" w:lineRule="auto"/>
        <w:ind w:firstLineChars="0"/>
        <w:rPr>
          <w:rFonts w:ascii="宋体" w:hAnsi="宋体"/>
          <w:szCs w:val="21"/>
        </w:rPr>
      </w:pPr>
      <w:r>
        <w:rPr>
          <w:rFonts w:ascii="宋体" w:hAnsi="宋体" w:hint="eastAsia"/>
          <w:szCs w:val="21"/>
        </w:rPr>
        <w:t>供应商认为竞价结果损害其权益的，应按照</w:t>
      </w:r>
      <w:proofErr w:type="gramStart"/>
      <w:r>
        <w:rPr>
          <w:rFonts w:ascii="宋体" w:hAnsi="宋体" w:hint="eastAsia"/>
          <w:szCs w:val="21"/>
        </w:rPr>
        <w:t>云采</w:t>
      </w:r>
      <w:proofErr w:type="gramEnd"/>
      <w:r>
        <w:rPr>
          <w:rFonts w:ascii="宋体" w:hAnsi="宋体" w:hint="eastAsia"/>
          <w:szCs w:val="21"/>
        </w:rPr>
        <w:t>链平台相关指引在规定的时间内向采购人或代理机构提交书面质疑，不提交的视为无异议，</w:t>
      </w:r>
      <w:r>
        <w:rPr>
          <w:rFonts w:ascii="宋体" w:hAnsi="宋体"/>
          <w:szCs w:val="21"/>
        </w:rPr>
        <w:t>逾期提交将不予受理</w:t>
      </w:r>
      <w:r>
        <w:rPr>
          <w:rFonts w:ascii="宋体" w:hAnsi="宋体" w:hint="eastAsia"/>
          <w:szCs w:val="21"/>
        </w:rPr>
        <w:t>。</w:t>
      </w:r>
    </w:p>
    <w:p w:rsidR="001C713B" w:rsidRDefault="00863D4F">
      <w:pPr>
        <w:pStyle w:val="Style5"/>
        <w:numPr>
          <w:ilvl w:val="0"/>
          <w:numId w:val="4"/>
        </w:numPr>
        <w:spacing w:line="360" w:lineRule="auto"/>
        <w:ind w:firstLineChars="0"/>
        <w:rPr>
          <w:rFonts w:ascii="宋体" w:hAnsi="宋体"/>
          <w:szCs w:val="21"/>
        </w:rPr>
      </w:pPr>
      <w:r>
        <w:rPr>
          <w:rFonts w:ascii="宋体" w:hAnsi="宋体" w:hint="eastAsia"/>
          <w:szCs w:val="21"/>
        </w:rPr>
        <w:t>本竞价公告和竞价文件的解释权归</w:t>
      </w:r>
      <w:r>
        <w:rPr>
          <w:rFonts w:ascii="宋体" w:hAnsi="宋体" w:cs="宋体" w:hint="eastAsia"/>
          <w:szCs w:val="21"/>
          <w:lang w:eastAsia="zh-TW"/>
        </w:rPr>
        <w:t>“</w:t>
      </w:r>
      <w:r>
        <w:rPr>
          <w:rFonts w:ascii="宋体" w:hAnsi="宋体"/>
          <w:szCs w:val="21"/>
        </w:rPr>
        <w:t>云采链</w:t>
      </w:r>
      <w:r>
        <w:rPr>
          <w:rFonts w:ascii="宋体" w:hAnsi="宋体" w:hint="eastAsia"/>
          <w:szCs w:val="21"/>
        </w:rPr>
        <w:t>线上采购一体化平台</w:t>
      </w:r>
      <w:r>
        <w:rPr>
          <w:rFonts w:ascii="宋体" w:hAnsi="宋体" w:cs="宋体" w:hint="eastAsia"/>
          <w:szCs w:val="21"/>
          <w:lang w:eastAsia="zh-TW"/>
        </w:rPr>
        <w:t>”所有。</w:t>
      </w:r>
    </w:p>
    <w:p w:rsidR="001C713B" w:rsidRDefault="00863D4F">
      <w:pPr>
        <w:pStyle w:val="Style5"/>
        <w:numPr>
          <w:ilvl w:val="0"/>
          <w:numId w:val="3"/>
        </w:numPr>
        <w:spacing w:line="360" w:lineRule="auto"/>
        <w:ind w:firstLineChars="0"/>
        <w:rPr>
          <w:rFonts w:ascii="宋体" w:hAnsi="宋体"/>
          <w:szCs w:val="21"/>
        </w:rPr>
      </w:pPr>
      <w:r>
        <w:rPr>
          <w:rFonts w:ascii="宋体" w:hAnsi="宋体" w:hint="eastAsia"/>
          <w:b/>
          <w:szCs w:val="21"/>
        </w:rPr>
        <w:t>竞价文件的澄清或修改</w:t>
      </w:r>
    </w:p>
    <w:p w:rsidR="001C713B" w:rsidRDefault="00863D4F">
      <w:pPr>
        <w:pStyle w:val="Style5"/>
        <w:numPr>
          <w:ilvl w:val="1"/>
          <w:numId w:val="5"/>
        </w:numPr>
        <w:spacing w:line="360" w:lineRule="auto"/>
        <w:ind w:firstLineChars="0"/>
        <w:rPr>
          <w:rFonts w:ascii="宋体" w:hAnsi="宋体"/>
          <w:szCs w:val="21"/>
        </w:rPr>
      </w:pPr>
      <w:r>
        <w:rPr>
          <w:rFonts w:ascii="宋体" w:hAnsi="宋体" w:hint="eastAsia"/>
          <w:szCs w:val="21"/>
        </w:rPr>
        <w:t>采购人或者采购代理机构可以对已发出的竞价文件进行必要的澄清或者修改。澄清或者修改的内容将在</w:t>
      </w:r>
      <w:proofErr w:type="gramStart"/>
      <w:r>
        <w:rPr>
          <w:rFonts w:ascii="宋体" w:hAnsi="宋体" w:hint="eastAsia"/>
          <w:szCs w:val="21"/>
        </w:rPr>
        <w:t>云采</w:t>
      </w:r>
      <w:proofErr w:type="gramEnd"/>
      <w:r>
        <w:rPr>
          <w:rFonts w:ascii="宋体" w:hAnsi="宋体" w:hint="eastAsia"/>
          <w:szCs w:val="21"/>
        </w:rPr>
        <w:t>链平台上发布澄清（更正/变更）公告。</w:t>
      </w:r>
    </w:p>
    <w:p w:rsidR="001C713B" w:rsidRDefault="00863D4F">
      <w:pPr>
        <w:pStyle w:val="Style5"/>
        <w:numPr>
          <w:ilvl w:val="1"/>
          <w:numId w:val="5"/>
        </w:numPr>
        <w:spacing w:line="360" w:lineRule="auto"/>
        <w:ind w:firstLineChars="0"/>
        <w:rPr>
          <w:rFonts w:ascii="宋体" w:hAnsi="宋体"/>
          <w:szCs w:val="21"/>
        </w:rPr>
      </w:pPr>
      <w:r>
        <w:rPr>
          <w:rFonts w:ascii="宋体" w:hAnsi="宋体" w:hint="eastAsia"/>
          <w:szCs w:val="21"/>
        </w:rPr>
        <w:t>无论澄清或者修改的内容是否影响竞价，平台将以短信形式通知所有的报名供应商；报名供应商应按要求履行相应的义务；</w:t>
      </w:r>
      <w:r>
        <w:rPr>
          <w:rFonts w:ascii="宋体" w:hAnsi="宋体" w:cs="宋体" w:hint="eastAsia"/>
          <w:szCs w:val="21"/>
        </w:rPr>
        <w:t>如报名</w:t>
      </w:r>
      <w:r>
        <w:rPr>
          <w:rFonts w:ascii="宋体" w:hAnsi="宋体" w:cs="宋体" w:hint="eastAsia"/>
          <w:szCs w:val="21"/>
          <w:lang w:eastAsia="zh-TW"/>
        </w:rPr>
        <w:t>截止时间</w:t>
      </w:r>
      <w:r>
        <w:rPr>
          <w:rFonts w:ascii="宋体" w:hAnsi="宋体" w:cs="宋体" w:hint="eastAsia"/>
          <w:szCs w:val="21"/>
        </w:rPr>
        <w:t>少于一个工作日的，</w:t>
      </w:r>
      <w:r>
        <w:rPr>
          <w:rFonts w:ascii="宋体" w:hAnsi="宋体" w:hint="eastAsia"/>
          <w:szCs w:val="21"/>
        </w:rPr>
        <w:t>采购人或者采购代理机构应当相应顺延报名的截止时间。</w:t>
      </w:r>
    </w:p>
    <w:p w:rsidR="001C713B" w:rsidRDefault="00863D4F">
      <w:pPr>
        <w:pStyle w:val="Style5"/>
        <w:numPr>
          <w:ilvl w:val="1"/>
          <w:numId w:val="5"/>
        </w:numPr>
        <w:spacing w:line="360" w:lineRule="auto"/>
        <w:ind w:firstLineChars="0"/>
        <w:rPr>
          <w:rFonts w:ascii="宋体" w:hAnsi="宋体"/>
          <w:szCs w:val="21"/>
        </w:rPr>
      </w:pPr>
      <w:r>
        <w:rPr>
          <w:rFonts w:ascii="宋体" w:hAnsi="宋体" w:hint="eastAsia"/>
          <w:szCs w:val="21"/>
        </w:rPr>
        <w:t>采购人或者采购代理机构发出的澄清或修改（更正/变更）的内容为竞价文件的组成部分，并对供应商具有约束力。</w:t>
      </w:r>
    </w:p>
    <w:p w:rsidR="001C713B" w:rsidRDefault="00863D4F">
      <w:pPr>
        <w:pStyle w:val="Style5"/>
        <w:numPr>
          <w:ilvl w:val="0"/>
          <w:numId w:val="3"/>
        </w:numPr>
        <w:spacing w:line="360" w:lineRule="auto"/>
        <w:ind w:firstLineChars="0"/>
        <w:rPr>
          <w:rStyle w:val="ae"/>
          <w:rFonts w:ascii="宋体" w:hAnsi="宋体"/>
          <w:bCs w:val="0"/>
          <w:szCs w:val="21"/>
        </w:rPr>
      </w:pPr>
      <w:r>
        <w:rPr>
          <w:rStyle w:val="ae"/>
          <w:rFonts w:ascii="宋体" w:hAnsi="宋体" w:hint="eastAsia"/>
          <w:bCs w:val="0"/>
          <w:szCs w:val="21"/>
        </w:rPr>
        <w:t>报名要求（</w:t>
      </w:r>
      <w:r>
        <w:rPr>
          <w:rFonts w:ascii="宋体" w:hAnsi="宋体" w:hint="eastAsia"/>
          <w:szCs w:val="21"/>
        </w:rPr>
        <w:t>参与竞价的</w:t>
      </w:r>
      <w:r>
        <w:rPr>
          <w:rStyle w:val="ae"/>
          <w:rFonts w:ascii="宋体" w:hAnsi="宋体" w:hint="eastAsia"/>
          <w:bCs w:val="0"/>
          <w:szCs w:val="21"/>
        </w:rPr>
        <w:t>供应商资质要求:</w:t>
      </w:r>
      <w:r>
        <w:rPr>
          <w:rStyle w:val="ae"/>
          <w:rFonts w:ascii="宋体" w:hAnsi="宋体" w:hint="eastAsia"/>
          <w:b w:val="0"/>
          <w:szCs w:val="21"/>
        </w:rPr>
        <w:t xml:space="preserve"> 报名时需要提供以下</w:t>
      </w:r>
      <w:r>
        <w:rPr>
          <w:rStyle w:val="ae"/>
          <w:rFonts w:ascii="宋体" w:hAnsi="宋体" w:hint="eastAsia"/>
          <w:szCs w:val="21"/>
          <w:u w:val="double"/>
        </w:rPr>
        <w:t>盖章</w:t>
      </w:r>
      <w:r>
        <w:rPr>
          <w:rStyle w:val="ae"/>
          <w:rFonts w:ascii="宋体" w:hAnsi="宋体" w:hint="eastAsia"/>
          <w:b w:val="0"/>
          <w:szCs w:val="21"/>
        </w:rPr>
        <w:t>资料，</w:t>
      </w:r>
      <w:r>
        <w:rPr>
          <w:rFonts w:ascii="宋体" w:hAnsi="宋体" w:hint="eastAsia"/>
          <w:szCs w:val="21"/>
        </w:rPr>
        <w:t>并对上传的报名文件资料承担责任</w:t>
      </w:r>
      <w:r>
        <w:rPr>
          <w:rStyle w:val="ae"/>
          <w:rFonts w:ascii="宋体" w:hAnsi="宋体" w:hint="eastAsia"/>
          <w:bCs w:val="0"/>
          <w:szCs w:val="21"/>
        </w:rPr>
        <w:t>）</w:t>
      </w:r>
    </w:p>
    <w:p w:rsidR="001C713B" w:rsidRDefault="00863D4F">
      <w:pPr>
        <w:pStyle w:val="aa"/>
        <w:numPr>
          <w:ilvl w:val="0"/>
          <w:numId w:val="6"/>
        </w:numPr>
        <w:spacing w:before="0" w:beforeAutospacing="0" w:after="0" w:afterAutospacing="0" w:line="360" w:lineRule="auto"/>
        <w:rPr>
          <w:rStyle w:val="Char4"/>
          <w:rFonts w:cs="Tahoma"/>
          <w:sz w:val="21"/>
          <w:szCs w:val="21"/>
        </w:rPr>
      </w:pPr>
      <w:r>
        <w:rPr>
          <w:rFonts w:hint="eastAsia"/>
          <w:sz w:val="21"/>
          <w:szCs w:val="21"/>
          <w:shd w:val="clear" w:color="auto" w:fill="FFFFFF"/>
        </w:rPr>
        <w:t>①有独立承担民事责任的在中华人民共和国境内注册的法人或其他组织</w:t>
      </w:r>
      <w:r>
        <w:rPr>
          <w:rFonts w:cs="Tahoma"/>
          <w:sz w:val="21"/>
          <w:szCs w:val="21"/>
        </w:rPr>
        <w:t>；</w:t>
      </w:r>
      <w:r>
        <w:rPr>
          <w:rFonts w:cs="Tahoma" w:hint="eastAsia"/>
          <w:sz w:val="21"/>
          <w:szCs w:val="21"/>
        </w:rPr>
        <w:t>经营范围需涵盖本项目采购内容；</w:t>
      </w:r>
      <w:r>
        <w:rPr>
          <w:rFonts w:cs="Tahoma"/>
          <w:sz w:val="21"/>
          <w:szCs w:val="21"/>
        </w:rPr>
        <w:t>提供营业执照、税务登记证、组织机构代码证或者三证合一复印件（有效期内，并盖公章）</w:t>
      </w:r>
      <w:r>
        <w:rPr>
          <w:rFonts w:cs="Tahoma" w:hint="eastAsia"/>
          <w:sz w:val="21"/>
          <w:szCs w:val="21"/>
        </w:rPr>
        <w:t>；②</w:t>
      </w:r>
      <w:r>
        <w:rPr>
          <w:rStyle w:val="Char4"/>
          <w:sz w:val="21"/>
          <w:szCs w:val="21"/>
        </w:rPr>
        <w:t>经办人如是法定代表人，需提供法定代表人证明书</w:t>
      </w:r>
      <w:r>
        <w:rPr>
          <w:rStyle w:val="Char4"/>
          <w:rFonts w:hint="eastAsia"/>
          <w:sz w:val="21"/>
          <w:szCs w:val="21"/>
        </w:rPr>
        <w:t>及</w:t>
      </w:r>
      <w:r>
        <w:rPr>
          <w:rStyle w:val="Char4"/>
          <w:sz w:val="21"/>
          <w:szCs w:val="21"/>
        </w:rPr>
        <w:t>身份证复印件；经办人如是供应商授权代表，需提供法定代表人证明书</w:t>
      </w:r>
      <w:r>
        <w:rPr>
          <w:rStyle w:val="Char4"/>
          <w:rFonts w:hint="eastAsia"/>
          <w:sz w:val="21"/>
          <w:szCs w:val="21"/>
        </w:rPr>
        <w:t>、</w:t>
      </w:r>
      <w:r>
        <w:rPr>
          <w:rStyle w:val="Char4"/>
          <w:sz w:val="21"/>
          <w:szCs w:val="21"/>
        </w:rPr>
        <w:t>法定代表人授权委托书及授权代表身份证复印件；</w:t>
      </w:r>
    </w:p>
    <w:p w:rsidR="001C713B" w:rsidRDefault="00863D4F">
      <w:pPr>
        <w:pStyle w:val="aa"/>
        <w:numPr>
          <w:ilvl w:val="0"/>
          <w:numId w:val="6"/>
        </w:numPr>
        <w:spacing w:before="0" w:beforeAutospacing="0" w:after="0" w:afterAutospacing="0" w:line="360" w:lineRule="auto"/>
        <w:rPr>
          <w:rStyle w:val="Char4"/>
          <w:sz w:val="21"/>
          <w:szCs w:val="21"/>
        </w:rPr>
      </w:pPr>
      <w:r>
        <w:rPr>
          <w:rStyle w:val="Char4"/>
          <w:sz w:val="21"/>
          <w:szCs w:val="21"/>
        </w:rPr>
        <w:t>无受过行政处罚或经营异常</w:t>
      </w:r>
      <w:r>
        <w:rPr>
          <w:rStyle w:val="Char4"/>
          <w:b/>
          <w:bCs/>
          <w:sz w:val="21"/>
          <w:szCs w:val="21"/>
        </w:rPr>
        <w:t>（需提供国家企业信用信息公示系统查询的公示报告）</w:t>
      </w:r>
      <w:r>
        <w:rPr>
          <w:rStyle w:val="Char4"/>
          <w:sz w:val="21"/>
          <w:szCs w:val="21"/>
        </w:rPr>
        <w:t>；</w:t>
      </w:r>
    </w:p>
    <w:p w:rsidR="001C713B" w:rsidRDefault="00863D4F">
      <w:pPr>
        <w:pStyle w:val="aa"/>
        <w:numPr>
          <w:ilvl w:val="0"/>
          <w:numId w:val="6"/>
        </w:numPr>
        <w:spacing w:before="0" w:beforeAutospacing="0" w:after="0" w:afterAutospacing="0" w:line="360" w:lineRule="auto"/>
        <w:rPr>
          <w:rStyle w:val="Char4"/>
          <w:sz w:val="21"/>
          <w:szCs w:val="21"/>
        </w:rPr>
      </w:pPr>
      <w:r>
        <w:rPr>
          <w:rStyle w:val="Char4"/>
          <w:rFonts w:hint="eastAsia"/>
          <w:sz w:val="21"/>
          <w:szCs w:val="21"/>
        </w:rPr>
        <w:t>①</w:t>
      </w:r>
      <w:r>
        <w:rPr>
          <w:rStyle w:val="Char4"/>
          <w:sz w:val="21"/>
          <w:szCs w:val="21"/>
        </w:rPr>
        <w:t>供应商必须具有履行合同及具备供货保障能力且供应商在参加本次采购活动的最近三年内，在经营活动中无违法记录</w:t>
      </w:r>
      <w:r>
        <w:rPr>
          <w:rStyle w:val="Char4"/>
          <w:rFonts w:hint="eastAsia"/>
          <w:sz w:val="21"/>
          <w:szCs w:val="21"/>
        </w:rPr>
        <w:t>。</w:t>
      </w:r>
      <w:r>
        <w:rPr>
          <w:rStyle w:val="Char4"/>
          <w:sz w:val="21"/>
          <w:szCs w:val="21"/>
        </w:rPr>
        <w:t>承诺按用户需求书和货期要求完成供货，否则采购单位可取消</w:t>
      </w:r>
      <w:r>
        <w:rPr>
          <w:rStyle w:val="Char4"/>
          <w:rFonts w:hint="eastAsia"/>
          <w:sz w:val="21"/>
          <w:szCs w:val="21"/>
        </w:rPr>
        <w:t>供应</w:t>
      </w:r>
      <w:proofErr w:type="gramStart"/>
      <w:r>
        <w:rPr>
          <w:rStyle w:val="Char4"/>
          <w:rFonts w:hint="eastAsia"/>
          <w:sz w:val="21"/>
          <w:szCs w:val="21"/>
        </w:rPr>
        <w:t>商</w:t>
      </w:r>
      <w:r>
        <w:rPr>
          <w:rStyle w:val="Char4"/>
          <w:sz w:val="21"/>
          <w:szCs w:val="21"/>
        </w:rPr>
        <w:t>成交</w:t>
      </w:r>
      <w:proofErr w:type="gramEnd"/>
      <w:r>
        <w:rPr>
          <w:rStyle w:val="Char4"/>
          <w:sz w:val="21"/>
          <w:szCs w:val="21"/>
        </w:rPr>
        <w:t>资格，以及列入采购不良行为名单</w:t>
      </w:r>
      <w:r>
        <w:rPr>
          <w:rStyle w:val="Char4"/>
          <w:b/>
          <w:bCs/>
          <w:sz w:val="21"/>
          <w:szCs w:val="21"/>
        </w:rPr>
        <w:t>（需提供相关书面承诺函，格式详见附件）</w:t>
      </w:r>
      <w:r>
        <w:rPr>
          <w:rStyle w:val="Char4"/>
          <w:sz w:val="21"/>
          <w:szCs w:val="21"/>
        </w:rPr>
        <w:t>；</w:t>
      </w:r>
      <w:r>
        <w:rPr>
          <w:rStyle w:val="Char4"/>
          <w:rFonts w:hint="eastAsia"/>
          <w:sz w:val="21"/>
          <w:szCs w:val="21"/>
        </w:rPr>
        <w:t>②符合《中华人民共和国政府采购法》第二十二条的规定；本项目不接受联合体供应商，不允许转包、分包。供应商须提供供应商资格声明函，</w:t>
      </w:r>
      <w:r>
        <w:rPr>
          <w:rStyle w:val="Char4"/>
          <w:rFonts w:hint="eastAsia"/>
          <w:b/>
          <w:bCs/>
          <w:sz w:val="21"/>
          <w:szCs w:val="21"/>
        </w:rPr>
        <w:t>格式详见附件；③</w:t>
      </w:r>
      <w:r>
        <w:rPr>
          <w:rFonts w:cs="宋体" w:hint="eastAsia"/>
          <w:sz w:val="21"/>
          <w:szCs w:val="21"/>
        </w:rPr>
        <w:t>供应</w:t>
      </w:r>
      <w:proofErr w:type="gramStart"/>
      <w:r>
        <w:rPr>
          <w:rFonts w:cs="宋体" w:hint="eastAsia"/>
          <w:sz w:val="21"/>
          <w:szCs w:val="21"/>
        </w:rPr>
        <w:t>商完全响应</w:t>
      </w:r>
      <w:proofErr w:type="gramEnd"/>
      <w:r>
        <w:rPr>
          <w:rFonts w:cs="宋体" w:hint="eastAsia"/>
          <w:sz w:val="21"/>
          <w:szCs w:val="21"/>
        </w:rPr>
        <w:t>本项目用户需求的条款、内容及要求的，提供用户需求书响应声明函即可</w:t>
      </w:r>
      <w:r>
        <w:rPr>
          <w:rStyle w:val="Char4"/>
          <w:rFonts w:hint="eastAsia"/>
          <w:b/>
          <w:bCs/>
          <w:sz w:val="21"/>
          <w:szCs w:val="21"/>
        </w:rPr>
        <w:t xml:space="preserve">，格式详见附件。  </w:t>
      </w:r>
    </w:p>
    <w:p w:rsidR="001C713B" w:rsidRDefault="00863D4F">
      <w:pPr>
        <w:pStyle w:val="aa"/>
        <w:numPr>
          <w:ilvl w:val="0"/>
          <w:numId w:val="6"/>
        </w:numPr>
        <w:spacing w:before="0" w:beforeAutospacing="0" w:after="0" w:afterAutospacing="0" w:line="360" w:lineRule="auto"/>
        <w:rPr>
          <w:rStyle w:val="Char4"/>
          <w:sz w:val="21"/>
          <w:szCs w:val="21"/>
        </w:rPr>
      </w:pPr>
      <w:r>
        <w:rPr>
          <w:rStyle w:val="Char4"/>
          <w:rFonts w:hint="eastAsia"/>
          <w:sz w:val="21"/>
          <w:szCs w:val="21"/>
        </w:rPr>
        <w:t>服务商的营业执照经营业务范围须涵盖实验室设备的维修、安装、现场维护服务，</w:t>
      </w:r>
      <w:r>
        <w:rPr>
          <w:rStyle w:val="Char4"/>
          <w:rFonts w:hint="eastAsia"/>
          <w:b/>
          <w:sz w:val="21"/>
          <w:szCs w:val="21"/>
        </w:rPr>
        <w:t xml:space="preserve">提供营业执照。 </w:t>
      </w:r>
    </w:p>
    <w:p w:rsidR="001C713B" w:rsidRDefault="00863D4F">
      <w:pPr>
        <w:pStyle w:val="af1"/>
        <w:numPr>
          <w:ilvl w:val="0"/>
          <w:numId w:val="6"/>
        </w:numPr>
        <w:spacing w:line="360" w:lineRule="auto"/>
        <w:ind w:firstLineChars="0"/>
        <w:rPr>
          <w:rStyle w:val="Char4"/>
          <w:kern w:val="0"/>
          <w:sz w:val="21"/>
          <w:szCs w:val="21"/>
        </w:rPr>
      </w:pPr>
      <w:r>
        <w:rPr>
          <w:rStyle w:val="Char4"/>
          <w:rFonts w:hint="eastAsia"/>
          <w:kern w:val="0"/>
          <w:sz w:val="21"/>
          <w:szCs w:val="21"/>
        </w:rPr>
        <w:t>服务商必须是仪器原厂的售后维修服务机构或其授权的维修公司，后者须提供有效的原厂售后服务维修授权证明文件。</w:t>
      </w:r>
    </w:p>
    <w:p w:rsidR="001C713B" w:rsidRDefault="00863D4F">
      <w:pPr>
        <w:pStyle w:val="af1"/>
        <w:numPr>
          <w:ilvl w:val="0"/>
          <w:numId w:val="6"/>
        </w:numPr>
        <w:spacing w:line="360" w:lineRule="auto"/>
        <w:ind w:firstLineChars="0"/>
        <w:rPr>
          <w:rStyle w:val="Char4"/>
          <w:kern w:val="0"/>
          <w:sz w:val="21"/>
          <w:szCs w:val="21"/>
        </w:rPr>
      </w:pPr>
      <w:r>
        <w:rPr>
          <w:rStyle w:val="Char4"/>
          <w:rFonts w:hint="eastAsia"/>
          <w:kern w:val="0"/>
          <w:sz w:val="21"/>
          <w:szCs w:val="21"/>
        </w:rPr>
        <w:t>服务商工程师须具备安捷伦官方授权资质证明，提供有效的气相色谱仪器维修培训证明。</w:t>
      </w:r>
    </w:p>
    <w:p w:rsidR="001C713B" w:rsidRDefault="00863D4F">
      <w:pPr>
        <w:pStyle w:val="af1"/>
        <w:numPr>
          <w:ilvl w:val="0"/>
          <w:numId w:val="6"/>
        </w:numPr>
        <w:spacing w:line="360" w:lineRule="auto"/>
        <w:ind w:firstLineChars="0"/>
        <w:rPr>
          <w:rStyle w:val="Char4"/>
          <w:kern w:val="0"/>
          <w:sz w:val="21"/>
          <w:szCs w:val="21"/>
        </w:rPr>
      </w:pPr>
      <w:r>
        <w:rPr>
          <w:rStyle w:val="Char4"/>
          <w:rFonts w:hint="eastAsia"/>
          <w:kern w:val="0"/>
          <w:sz w:val="21"/>
          <w:szCs w:val="21"/>
        </w:rPr>
        <w:t>服务商必须保证为本项目用于修复仪器设备所更换的零件/配件/备件为安捷伦原厂全新备件，不得使用二手备件，提供服务时须出具正规的备件采购来源证明，可溯源可查，提供书面承诺函并加盖公章。</w:t>
      </w:r>
      <w:r>
        <w:rPr>
          <w:rStyle w:val="Char4"/>
          <w:rFonts w:hint="eastAsia"/>
          <w:b/>
          <w:kern w:val="0"/>
          <w:sz w:val="21"/>
          <w:szCs w:val="21"/>
        </w:rPr>
        <w:t>格式自拟。</w:t>
      </w:r>
    </w:p>
    <w:p w:rsidR="001C713B" w:rsidRDefault="00863D4F">
      <w:pPr>
        <w:pStyle w:val="Style5"/>
        <w:numPr>
          <w:ilvl w:val="0"/>
          <w:numId w:val="3"/>
        </w:numPr>
        <w:spacing w:line="360" w:lineRule="auto"/>
        <w:ind w:firstLineChars="0"/>
        <w:rPr>
          <w:rStyle w:val="ae"/>
          <w:rFonts w:ascii="宋体" w:hAnsi="宋体"/>
          <w:bCs w:val="0"/>
          <w:szCs w:val="21"/>
        </w:rPr>
      </w:pPr>
      <w:r>
        <w:rPr>
          <w:rStyle w:val="ae"/>
          <w:rFonts w:ascii="宋体" w:hAnsi="宋体" w:hint="eastAsia"/>
          <w:bCs w:val="0"/>
          <w:szCs w:val="21"/>
        </w:rPr>
        <w:t>报价要求</w:t>
      </w:r>
      <w:r>
        <w:rPr>
          <w:rStyle w:val="ae"/>
          <w:rFonts w:ascii="宋体" w:hAnsi="宋体" w:hint="eastAsia"/>
          <w:szCs w:val="21"/>
        </w:rPr>
        <w:t>（</w:t>
      </w:r>
      <w:r>
        <w:rPr>
          <w:rStyle w:val="ae"/>
          <w:rFonts w:ascii="宋体" w:hAnsi="宋体" w:hint="eastAsia"/>
          <w:b w:val="0"/>
          <w:szCs w:val="21"/>
        </w:rPr>
        <w:t>报价时需要提供以下</w:t>
      </w:r>
      <w:r>
        <w:rPr>
          <w:rStyle w:val="ae"/>
          <w:rFonts w:ascii="宋体" w:hAnsi="宋体" w:hint="eastAsia"/>
          <w:szCs w:val="21"/>
          <w:u w:val="double"/>
        </w:rPr>
        <w:t>盖章</w:t>
      </w:r>
      <w:r>
        <w:rPr>
          <w:rStyle w:val="ae"/>
          <w:rFonts w:ascii="宋体" w:hAnsi="宋体" w:hint="eastAsia"/>
          <w:b w:val="0"/>
          <w:szCs w:val="21"/>
        </w:rPr>
        <w:t>资料，</w:t>
      </w:r>
      <w:r>
        <w:rPr>
          <w:rFonts w:ascii="宋体" w:hAnsi="宋体" w:hint="eastAsia"/>
          <w:szCs w:val="21"/>
        </w:rPr>
        <w:t>并对上传的竞价文件资料承担责任</w:t>
      </w:r>
      <w:r>
        <w:rPr>
          <w:rStyle w:val="ae"/>
          <w:rFonts w:ascii="宋体" w:hAnsi="宋体" w:hint="eastAsia"/>
          <w:szCs w:val="21"/>
        </w:rPr>
        <w:t>）</w:t>
      </w:r>
    </w:p>
    <w:p w:rsidR="001C713B" w:rsidRDefault="00863D4F">
      <w:pPr>
        <w:pStyle w:val="Style5"/>
        <w:numPr>
          <w:ilvl w:val="0"/>
          <w:numId w:val="7"/>
        </w:numPr>
        <w:spacing w:line="360" w:lineRule="auto"/>
        <w:ind w:firstLineChars="0"/>
        <w:rPr>
          <w:rFonts w:ascii="宋体" w:hAnsi="宋体"/>
          <w:szCs w:val="21"/>
        </w:rPr>
      </w:pPr>
      <w:r>
        <w:rPr>
          <w:rFonts w:ascii="宋体" w:hAnsi="宋体" w:hint="eastAsia"/>
          <w:szCs w:val="21"/>
        </w:rPr>
        <w:t>通过报名供应商应根据本公告要求，在规定的竞价时间内对采购项目进行报价，同时按本公告要求完整</w:t>
      </w:r>
      <w:r>
        <w:rPr>
          <w:rFonts w:ascii="宋体" w:hAnsi="宋体" w:cs="宋体" w:hint="eastAsia"/>
          <w:szCs w:val="21"/>
          <w:lang w:eastAsia="zh-TW"/>
        </w:rPr>
        <w:t>、真实、准确地</w:t>
      </w:r>
      <w:r>
        <w:rPr>
          <w:rFonts w:ascii="宋体" w:hAnsi="宋体" w:cs="宋体" w:hint="eastAsia"/>
          <w:szCs w:val="21"/>
        </w:rPr>
        <w:t>填写并</w:t>
      </w:r>
      <w:r>
        <w:rPr>
          <w:rFonts w:ascii="宋体" w:hAnsi="宋体" w:hint="eastAsia"/>
          <w:szCs w:val="21"/>
        </w:rPr>
        <w:t>上</w:t>
      </w:r>
      <w:proofErr w:type="gramStart"/>
      <w:r>
        <w:rPr>
          <w:rFonts w:ascii="宋体" w:hAnsi="宋体" w:hint="eastAsia"/>
          <w:szCs w:val="21"/>
        </w:rPr>
        <w:t>传相应</w:t>
      </w:r>
      <w:proofErr w:type="gramEnd"/>
      <w:r>
        <w:rPr>
          <w:rFonts w:ascii="宋体" w:hAnsi="宋体" w:hint="eastAsia"/>
          <w:szCs w:val="21"/>
        </w:rPr>
        <w:t>报价附件（</w:t>
      </w:r>
      <w:r>
        <w:rPr>
          <w:rFonts w:ascii="宋体" w:hAnsi="宋体"/>
          <w:b/>
          <w:szCs w:val="21"/>
        </w:rPr>
        <w:t>报价表</w:t>
      </w:r>
      <w:r>
        <w:rPr>
          <w:rFonts w:ascii="宋体" w:hAnsi="宋体" w:hint="eastAsia"/>
          <w:szCs w:val="21"/>
        </w:rPr>
        <w:t>）。</w:t>
      </w:r>
    </w:p>
    <w:p w:rsidR="001C713B" w:rsidRDefault="00863D4F">
      <w:pPr>
        <w:pStyle w:val="10"/>
        <w:numPr>
          <w:ilvl w:val="0"/>
          <w:numId w:val="7"/>
        </w:numPr>
        <w:spacing w:line="360" w:lineRule="auto"/>
        <w:ind w:firstLineChars="0"/>
        <w:rPr>
          <w:rFonts w:ascii="宋体" w:hAnsi="宋体"/>
          <w:b/>
          <w:szCs w:val="21"/>
          <w:u w:val="double"/>
        </w:rPr>
      </w:pPr>
      <w:r>
        <w:rPr>
          <w:rFonts w:ascii="宋体" w:hAnsi="宋体" w:hint="eastAsia"/>
          <w:b/>
          <w:szCs w:val="21"/>
          <w:u w:val="double"/>
        </w:rPr>
        <w:t xml:space="preserve">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 </w:t>
      </w:r>
    </w:p>
    <w:p w:rsidR="001C713B" w:rsidRDefault="00863D4F">
      <w:pPr>
        <w:pStyle w:val="Style5"/>
        <w:numPr>
          <w:ilvl w:val="0"/>
          <w:numId w:val="3"/>
        </w:numPr>
        <w:spacing w:line="360" w:lineRule="auto"/>
        <w:ind w:firstLineChars="0"/>
        <w:rPr>
          <w:rStyle w:val="ae"/>
          <w:rFonts w:ascii="宋体" w:hAnsi="宋体"/>
          <w:bCs w:val="0"/>
          <w:szCs w:val="21"/>
        </w:rPr>
      </w:pPr>
      <w:r>
        <w:rPr>
          <w:rStyle w:val="ae"/>
          <w:rFonts w:ascii="宋体" w:hAnsi="宋体" w:hint="eastAsia"/>
          <w:bCs w:val="0"/>
          <w:szCs w:val="21"/>
        </w:rPr>
        <w:t>确定成交候选人</w:t>
      </w:r>
    </w:p>
    <w:p w:rsidR="001C713B" w:rsidRDefault="00863D4F">
      <w:pPr>
        <w:pStyle w:val="Style5"/>
        <w:spacing w:line="360" w:lineRule="auto"/>
        <w:ind w:left="420" w:firstLineChars="100" w:firstLine="210"/>
        <w:rPr>
          <w:rStyle w:val="ae"/>
          <w:rFonts w:ascii="宋体" w:hAnsi="宋体"/>
          <w:b w:val="0"/>
          <w:bCs w:val="0"/>
          <w:szCs w:val="21"/>
        </w:rPr>
      </w:pPr>
      <w:r>
        <w:rPr>
          <w:rFonts w:ascii="宋体" w:hAnsi="宋体" w:hint="eastAsia"/>
          <w:szCs w:val="21"/>
          <w:shd w:val="clear" w:color="auto" w:fill="FFFFFF"/>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rsidR="001C713B" w:rsidRDefault="00863D4F">
      <w:pPr>
        <w:pStyle w:val="Style5"/>
        <w:numPr>
          <w:ilvl w:val="0"/>
          <w:numId w:val="3"/>
        </w:numPr>
        <w:spacing w:line="360" w:lineRule="auto"/>
        <w:ind w:firstLineChars="0"/>
        <w:rPr>
          <w:rFonts w:ascii="宋体" w:hAnsi="宋体"/>
          <w:b/>
          <w:szCs w:val="21"/>
        </w:rPr>
      </w:pPr>
      <w:r>
        <w:rPr>
          <w:rFonts w:ascii="宋体" w:hAnsi="宋体" w:hint="eastAsia"/>
          <w:b/>
          <w:szCs w:val="21"/>
        </w:rPr>
        <w:t>无效报价</w:t>
      </w:r>
    </w:p>
    <w:p w:rsidR="001C713B" w:rsidRDefault="00863D4F">
      <w:pPr>
        <w:pStyle w:val="Style5"/>
        <w:numPr>
          <w:ilvl w:val="0"/>
          <w:numId w:val="8"/>
        </w:numPr>
        <w:spacing w:line="360" w:lineRule="auto"/>
        <w:ind w:firstLineChars="0"/>
        <w:rPr>
          <w:rFonts w:ascii="宋体" w:hAnsi="宋体"/>
          <w:szCs w:val="21"/>
        </w:rPr>
      </w:pPr>
      <w:r>
        <w:rPr>
          <w:rFonts w:ascii="宋体" w:hAnsi="宋体" w:hint="eastAsia"/>
          <w:szCs w:val="21"/>
        </w:rPr>
        <w:t>参与竞价的供应商报价超过最高限价或低于最低限价或超过项目对应产品单项最高限价的视为无效报价。</w:t>
      </w:r>
    </w:p>
    <w:p w:rsidR="001C713B" w:rsidRDefault="00863D4F">
      <w:pPr>
        <w:pStyle w:val="Style5"/>
        <w:numPr>
          <w:ilvl w:val="0"/>
          <w:numId w:val="8"/>
        </w:numPr>
        <w:spacing w:line="360" w:lineRule="auto"/>
        <w:ind w:firstLineChars="0"/>
        <w:rPr>
          <w:rFonts w:ascii="宋体" w:hAnsi="宋体"/>
          <w:szCs w:val="21"/>
        </w:rPr>
      </w:pPr>
      <w:r>
        <w:rPr>
          <w:rFonts w:ascii="宋体" w:hAnsi="宋体" w:hint="eastAsia"/>
          <w:szCs w:val="21"/>
        </w:rPr>
        <w:t>参与竞价的</w:t>
      </w:r>
      <w:r>
        <w:rPr>
          <w:rFonts w:ascii="宋体" w:hAnsi="宋体" w:hint="eastAsia"/>
          <w:bCs/>
          <w:szCs w:val="21"/>
        </w:rPr>
        <w:t>供应商须提供本项目要求的资质文件，如果不按公告规定或竞价文件要求等相关规定提供符合要求的资质文件，将被视为无效报价；</w:t>
      </w:r>
    </w:p>
    <w:p w:rsidR="001C713B" w:rsidRDefault="00863D4F">
      <w:pPr>
        <w:pStyle w:val="Style5"/>
        <w:numPr>
          <w:ilvl w:val="0"/>
          <w:numId w:val="8"/>
        </w:numPr>
        <w:spacing w:line="360" w:lineRule="auto"/>
        <w:ind w:firstLineChars="0"/>
        <w:rPr>
          <w:rFonts w:ascii="宋体" w:hAnsi="宋体"/>
          <w:szCs w:val="21"/>
        </w:rPr>
      </w:pPr>
      <w:r>
        <w:rPr>
          <w:rFonts w:ascii="宋体" w:hAnsi="宋体" w:hint="eastAsia"/>
          <w:szCs w:val="21"/>
        </w:rPr>
        <w:t>参与竞价的</w:t>
      </w:r>
      <w:r>
        <w:rPr>
          <w:rFonts w:ascii="宋体" w:hAnsi="宋体" w:hint="eastAsia"/>
          <w:bCs/>
          <w:szCs w:val="21"/>
        </w:rPr>
        <w:t>供应商须对本项目采购内容进行整体报价，任何只对其中一部分内容进行的报价都被视为无效报价。</w:t>
      </w:r>
    </w:p>
    <w:p w:rsidR="001C713B" w:rsidRDefault="00863D4F">
      <w:pPr>
        <w:pStyle w:val="Style5"/>
        <w:numPr>
          <w:ilvl w:val="0"/>
          <w:numId w:val="8"/>
        </w:numPr>
        <w:spacing w:line="360" w:lineRule="auto"/>
        <w:ind w:firstLineChars="0"/>
        <w:rPr>
          <w:rFonts w:ascii="宋体" w:hAnsi="宋体"/>
          <w:szCs w:val="21"/>
        </w:rPr>
      </w:pPr>
      <w:r>
        <w:rPr>
          <w:rFonts w:ascii="宋体" w:hAnsi="宋体"/>
          <w:szCs w:val="21"/>
          <w:u w:val="double"/>
        </w:rPr>
        <w:t>报价表</w:t>
      </w:r>
      <w:r>
        <w:rPr>
          <w:rFonts w:ascii="宋体" w:hAnsi="宋体" w:hint="eastAsia"/>
          <w:szCs w:val="21"/>
          <w:u w:val="double"/>
        </w:rPr>
        <w:t>以及有报价供应商落款的报价文件</w:t>
      </w:r>
      <w:r>
        <w:rPr>
          <w:rFonts w:ascii="宋体" w:hAnsi="宋体"/>
          <w:szCs w:val="21"/>
          <w:u w:val="double"/>
        </w:rPr>
        <w:t>必须加盖</w:t>
      </w:r>
      <w:r>
        <w:rPr>
          <w:rFonts w:ascii="宋体" w:hAnsi="宋体" w:hint="eastAsia"/>
          <w:szCs w:val="21"/>
          <w:u w:val="double"/>
        </w:rPr>
        <w:t>报价供应商</w:t>
      </w:r>
      <w:r>
        <w:rPr>
          <w:rFonts w:ascii="宋体" w:hAnsi="宋体"/>
          <w:szCs w:val="21"/>
          <w:u w:val="double"/>
        </w:rPr>
        <w:t>公章，否则视为无效报价</w:t>
      </w:r>
      <w:r>
        <w:rPr>
          <w:rFonts w:ascii="宋体" w:hAnsi="宋体" w:hint="eastAsia"/>
          <w:szCs w:val="21"/>
        </w:rPr>
        <w:t>；</w:t>
      </w:r>
    </w:p>
    <w:p w:rsidR="001C713B" w:rsidRDefault="00863D4F">
      <w:pPr>
        <w:pStyle w:val="aa"/>
        <w:numPr>
          <w:ilvl w:val="0"/>
          <w:numId w:val="8"/>
        </w:numPr>
        <w:shd w:val="clear" w:color="auto" w:fill="FFFFFF"/>
        <w:spacing w:before="0" w:beforeAutospacing="0" w:after="0" w:afterAutospacing="0" w:line="360" w:lineRule="auto"/>
        <w:rPr>
          <w:sz w:val="21"/>
          <w:szCs w:val="21"/>
        </w:rPr>
      </w:pPr>
      <w:r>
        <w:rPr>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1C713B" w:rsidRDefault="00863D4F">
      <w:pPr>
        <w:pStyle w:val="aa"/>
        <w:numPr>
          <w:ilvl w:val="0"/>
          <w:numId w:val="8"/>
        </w:numPr>
        <w:shd w:val="clear" w:color="auto" w:fill="FFFFFF"/>
        <w:spacing w:before="0" w:beforeAutospacing="0" w:after="0" w:afterAutospacing="0" w:line="276" w:lineRule="auto"/>
        <w:rPr>
          <w:b/>
          <w:bCs/>
          <w:sz w:val="21"/>
          <w:szCs w:val="21"/>
          <w:u w:val="double"/>
        </w:rPr>
      </w:pPr>
      <w:r>
        <w:rPr>
          <w:rFonts w:hint="eastAsia"/>
          <w:b/>
          <w:bCs/>
          <w:sz w:val="21"/>
          <w:szCs w:val="21"/>
          <w:u w:val="double"/>
        </w:rPr>
        <w:t>按有关法律、法规、规章属于报价无效的。</w:t>
      </w:r>
    </w:p>
    <w:p w:rsidR="001C713B" w:rsidRDefault="00863D4F">
      <w:pPr>
        <w:pStyle w:val="aa"/>
        <w:numPr>
          <w:ilvl w:val="0"/>
          <w:numId w:val="8"/>
        </w:numPr>
        <w:shd w:val="clear" w:color="auto" w:fill="FFFFFF"/>
        <w:spacing w:before="0" w:beforeAutospacing="0" w:after="0" w:afterAutospacing="0" w:line="360" w:lineRule="auto"/>
        <w:rPr>
          <w:sz w:val="21"/>
          <w:szCs w:val="21"/>
        </w:rPr>
      </w:pPr>
      <w:r>
        <w:rPr>
          <w:rFonts w:hint="eastAsia"/>
          <w:b/>
          <w:sz w:val="21"/>
          <w:szCs w:val="21"/>
        </w:rPr>
        <w:t>有下列情形之一的，视为串通竞价，其报价无效：</w:t>
      </w:r>
    </w:p>
    <w:p w:rsidR="001C713B" w:rsidRDefault="00863D4F">
      <w:pPr>
        <w:pStyle w:val="Style5"/>
        <w:widowControl/>
        <w:numPr>
          <w:ilvl w:val="2"/>
          <w:numId w:val="9"/>
        </w:numPr>
        <w:spacing w:line="360" w:lineRule="auto"/>
        <w:ind w:firstLineChars="0"/>
        <w:jc w:val="left"/>
        <w:rPr>
          <w:rFonts w:ascii="宋体" w:hAnsi="宋体"/>
          <w:szCs w:val="21"/>
        </w:rPr>
      </w:pPr>
      <w:r>
        <w:rPr>
          <w:rFonts w:ascii="宋体" w:hAnsi="宋体" w:hint="eastAsia"/>
          <w:szCs w:val="21"/>
        </w:rPr>
        <w:t>存在单位负责人为同一人或存在控股、管理关系的不同单位参与同一竞价项目；</w:t>
      </w:r>
    </w:p>
    <w:p w:rsidR="001C713B" w:rsidRDefault="00863D4F">
      <w:pPr>
        <w:pStyle w:val="Style5"/>
        <w:widowControl/>
        <w:numPr>
          <w:ilvl w:val="2"/>
          <w:numId w:val="9"/>
        </w:numPr>
        <w:spacing w:line="360" w:lineRule="auto"/>
        <w:ind w:firstLineChars="0"/>
        <w:jc w:val="left"/>
        <w:rPr>
          <w:rFonts w:ascii="宋体" w:hAnsi="宋体"/>
          <w:szCs w:val="21"/>
        </w:rPr>
      </w:pPr>
      <w:r>
        <w:rPr>
          <w:rFonts w:ascii="宋体" w:hAnsi="宋体" w:hint="eastAsia"/>
          <w:szCs w:val="21"/>
        </w:rPr>
        <w:t>不同供应商的响应文件由同一单位或者个人编制；</w:t>
      </w:r>
    </w:p>
    <w:p w:rsidR="001C713B" w:rsidRDefault="00863D4F">
      <w:pPr>
        <w:pStyle w:val="Style5"/>
        <w:widowControl/>
        <w:numPr>
          <w:ilvl w:val="2"/>
          <w:numId w:val="9"/>
        </w:numPr>
        <w:spacing w:line="360" w:lineRule="auto"/>
        <w:ind w:firstLineChars="0"/>
        <w:jc w:val="left"/>
        <w:rPr>
          <w:rFonts w:ascii="宋体" w:hAnsi="宋体"/>
          <w:szCs w:val="21"/>
        </w:rPr>
      </w:pPr>
      <w:r>
        <w:rPr>
          <w:rFonts w:ascii="宋体" w:hAnsi="宋体" w:hint="eastAsia"/>
          <w:szCs w:val="21"/>
        </w:rPr>
        <w:t>不同供应商委托同一单位或者个人办理竞价事宜；</w:t>
      </w:r>
    </w:p>
    <w:p w:rsidR="001C713B" w:rsidRDefault="00863D4F">
      <w:pPr>
        <w:pStyle w:val="Style5"/>
        <w:widowControl/>
        <w:numPr>
          <w:ilvl w:val="2"/>
          <w:numId w:val="9"/>
        </w:numPr>
        <w:spacing w:line="360" w:lineRule="auto"/>
        <w:ind w:firstLineChars="0"/>
        <w:jc w:val="left"/>
        <w:rPr>
          <w:rFonts w:ascii="宋体" w:hAnsi="宋体"/>
          <w:szCs w:val="21"/>
        </w:rPr>
      </w:pPr>
      <w:r>
        <w:rPr>
          <w:rFonts w:ascii="宋体" w:hAnsi="宋体" w:hint="eastAsia"/>
          <w:szCs w:val="21"/>
        </w:rPr>
        <w:t>不同供应商使用同一IP地址参与竞价；</w:t>
      </w:r>
    </w:p>
    <w:p w:rsidR="001C713B" w:rsidRDefault="00863D4F">
      <w:pPr>
        <w:pStyle w:val="Style5"/>
        <w:widowControl/>
        <w:numPr>
          <w:ilvl w:val="2"/>
          <w:numId w:val="9"/>
        </w:numPr>
        <w:spacing w:line="360" w:lineRule="auto"/>
        <w:ind w:firstLineChars="0"/>
        <w:jc w:val="left"/>
        <w:rPr>
          <w:rFonts w:ascii="宋体" w:hAnsi="宋体"/>
          <w:szCs w:val="21"/>
        </w:rPr>
      </w:pPr>
      <w:r>
        <w:rPr>
          <w:rFonts w:ascii="宋体" w:hAnsi="宋体" w:hint="eastAsia"/>
          <w:szCs w:val="21"/>
        </w:rPr>
        <w:t>不同供应商的响应文件载明的项目管理成员或者联系人员为同一人；</w:t>
      </w:r>
    </w:p>
    <w:p w:rsidR="001C713B" w:rsidRDefault="00863D4F">
      <w:pPr>
        <w:pStyle w:val="Style5"/>
        <w:widowControl/>
        <w:numPr>
          <w:ilvl w:val="2"/>
          <w:numId w:val="9"/>
        </w:numPr>
        <w:spacing w:line="360" w:lineRule="auto"/>
        <w:ind w:firstLineChars="0"/>
        <w:jc w:val="left"/>
        <w:rPr>
          <w:rFonts w:ascii="宋体" w:hAnsi="宋体"/>
          <w:szCs w:val="21"/>
        </w:rPr>
      </w:pPr>
      <w:r>
        <w:rPr>
          <w:rFonts w:ascii="宋体" w:hAnsi="宋体" w:hint="eastAsia"/>
          <w:szCs w:val="21"/>
        </w:rPr>
        <w:t>不同供应商的响应文件异常一致或者报价呈规律性差异；</w:t>
      </w:r>
    </w:p>
    <w:p w:rsidR="001C713B" w:rsidRDefault="00863D4F">
      <w:pPr>
        <w:pStyle w:val="Style5"/>
        <w:widowControl/>
        <w:numPr>
          <w:ilvl w:val="2"/>
          <w:numId w:val="9"/>
        </w:numPr>
        <w:spacing w:line="360" w:lineRule="auto"/>
        <w:ind w:firstLineChars="0"/>
        <w:jc w:val="left"/>
        <w:rPr>
          <w:rFonts w:ascii="宋体" w:hAnsi="宋体"/>
          <w:szCs w:val="21"/>
        </w:rPr>
      </w:pPr>
      <w:r>
        <w:rPr>
          <w:rFonts w:ascii="宋体" w:hAnsi="宋体" w:hint="eastAsia"/>
          <w:szCs w:val="21"/>
        </w:rPr>
        <w:t>不同供应商的响应文件相互混淆；</w:t>
      </w:r>
    </w:p>
    <w:p w:rsidR="001C713B" w:rsidRDefault="00863D4F">
      <w:pPr>
        <w:pStyle w:val="Style5"/>
        <w:widowControl/>
        <w:numPr>
          <w:ilvl w:val="2"/>
          <w:numId w:val="9"/>
        </w:numPr>
        <w:spacing w:line="360" w:lineRule="auto"/>
        <w:ind w:firstLineChars="0"/>
        <w:jc w:val="left"/>
        <w:rPr>
          <w:rFonts w:ascii="宋体" w:hAnsi="宋体"/>
          <w:szCs w:val="21"/>
        </w:rPr>
      </w:pPr>
      <w:r>
        <w:rPr>
          <w:rFonts w:ascii="宋体" w:hAnsi="宋体" w:hint="eastAsia"/>
          <w:szCs w:val="21"/>
        </w:rPr>
        <w:t>不同供应商的平台使用费从同一单位或者个人的账户转出；</w:t>
      </w:r>
    </w:p>
    <w:p w:rsidR="001C713B" w:rsidRDefault="00863D4F">
      <w:pPr>
        <w:pStyle w:val="Style5"/>
        <w:numPr>
          <w:ilvl w:val="0"/>
          <w:numId w:val="3"/>
        </w:numPr>
        <w:spacing w:line="360" w:lineRule="auto"/>
        <w:ind w:firstLineChars="0"/>
        <w:rPr>
          <w:rFonts w:ascii="宋体" w:hAnsi="宋体"/>
          <w:b/>
          <w:szCs w:val="21"/>
        </w:rPr>
      </w:pPr>
      <w:r>
        <w:rPr>
          <w:rFonts w:ascii="宋体" w:hAnsi="宋体" w:hint="eastAsia"/>
          <w:b/>
          <w:szCs w:val="21"/>
        </w:rPr>
        <w:t>竞价活动失败</w:t>
      </w:r>
    </w:p>
    <w:p w:rsidR="001C713B" w:rsidRDefault="00863D4F" w:rsidP="00861098">
      <w:pPr>
        <w:pStyle w:val="10"/>
        <w:widowControl/>
        <w:numPr>
          <w:ilvl w:val="0"/>
          <w:numId w:val="10"/>
        </w:numPr>
        <w:spacing w:line="360" w:lineRule="auto"/>
        <w:ind w:leftChars="200" w:left="840" w:firstLineChars="0"/>
        <w:jc w:val="left"/>
        <w:rPr>
          <w:rFonts w:ascii="宋体" w:hAnsi="宋体"/>
          <w:szCs w:val="21"/>
        </w:rPr>
      </w:pPr>
      <w:r>
        <w:rPr>
          <w:rFonts w:ascii="宋体" w:hAnsi="宋体" w:hint="eastAsia"/>
          <w:szCs w:val="21"/>
        </w:rPr>
        <w:t>出现下列情况的，本次竞价活动失败：</w:t>
      </w:r>
    </w:p>
    <w:p w:rsidR="001C713B" w:rsidRDefault="00863D4F" w:rsidP="00861098">
      <w:pPr>
        <w:pStyle w:val="10"/>
        <w:widowControl/>
        <w:numPr>
          <w:ilvl w:val="0"/>
          <w:numId w:val="11"/>
        </w:numPr>
        <w:spacing w:line="360" w:lineRule="auto"/>
        <w:ind w:leftChars="400" w:left="1260" w:firstLineChars="0"/>
        <w:jc w:val="left"/>
        <w:rPr>
          <w:rFonts w:ascii="宋体" w:hAnsi="宋体"/>
          <w:szCs w:val="21"/>
        </w:rPr>
      </w:pPr>
      <w:r>
        <w:rPr>
          <w:rFonts w:ascii="宋体" w:hAnsi="宋体" w:hint="eastAsia"/>
          <w:szCs w:val="21"/>
        </w:rPr>
        <w:t>报名供应商不足3家；</w:t>
      </w:r>
    </w:p>
    <w:p w:rsidR="001C713B" w:rsidRDefault="00863D4F" w:rsidP="00861098">
      <w:pPr>
        <w:pStyle w:val="10"/>
        <w:widowControl/>
        <w:numPr>
          <w:ilvl w:val="0"/>
          <w:numId w:val="11"/>
        </w:numPr>
        <w:spacing w:line="360" w:lineRule="auto"/>
        <w:ind w:leftChars="400" w:left="1260" w:firstLineChars="0"/>
        <w:jc w:val="left"/>
        <w:rPr>
          <w:rFonts w:ascii="宋体" w:hAnsi="宋体"/>
          <w:szCs w:val="21"/>
        </w:rPr>
      </w:pPr>
      <w:r>
        <w:rPr>
          <w:rFonts w:ascii="宋体" w:hAnsi="宋体" w:hint="eastAsia"/>
          <w:szCs w:val="21"/>
        </w:rPr>
        <w:t>报价供应商不足3家；</w:t>
      </w:r>
    </w:p>
    <w:p w:rsidR="001C713B" w:rsidRDefault="00863D4F" w:rsidP="00861098">
      <w:pPr>
        <w:pStyle w:val="10"/>
        <w:widowControl/>
        <w:numPr>
          <w:ilvl w:val="0"/>
          <w:numId w:val="10"/>
        </w:numPr>
        <w:spacing w:line="360" w:lineRule="auto"/>
        <w:ind w:leftChars="200" w:left="840" w:firstLineChars="0"/>
        <w:jc w:val="left"/>
        <w:rPr>
          <w:rFonts w:ascii="宋体" w:hAnsi="宋体"/>
          <w:szCs w:val="21"/>
        </w:rPr>
      </w:pPr>
      <w:r>
        <w:rPr>
          <w:rFonts w:ascii="宋体" w:hAnsi="宋体"/>
          <w:szCs w:val="21"/>
        </w:rPr>
        <w:t>出现影响采购公正的违法、违规行为的</w:t>
      </w:r>
      <w:r>
        <w:rPr>
          <w:rFonts w:ascii="宋体" w:hAnsi="宋体" w:hint="eastAsia"/>
          <w:szCs w:val="21"/>
        </w:rPr>
        <w:t>；</w:t>
      </w:r>
    </w:p>
    <w:p w:rsidR="001C713B" w:rsidRDefault="00863D4F" w:rsidP="00861098">
      <w:pPr>
        <w:pStyle w:val="10"/>
        <w:widowControl/>
        <w:numPr>
          <w:ilvl w:val="0"/>
          <w:numId w:val="10"/>
        </w:numPr>
        <w:spacing w:line="360" w:lineRule="auto"/>
        <w:ind w:leftChars="200" w:left="840" w:firstLineChars="0"/>
        <w:jc w:val="left"/>
        <w:rPr>
          <w:rFonts w:ascii="宋体" w:hAnsi="宋体"/>
          <w:szCs w:val="21"/>
        </w:rPr>
      </w:pPr>
      <w:r>
        <w:rPr>
          <w:rFonts w:ascii="宋体" w:hAnsi="宋体"/>
          <w:szCs w:val="21"/>
        </w:rPr>
        <w:t>因重大变故，采购任务取消的</w:t>
      </w:r>
      <w:r>
        <w:rPr>
          <w:rFonts w:ascii="宋体" w:hAnsi="宋体" w:hint="eastAsia"/>
          <w:szCs w:val="21"/>
        </w:rPr>
        <w:t>；</w:t>
      </w:r>
    </w:p>
    <w:p w:rsidR="001C713B" w:rsidRDefault="00863D4F">
      <w:pPr>
        <w:pStyle w:val="Style5"/>
        <w:numPr>
          <w:ilvl w:val="0"/>
          <w:numId w:val="3"/>
        </w:numPr>
        <w:spacing w:line="360" w:lineRule="auto"/>
        <w:ind w:firstLineChars="0"/>
        <w:rPr>
          <w:rFonts w:ascii="宋体" w:hAnsi="宋体"/>
          <w:b/>
          <w:szCs w:val="21"/>
        </w:rPr>
      </w:pPr>
      <w:r>
        <w:rPr>
          <w:rFonts w:ascii="宋体" w:hAnsi="宋体" w:hint="eastAsia"/>
          <w:b/>
          <w:szCs w:val="21"/>
        </w:rPr>
        <w:t>使用费</w:t>
      </w:r>
    </w:p>
    <w:p w:rsidR="001C713B" w:rsidRDefault="00863D4F">
      <w:pPr>
        <w:pStyle w:val="Style5"/>
        <w:numPr>
          <w:ilvl w:val="0"/>
          <w:numId w:val="12"/>
        </w:numPr>
        <w:spacing w:line="360" w:lineRule="auto"/>
        <w:ind w:firstLineChars="0"/>
        <w:rPr>
          <w:rFonts w:ascii="宋体" w:hAnsi="宋体"/>
          <w:szCs w:val="21"/>
        </w:rPr>
      </w:pPr>
      <w:r>
        <w:rPr>
          <w:rFonts w:ascii="宋体" w:hAnsi="宋体" w:hint="eastAsia"/>
          <w:szCs w:val="21"/>
        </w:rPr>
        <w:t>成交供应商须向平台服务商</w:t>
      </w:r>
      <w:proofErr w:type="gramStart"/>
      <w:r>
        <w:rPr>
          <w:rFonts w:ascii="宋体" w:hAnsi="宋体"/>
          <w:szCs w:val="21"/>
        </w:rPr>
        <w:t>云采链</w:t>
      </w:r>
      <w:r>
        <w:rPr>
          <w:rFonts w:ascii="宋体" w:hAnsi="宋体" w:hint="eastAsia"/>
          <w:szCs w:val="21"/>
        </w:rPr>
        <w:t>线上</w:t>
      </w:r>
      <w:proofErr w:type="gramEnd"/>
      <w:r>
        <w:rPr>
          <w:rFonts w:ascii="宋体" w:hAnsi="宋体" w:hint="eastAsia"/>
          <w:szCs w:val="21"/>
        </w:rPr>
        <w:t>采购一体化平台缴纳平台使用费，金额为成交金额的1.5%</w:t>
      </w:r>
      <w:r>
        <w:rPr>
          <w:rFonts w:ascii="宋体" w:hAnsi="宋体"/>
          <w:b/>
          <w:bCs/>
          <w:szCs w:val="21"/>
        </w:rPr>
        <w:t>(</w:t>
      </w:r>
      <w:r>
        <w:rPr>
          <w:rFonts w:ascii="宋体" w:hAnsi="宋体" w:hint="eastAsia"/>
          <w:b/>
          <w:bCs/>
          <w:szCs w:val="21"/>
        </w:rPr>
        <w:t>四舍五入取整数）；</w:t>
      </w:r>
    </w:p>
    <w:p w:rsidR="001C713B" w:rsidRDefault="00863D4F">
      <w:pPr>
        <w:pStyle w:val="Style5"/>
        <w:numPr>
          <w:ilvl w:val="0"/>
          <w:numId w:val="12"/>
        </w:numPr>
        <w:spacing w:line="360" w:lineRule="auto"/>
        <w:ind w:firstLineChars="0"/>
        <w:rPr>
          <w:rFonts w:ascii="宋体" w:hAnsi="宋体"/>
          <w:szCs w:val="21"/>
        </w:rPr>
      </w:pPr>
      <w:r>
        <w:rPr>
          <w:rFonts w:ascii="宋体" w:hAnsi="宋体" w:hint="eastAsia"/>
          <w:szCs w:val="21"/>
        </w:rPr>
        <w:t>成交</w:t>
      </w:r>
      <w:proofErr w:type="gramStart"/>
      <w:r>
        <w:rPr>
          <w:rFonts w:ascii="宋体" w:hAnsi="宋体" w:hint="eastAsia"/>
          <w:szCs w:val="21"/>
        </w:rPr>
        <w:t>供应商无正当</w:t>
      </w:r>
      <w:proofErr w:type="gramEnd"/>
      <w:r>
        <w:rPr>
          <w:rFonts w:ascii="宋体" w:hAnsi="宋体" w:hint="eastAsia"/>
          <w:szCs w:val="21"/>
        </w:rPr>
        <w:t>理由放弃成交资格的必须按竞价公告等相关规定缴纳相应的平台使用费；</w:t>
      </w:r>
    </w:p>
    <w:p w:rsidR="001C713B" w:rsidRDefault="00863D4F">
      <w:pPr>
        <w:pStyle w:val="Style5"/>
        <w:numPr>
          <w:ilvl w:val="0"/>
          <w:numId w:val="12"/>
        </w:numPr>
        <w:spacing w:line="360" w:lineRule="auto"/>
        <w:ind w:firstLineChars="0"/>
        <w:rPr>
          <w:rFonts w:ascii="宋体" w:hAnsi="宋体"/>
          <w:szCs w:val="21"/>
        </w:rPr>
      </w:pPr>
      <w:r>
        <w:rPr>
          <w:rFonts w:ascii="宋体" w:hAnsi="宋体" w:hint="eastAsia"/>
          <w:szCs w:val="21"/>
        </w:rPr>
        <w:t>如确实因不可抗力放弃成交资格的，应在不可抗力发生后三个工作日内予以通知采购代理机构并提供相关的证明；如逾期，采购代理机构不予退还平台使用费；</w:t>
      </w:r>
    </w:p>
    <w:p w:rsidR="001C713B" w:rsidRDefault="00863D4F">
      <w:pPr>
        <w:pStyle w:val="Style5"/>
        <w:widowControl/>
        <w:spacing w:line="360" w:lineRule="auto"/>
        <w:ind w:firstLineChars="0" w:firstLine="0"/>
        <w:jc w:val="left"/>
        <w:rPr>
          <w:rFonts w:ascii="宋体" w:hAnsi="宋体"/>
          <w:b/>
          <w:szCs w:val="21"/>
        </w:rPr>
      </w:pPr>
      <w:r>
        <w:rPr>
          <w:rFonts w:ascii="宋体" w:hAnsi="宋体" w:hint="eastAsia"/>
          <w:b/>
          <w:szCs w:val="21"/>
        </w:rPr>
        <w:t>五、联系方式</w:t>
      </w:r>
    </w:p>
    <w:p w:rsidR="001C713B" w:rsidRDefault="00863D4F">
      <w:pPr>
        <w:pStyle w:val="Style5"/>
        <w:widowControl/>
        <w:spacing w:line="360" w:lineRule="auto"/>
        <w:ind w:left="420" w:firstLineChars="0" w:firstLine="0"/>
        <w:jc w:val="left"/>
        <w:rPr>
          <w:rFonts w:ascii="宋体" w:hAnsi="宋体"/>
          <w:szCs w:val="21"/>
        </w:rPr>
      </w:pPr>
      <w:proofErr w:type="gramStart"/>
      <w:r>
        <w:rPr>
          <w:rFonts w:ascii="宋体" w:hAnsi="宋体"/>
          <w:szCs w:val="21"/>
        </w:rPr>
        <w:t>扫码关注微信公众号</w:t>
      </w:r>
      <w:proofErr w:type="gramEnd"/>
      <w:r>
        <w:rPr>
          <w:rFonts w:ascii="宋体" w:hAnsi="宋体"/>
          <w:szCs w:val="21"/>
        </w:rPr>
        <w:t>“</w:t>
      </w:r>
      <w:proofErr w:type="gramStart"/>
      <w:r>
        <w:rPr>
          <w:rFonts w:ascii="宋体" w:hAnsi="宋体"/>
          <w:szCs w:val="21"/>
        </w:rPr>
        <w:t>云采</w:t>
      </w:r>
      <w:proofErr w:type="gramEnd"/>
      <w:r>
        <w:rPr>
          <w:rFonts w:ascii="宋体" w:hAnsi="宋体"/>
          <w:szCs w:val="21"/>
        </w:rPr>
        <w:t>链互联服务平台”，即可在线咨询相关事项</w:t>
      </w:r>
      <w:r>
        <w:rPr>
          <w:rFonts w:ascii="宋体" w:hAnsi="宋体" w:hint="eastAsia"/>
          <w:szCs w:val="21"/>
        </w:rPr>
        <w:t>。</w:t>
      </w:r>
    </w:p>
    <w:p w:rsidR="001C713B" w:rsidRDefault="00863D4F">
      <w:pPr>
        <w:pStyle w:val="Style5"/>
        <w:widowControl/>
        <w:spacing w:line="360" w:lineRule="auto"/>
        <w:ind w:left="420" w:firstLineChars="0" w:firstLine="0"/>
        <w:jc w:val="center"/>
        <w:rPr>
          <w:rFonts w:ascii="宋体" w:hAnsi="宋体"/>
          <w:b/>
        </w:rPr>
      </w:pPr>
      <w:r>
        <w:rPr>
          <w:rFonts w:ascii="宋体" w:hAnsi="宋体"/>
          <w:noProof/>
        </w:rPr>
        <w:drawing>
          <wp:inline distT="0" distB="0" distL="0" distR="0" wp14:anchorId="21E08E7D" wp14:editId="3EC71D03">
            <wp:extent cx="1390015" cy="1390015"/>
            <wp:effectExtent l="0" t="0" r="635" b="635"/>
            <wp:docPr id="1" name="图片 7" descr="智采公众号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智采公众号8c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390015" cy="1390015"/>
                    </a:xfrm>
                    <a:prstGeom prst="rect">
                      <a:avLst/>
                    </a:prstGeom>
                    <a:noFill/>
                    <a:ln>
                      <a:noFill/>
                    </a:ln>
                  </pic:spPr>
                </pic:pic>
              </a:graphicData>
            </a:graphic>
          </wp:inline>
        </w:drawing>
      </w:r>
    </w:p>
    <w:p w:rsidR="001C713B" w:rsidRDefault="00863D4F">
      <w:pPr>
        <w:pStyle w:val="ab"/>
        <w:rPr>
          <w:rFonts w:ascii="宋体" w:hAnsi="宋体"/>
        </w:rPr>
      </w:pPr>
      <w:r>
        <w:rPr>
          <w:rFonts w:ascii="宋体" w:hAnsi="宋体"/>
          <w:bCs w:val="0"/>
          <w:kern w:val="2"/>
          <w:sz w:val="21"/>
          <w:szCs w:val="22"/>
        </w:rPr>
        <w:br w:type="page"/>
      </w:r>
      <w:r>
        <w:rPr>
          <w:rFonts w:ascii="宋体" w:hAnsi="宋体" w:hint="eastAsia"/>
        </w:rPr>
        <w:t>第二章 用户需求书</w:t>
      </w:r>
    </w:p>
    <w:p w:rsidR="001C713B" w:rsidRDefault="00863D4F">
      <w:pPr>
        <w:spacing w:line="360" w:lineRule="auto"/>
        <w:rPr>
          <w:rFonts w:ascii="宋体" w:hAnsi="宋体" w:cs="宋体"/>
          <w:b/>
          <w:bCs/>
          <w:szCs w:val="21"/>
        </w:rPr>
      </w:pPr>
      <w:r>
        <w:rPr>
          <w:rFonts w:ascii="宋体" w:hAnsi="宋体" w:cs="宋体" w:hint="eastAsia"/>
          <w:b/>
          <w:bCs/>
          <w:szCs w:val="21"/>
        </w:rPr>
        <w:t>说明：</w:t>
      </w:r>
    </w:p>
    <w:p w:rsidR="001C713B" w:rsidRDefault="00863D4F">
      <w:pPr>
        <w:spacing w:line="360" w:lineRule="auto"/>
        <w:rPr>
          <w:rFonts w:ascii="宋体" w:hAnsi="宋体" w:cs="宋体"/>
          <w:b/>
          <w:bCs/>
          <w:szCs w:val="21"/>
        </w:rPr>
      </w:pPr>
      <w:r>
        <w:rPr>
          <w:rFonts w:ascii="宋体" w:hAnsi="宋体" w:cs="宋体" w:hint="eastAsia"/>
          <w:b/>
          <w:bCs/>
          <w:szCs w:val="21"/>
        </w:rPr>
        <w:t xml:space="preserve">1.响应供应商须对本项目进行整体响应，任何只对其中一部分进行的响应都被视为无效响应。 </w:t>
      </w:r>
    </w:p>
    <w:p w:rsidR="001C713B" w:rsidRDefault="00863D4F">
      <w:pPr>
        <w:numPr>
          <w:ilvl w:val="0"/>
          <w:numId w:val="13"/>
        </w:numPr>
        <w:tabs>
          <w:tab w:val="left" w:pos="420"/>
          <w:tab w:val="left" w:pos="540"/>
        </w:tabs>
        <w:spacing w:line="360" w:lineRule="auto"/>
        <w:ind w:left="0" w:firstLine="0"/>
        <w:rPr>
          <w:rFonts w:ascii="宋体" w:hAnsi="宋体" w:cs="宋体"/>
          <w:b/>
          <w:bCs/>
          <w:szCs w:val="21"/>
        </w:rPr>
      </w:pPr>
      <w:r>
        <w:rPr>
          <w:rFonts w:ascii="宋体" w:hAnsi="宋体" w:cs="宋体" w:hint="eastAsia"/>
          <w:b/>
          <w:bCs/>
          <w:szCs w:val="21"/>
        </w:rPr>
        <w:t>项目一览表</w:t>
      </w:r>
    </w:p>
    <w:tbl>
      <w:tblPr>
        <w:tblW w:w="94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303"/>
        <w:gridCol w:w="1000"/>
        <w:gridCol w:w="2126"/>
        <w:gridCol w:w="2977"/>
      </w:tblGrid>
      <w:tr w:rsidR="001C713B" w:rsidTr="00225FC7">
        <w:trPr>
          <w:trHeight w:val="438"/>
          <w:jc w:val="center"/>
        </w:trPr>
        <w:tc>
          <w:tcPr>
            <w:tcW w:w="3303" w:type="dxa"/>
            <w:vAlign w:val="center"/>
          </w:tcPr>
          <w:p w:rsidR="001C713B" w:rsidRDefault="00863D4F">
            <w:pPr>
              <w:adjustRightInd w:val="0"/>
              <w:snapToGrid w:val="0"/>
              <w:spacing w:line="360" w:lineRule="auto"/>
              <w:jc w:val="center"/>
              <w:rPr>
                <w:rFonts w:ascii="宋体" w:hAnsi="宋体" w:cs="宋体"/>
                <w:b/>
                <w:szCs w:val="21"/>
              </w:rPr>
            </w:pPr>
            <w:r>
              <w:rPr>
                <w:rFonts w:ascii="宋体" w:hAnsi="宋体" w:cs="宋体" w:hint="eastAsia"/>
                <w:b/>
                <w:szCs w:val="21"/>
              </w:rPr>
              <w:t>项目名称</w:t>
            </w:r>
          </w:p>
        </w:tc>
        <w:tc>
          <w:tcPr>
            <w:tcW w:w="1000" w:type="dxa"/>
            <w:vAlign w:val="center"/>
          </w:tcPr>
          <w:p w:rsidR="001C713B" w:rsidRDefault="00863D4F">
            <w:pPr>
              <w:adjustRightInd w:val="0"/>
              <w:snapToGrid w:val="0"/>
              <w:spacing w:line="360" w:lineRule="auto"/>
              <w:jc w:val="center"/>
              <w:rPr>
                <w:rFonts w:ascii="宋体" w:hAnsi="宋体" w:cs="宋体"/>
                <w:b/>
                <w:szCs w:val="21"/>
              </w:rPr>
            </w:pPr>
            <w:r>
              <w:rPr>
                <w:rFonts w:ascii="宋体" w:hAnsi="宋体" w:cs="宋体" w:hint="eastAsia"/>
                <w:b/>
                <w:szCs w:val="21"/>
              </w:rPr>
              <w:t>数量</w:t>
            </w:r>
          </w:p>
        </w:tc>
        <w:tc>
          <w:tcPr>
            <w:tcW w:w="2126" w:type="dxa"/>
            <w:vAlign w:val="center"/>
          </w:tcPr>
          <w:p w:rsidR="001C713B" w:rsidRDefault="00863D4F">
            <w:pPr>
              <w:adjustRightInd w:val="0"/>
              <w:snapToGrid w:val="0"/>
              <w:spacing w:line="360" w:lineRule="auto"/>
              <w:jc w:val="center"/>
              <w:rPr>
                <w:rFonts w:ascii="宋体" w:hAnsi="宋体" w:cs="宋体"/>
                <w:b/>
                <w:szCs w:val="21"/>
              </w:rPr>
            </w:pPr>
            <w:r>
              <w:rPr>
                <w:rFonts w:ascii="宋体" w:hAnsi="宋体" w:cs="宋体" w:hint="eastAsia"/>
                <w:b/>
                <w:szCs w:val="21"/>
              </w:rPr>
              <w:t>服务期</w:t>
            </w:r>
          </w:p>
        </w:tc>
        <w:tc>
          <w:tcPr>
            <w:tcW w:w="2977" w:type="dxa"/>
            <w:vAlign w:val="center"/>
          </w:tcPr>
          <w:p w:rsidR="001C713B" w:rsidRDefault="00863D4F">
            <w:pPr>
              <w:adjustRightInd w:val="0"/>
              <w:snapToGrid w:val="0"/>
              <w:spacing w:line="360" w:lineRule="auto"/>
              <w:jc w:val="center"/>
              <w:rPr>
                <w:rFonts w:ascii="宋体" w:hAnsi="宋体" w:cs="宋体"/>
                <w:b/>
                <w:szCs w:val="21"/>
              </w:rPr>
            </w:pPr>
            <w:r>
              <w:rPr>
                <w:rFonts w:ascii="宋体" w:hAnsi="宋体" w:cs="宋体" w:hint="eastAsia"/>
                <w:b/>
                <w:szCs w:val="21"/>
              </w:rPr>
              <w:t>最高限价</w:t>
            </w:r>
          </w:p>
        </w:tc>
      </w:tr>
      <w:tr w:rsidR="001C713B" w:rsidTr="00225FC7">
        <w:trPr>
          <w:trHeight w:val="865"/>
          <w:jc w:val="center"/>
        </w:trPr>
        <w:tc>
          <w:tcPr>
            <w:tcW w:w="3303" w:type="dxa"/>
            <w:vAlign w:val="center"/>
          </w:tcPr>
          <w:p w:rsidR="001C713B" w:rsidRDefault="00863D4F">
            <w:pPr>
              <w:spacing w:line="360" w:lineRule="auto"/>
              <w:jc w:val="center"/>
              <w:rPr>
                <w:rFonts w:ascii="宋体" w:hAnsi="宋体"/>
                <w:color w:val="000000"/>
                <w:szCs w:val="21"/>
              </w:rPr>
            </w:pPr>
            <w:proofErr w:type="gramStart"/>
            <w:r>
              <w:rPr>
                <w:rFonts w:ascii="宋体" w:hAnsi="宋体" w:hint="eastAsia"/>
                <w:color w:val="000000"/>
                <w:szCs w:val="21"/>
              </w:rPr>
              <w:t>东莞市疾控中</w:t>
            </w:r>
            <w:proofErr w:type="gramEnd"/>
            <w:r>
              <w:rPr>
                <w:rFonts w:ascii="宋体" w:hAnsi="宋体" w:hint="eastAsia"/>
                <w:color w:val="000000"/>
                <w:szCs w:val="21"/>
              </w:rPr>
              <w:t>心安捷伦7890A气相色谱仪配套的顶空进样器G1888A维修项目</w:t>
            </w:r>
          </w:p>
        </w:tc>
        <w:tc>
          <w:tcPr>
            <w:tcW w:w="1000" w:type="dxa"/>
            <w:vAlign w:val="center"/>
          </w:tcPr>
          <w:p w:rsidR="001C713B" w:rsidRDefault="00863D4F">
            <w:pPr>
              <w:spacing w:line="360" w:lineRule="auto"/>
              <w:jc w:val="center"/>
              <w:rPr>
                <w:rFonts w:ascii="宋体" w:hAnsi="宋体"/>
                <w:color w:val="000000"/>
                <w:szCs w:val="21"/>
              </w:rPr>
            </w:pPr>
            <w:r>
              <w:rPr>
                <w:rFonts w:ascii="宋体" w:hAnsi="宋体" w:hint="eastAsia"/>
                <w:color w:val="000000"/>
                <w:szCs w:val="21"/>
              </w:rPr>
              <w:t>1项</w:t>
            </w:r>
          </w:p>
        </w:tc>
        <w:tc>
          <w:tcPr>
            <w:tcW w:w="2126" w:type="dxa"/>
            <w:vAlign w:val="center"/>
          </w:tcPr>
          <w:p w:rsidR="001C713B" w:rsidRDefault="00863D4F">
            <w:pPr>
              <w:spacing w:line="360" w:lineRule="auto"/>
              <w:jc w:val="center"/>
              <w:rPr>
                <w:rFonts w:ascii="宋体" w:hAnsi="宋体"/>
                <w:color w:val="000000"/>
                <w:szCs w:val="21"/>
              </w:rPr>
            </w:pPr>
            <w:r>
              <w:rPr>
                <w:rFonts w:ascii="宋体" w:hAnsi="宋体" w:hint="eastAsia"/>
                <w:color w:val="000000"/>
                <w:szCs w:val="21"/>
              </w:rPr>
              <w:t>签订合同后10天内完成维修</w:t>
            </w:r>
            <w:r w:rsidR="006101CF">
              <w:rPr>
                <w:rFonts w:ascii="宋体" w:hAnsi="宋体" w:hint="eastAsia"/>
                <w:color w:val="000000"/>
                <w:szCs w:val="21"/>
              </w:rPr>
              <w:t xml:space="preserve"> </w:t>
            </w:r>
            <w:bookmarkStart w:id="0" w:name="_GoBack"/>
            <w:bookmarkEnd w:id="0"/>
          </w:p>
        </w:tc>
        <w:tc>
          <w:tcPr>
            <w:tcW w:w="2977" w:type="dxa"/>
            <w:vAlign w:val="center"/>
          </w:tcPr>
          <w:p w:rsidR="00225FC7" w:rsidRDefault="00863D4F">
            <w:pPr>
              <w:spacing w:line="360" w:lineRule="auto"/>
              <w:jc w:val="center"/>
              <w:rPr>
                <w:rFonts w:ascii="宋体" w:hAnsi="宋体"/>
                <w:color w:val="000000"/>
                <w:szCs w:val="21"/>
              </w:rPr>
            </w:pPr>
            <w:r>
              <w:rPr>
                <w:rFonts w:ascii="宋体" w:hAnsi="宋体" w:hint="eastAsia"/>
                <w:color w:val="000000"/>
                <w:szCs w:val="21"/>
              </w:rPr>
              <w:t>人民币</w:t>
            </w:r>
            <w:r>
              <w:rPr>
                <w:rFonts w:ascii="宋体" w:hAnsi="宋体"/>
                <w:color w:val="000000"/>
                <w:szCs w:val="21"/>
              </w:rPr>
              <w:t>57640.00</w:t>
            </w:r>
            <w:r>
              <w:rPr>
                <w:rFonts w:ascii="宋体" w:hAnsi="宋体" w:hint="eastAsia"/>
                <w:color w:val="000000"/>
                <w:szCs w:val="21"/>
              </w:rPr>
              <w:t>元</w:t>
            </w:r>
          </w:p>
          <w:p w:rsidR="001C713B" w:rsidRDefault="00E50D22">
            <w:pPr>
              <w:spacing w:line="360" w:lineRule="auto"/>
              <w:jc w:val="center"/>
              <w:rPr>
                <w:rFonts w:ascii="宋体" w:hAnsi="宋体"/>
                <w:color w:val="000000"/>
                <w:szCs w:val="21"/>
              </w:rPr>
            </w:pPr>
            <w:r>
              <w:rPr>
                <w:rFonts w:ascii="宋体" w:hAnsi="宋体" w:hint="eastAsia"/>
                <w:color w:val="000000"/>
                <w:szCs w:val="21"/>
              </w:rPr>
              <w:t>（</w:t>
            </w:r>
            <w:r w:rsidR="00225FC7">
              <w:rPr>
                <w:rFonts w:ascii="宋体" w:hAnsi="宋体" w:hint="eastAsia"/>
                <w:color w:val="000000"/>
                <w:szCs w:val="21"/>
              </w:rPr>
              <w:t>包</w:t>
            </w:r>
            <w:r>
              <w:rPr>
                <w:rFonts w:ascii="宋体" w:hAnsi="宋体" w:hint="eastAsia"/>
                <w:color w:val="000000"/>
                <w:szCs w:val="21"/>
              </w:rPr>
              <w:t>含</w:t>
            </w:r>
            <w:r>
              <w:t>工时费差旅费等一切项目相关费用</w:t>
            </w:r>
            <w:r>
              <w:rPr>
                <w:rFonts w:ascii="宋体" w:hAnsi="宋体" w:hint="eastAsia"/>
                <w:color w:val="000000"/>
                <w:szCs w:val="21"/>
              </w:rPr>
              <w:t>）</w:t>
            </w:r>
          </w:p>
        </w:tc>
      </w:tr>
    </w:tbl>
    <w:p w:rsidR="001C713B" w:rsidRDefault="00863D4F">
      <w:pPr>
        <w:numPr>
          <w:ilvl w:val="0"/>
          <w:numId w:val="13"/>
        </w:numPr>
        <w:tabs>
          <w:tab w:val="left" w:pos="420"/>
          <w:tab w:val="left" w:pos="540"/>
        </w:tabs>
        <w:spacing w:line="360" w:lineRule="auto"/>
        <w:ind w:left="0" w:firstLine="0"/>
        <w:rPr>
          <w:rFonts w:ascii="宋体" w:hAnsi="宋体" w:cs="宋体"/>
          <w:b/>
          <w:szCs w:val="21"/>
        </w:rPr>
      </w:pPr>
      <w:r>
        <w:rPr>
          <w:rFonts w:ascii="宋体" w:hAnsi="宋体" w:cs="宋体" w:hint="eastAsia"/>
          <w:szCs w:val="21"/>
        </w:rPr>
        <w:t>★</w:t>
      </w:r>
      <w:r>
        <w:rPr>
          <w:rFonts w:ascii="宋体" w:hAnsi="宋体" w:cs="宋体" w:hint="eastAsia"/>
          <w:b/>
          <w:szCs w:val="21"/>
        </w:rPr>
        <w:t>资质要求</w:t>
      </w:r>
    </w:p>
    <w:p w:rsidR="001C713B" w:rsidRDefault="00863D4F">
      <w:pPr>
        <w:numPr>
          <w:ilvl w:val="1"/>
          <w:numId w:val="13"/>
        </w:numPr>
        <w:spacing w:line="360" w:lineRule="auto"/>
        <w:rPr>
          <w:rFonts w:ascii="宋体" w:hAnsi="宋体" w:cs="宋体"/>
          <w:color w:val="000000"/>
          <w:szCs w:val="21"/>
        </w:rPr>
      </w:pPr>
      <w:r>
        <w:rPr>
          <w:rFonts w:ascii="宋体" w:hAnsi="宋体" w:cs="宋体" w:hint="eastAsia"/>
          <w:color w:val="000000"/>
          <w:szCs w:val="21"/>
        </w:rPr>
        <w:t>具有独立承担民事责任的在中华人民共和国境内注册的法人或其他组织；经营范围需涵盖本项目采购内容；</w:t>
      </w:r>
      <w:r>
        <w:rPr>
          <w:rFonts w:ascii="宋体" w:hAnsi="宋体" w:cs="Tahoma" w:hint="eastAsia"/>
          <w:color w:val="000000"/>
          <w:szCs w:val="21"/>
        </w:rPr>
        <w:t>提供营业执照、税务登记证、组织机构代码证或者三证合一复印件（有效期内，并盖公章）</w:t>
      </w:r>
      <w:r>
        <w:rPr>
          <w:rFonts w:ascii="宋体" w:hAnsi="宋体" w:cs="宋体" w:hint="eastAsia"/>
          <w:color w:val="000000"/>
          <w:szCs w:val="21"/>
        </w:rPr>
        <w:t>并且无受过行政处罚或经营异常（</w:t>
      </w:r>
      <w:r>
        <w:rPr>
          <w:rFonts w:ascii="宋体" w:hAnsi="宋体" w:cs="宋体" w:hint="eastAsia"/>
          <w:b/>
          <w:color w:val="000000"/>
          <w:szCs w:val="21"/>
        </w:rPr>
        <w:t>需提供国家企业信用信息公示系统查询的公示报告</w:t>
      </w:r>
      <w:r>
        <w:rPr>
          <w:rFonts w:ascii="宋体" w:hAnsi="宋体" w:cs="宋体" w:hint="eastAsia"/>
          <w:color w:val="000000"/>
          <w:szCs w:val="21"/>
        </w:rPr>
        <w:t>）。</w:t>
      </w:r>
    </w:p>
    <w:p w:rsidR="001C713B" w:rsidRDefault="00863D4F">
      <w:pPr>
        <w:numPr>
          <w:ilvl w:val="1"/>
          <w:numId w:val="13"/>
        </w:numPr>
        <w:spacing w:line="360" w:lineRule="auto"/>
        <w:rPr>
          <w:rFonts w:ascii="宋体" w:hAnsi="宋体" w:cs="宋体"/>
          <w:color w:val="000000"/>
          <w:szCs w:val="21"/>
        </w:rPr>
      </w:pPr>
      <w:r>
        <w:rPr>
          <w:rFonts w:ascii="宋体" w:hAnsi="宋体" w:cs="宋体" w:hint="eastAsia"/>
          <w:color w:val="000000"/>
          <w:szCs w:val="21"/>
        </w:rPr>
        <w:t>供应商必须具有履行合同及具备供货保障能力（</w:t>
      </w:r>
      <w:r>
        <w:rPr>
          <w:rFonts w:ascii="宋体" w:hAnsi="宋体" w:cs="宋体" w:hint="eastAsia"/>
          <w:b/>
          <w:color w:val="000000"/>
          <w:szCs w:val="21"/>
        </w:rPr>
        <w:t>需提供相关书面承诺函</w:t>
      </w:r>
      <w:r>
        <w:rPr>
          <w:rFonts w:ascii="宋体" w:hAnsi="宋体" w:cs="宋体" w:hint="eastAsia"/>
          <w:color w:val="000000"/>
          <w:szCs w:val="21"/>
        </w:rPr>
        <w:t>）。</w:t>
      </w:r>
    </w:p>
    <w:p w:rsidR="001C713B" w:rsidRDefault="00863D4F">
      <w:pPr>
        <w:numPr>
          <w:ilvl w:val="1"/>
          <w:numId w:val="13"/>
        </w:numPr>
        <w:spacing w:line="360" w:lineRule="auto"/>
        <w:rPr>
          <w:rFonts w:ascii="宋体" w:hAnsi="宋体" w:cs="宋体"/>
          <w:color w:val="000000"/>
          <w:szCs w:val="21"/>
        </w:rPr>
      </w:pPr>
      <w:r>
        <w:rPr>
          <w:rFonts w:ascii="宋体" w:hAnsi="宋体" w:cs="宋体" w:hint="eastAsia"/>
          <w:color w:val="000000"/>
          <w:szCs w:val="21"/>
        </w:rPr>
        <w:t>供应商在参加本次采购活动的最近三年内，在经营活动中无违法记录（</w:t>
      </w:r>
      <w:r>
        <w:rPr>
          <w:rFonts w:ascii="宋体" w:hAnsi="宋体" w:cs="宋体" w:hint="eastAsia"/>
          <w:b/>
          <w:color w:val="000000"/>
          <w:szCs w:val="21"/>
        </w:rPr>
        <w:t>需提供相关书面承诺函</w:t>
      </w:r>
      <w:r>
        <w:rPr>
          <w:rFonts w:ascii="宋体" w:hAnsi="宋体" w:cs="宋体" w:hint="eastAsia"/>
          <w:color w:val="000000"/>
          <w:szCs w:val="21"/>
        </w:rPr>
        <w:t>）。</w:t>
      </w:r>
    </w:p>
    <w:p w:rsidR="001C713B" w:rsidRDefault="00863D4F">
      <w:pPr>
        <w:numPr>
          <w:ilvl w:val="1"/>
          <w:numId w:val="13"/>
        </w:numPr>
        <w:spacing w:line="360" w:lineRule="auto"/>
        <w:rPr>
          <w:rFonts w:ascii="宋体" w:hAnsi="宋体" w:cs="宋体"/>
          <w:color w:val="000000"/>
          <w:szCs w:val="21"/>
        </w:rPr>
      </w:pPr>
      <w:r>
        <w:rPr>
          <w:rFonts w:ascii="宋体" w:hAnsi="宋体" w:cs="宋体" w:hint="eastAsia"/>
          <w:color w:val="000000"/>
          <w:szCs w:val="21"/>
        </w:rPr>
        <w:t>法律、法规规定的其他条件。</w:t>
      </w:r>
    </w:p>
    <w:p w:rsidR="001C713B" w:rsidRDefault="00863D4F">
      <w:pPr>
        <w:numPr>
          <w:ilvl w:val="1"/>
          <w:numId w:val="13"/>
        </w:numPr>
        <w:spacing w:line="360" w:lineRule="auto"/>
        <w:rPr>
          <w:rFonts w:ascii="宋体" w:hAnsi="宋体" w:cs="宋体"/>
          <w:color w:val="000000"/>
          <w:szCs w:val="21"/>
        </w:rPr>
      </w:pPr>
      <w:r>
        <w:rPr>
          <w:rFonts w:ascii="宋体" w:hAnsi="宋体" w:cs="宋体" w:hint="eastAsia"/>
          <w:color w:val="000000"/>
          <w:szCs w:val="21"/>
        </w:rPr>
        <w:t>供应商提供假冒伪劣、不合格产品的，一经发现，采购人有权要求无条件退换，没收履约保证金或扣（罚）服务费，并终止合同。造成安全事故的，经有关单位鉴定原因后，如确实为供应商提供之物品的问题，供应商同时承担相应的民事及刑事法律责任。供应商不得将项目转包、分包、否则采购人有权据此终止合同，由此产生的一切经济损失由供应商自行承担。</w:t>
      </w:r>
    </w:p>
    <w:p w:rsidR="001C713B" w:rsidRDefault="00863D4F">
      <w:pPr>
        <w:numPr>
          <w:ilvl w:val="1"/>
          <w:numId w:val="13"/>
        </w:numPr>
        <w:spacing w:line="360" w:lineRule="auto"/>
        <w:rPr>
          <w:rFonts w:ascii="宋体" w:hAnsi="宋体" w:cs="宋体"/>
          <w:color w:val="000000"/>
          <w:szCs w:val="21"/>
        </w:rPr>
      </w:pPr>
      <w:r>
        <w:rPr>
          <w:rFonts w:ascii="宋体" w:hAnsi="宋体" w:cs="宋体" w:hint="eastAsia"/>
          <w:color w:val="000000"/>
          <w:szCs w:val="21"/>
        </w:rPr>
        <w:t xml:space="preserve">服务商的营业执照经营业务范围须涵盖实验室设备的维修、安装、现场维护服务，提供营业执照。 </w:t>
      </w:r>
    </w:p>
    <w:p w:rsidR="001C713B" w:rsidRDefault="00863D4F">
      <w:pPr>
        <w:numPr>
          <w:ilvl w:val="1"/>
          <w:numId w:val="13"/>
        </w:numPr>
        <w:spacing w:line="360" w:lineRule="auto"/>
        <w:rPr>
          <w:rFonts w:ascii="宋体" w:hAnsi="宋体" w:cs="宋体"/>
          <w:color w:val="000000"/>
          <w:szCs w:val="21"/>
        </w:rPr>
      </w:pPr>
      <w:r>
        <w:rPr>
          <w:rFonts w:ascii="宋体" w:hAnsi="宋体" w:cs="宋体" w:hint="eastAsia"/>
          <w:color w:val="000000"/>
          <w:szCs w:val="21"/>
        </w:rPr>
        <w:t>服务商必须是仪器原厂的售后维修服务机构或其授权的维修公司，后者须提供有效的原厂售后服务维修授权证明文件。</w:t>
      </w:r>
    </w:p>
    <w:p w:rsidR="001C713B" w:rsidRDefault="00863D4F">
      <w:pPr>
        <w:numPr>
          <w:ilvl w:val="1"/>
          <w:numId w:val="13"/>
        </w:numPr>
        <w:spacing w:line="360" w:lineRule="auto"/>
        <w:rPr>
          <w:rFonts w:ascii="宋体" w:hAnsi="宋体" w:cs="宋体"/>
          <w:color w:val="000000"/>
          <w:szCs w:val="21"/>
        </w:rPr>
      </w:pPr>
      <w:r>
        <w:rPr>
          <w:rFonts w:ascii="宋体" w:hAnsi="宋体" w:cs="宋体" w:hint="eastAsia"/>
          <w:color w:val="000000"/>
          <w:szCs w:val="21"/>
        </w:rPr>
        <w:t>服务商工程师须具备安捷伦官方授权资质证明，提供有效的气相色谱仪器维修培训证明。</w:t>
      </w:r>
    </w:p>
    <w:p w:rsidR="001C713B" w:rsidRDefault="00863D4F">
      <w:pPr>
        <w:numPr>
          <w:ilvl w:val="1"/>
          <w:numId w:val="13"/>
        </w:numPr>
        <w:spacing w:line="360" w:lineRule="auto"/>
        <w:rPr>
          <w:rFonts w:ascii="宋体" w:hAnsi="宋体" w:cs="宋体"/>
          <w:color w:val="000000"/>
          <w:szCs w:val="21"/>
        </w:rPr>
      </w:pPr>
      <w:r>
        <w:rPr>
          <w:rFonts w:ascii="宋体" w:hAnsi="宋体" w:cs="宋体" w:hint="eastAsia"/>
          <w:color w:val="000000"/>
          <w:szCs w:val="21"/>
        </w:rPr>
        <w:t xml:space="preserve">服务商必须保证为本项目用于修复仪器设备所更换的零件/配件/备件为安捷伦原厂全新备件，不得使用二手备件，提供服务时须出具正规的备件采购来源证明，可溯源可查，提供书面承诺函并加盖公章。格式自拟。 </w:t>
      </w:r>
    </w:p>
    <w:p w:rsidR="001C713B" w:rsidRDefault="00863D4F">
      <w:pPr>
        <w:spacing w:line="360" w:lineRule="auto"/>
        <w:rPr>
          <w:rFonts w:ascii="宋体" w:hAnsi="宋体"/>
          <w:b/>
        </w:rPr>
      </w:pPr>
      <w:r>
        <w:rPr>
          <w:rFonts w:ascii="宋体" w:hAnsi="宋体" w:hint="eastAsia"/>
          <w:b/>
        </w:rPr>
        <w:t>注：1.本项目不接受联合竞价。</w:t>
      </w:r>
    </w:p>
    <w:p w:rsidR="001C713B" w:rsidRDefault="00863D4F">
      <w:pPr>
        <w:numPr>
          <w:ilvl w:val="0"/>
          <w:numId w:val="13"/>
        </w:numPr>
        <w:tabs>
          <w:tab w:val="left" w:pos="420"/>
          <w:tab w:val="left" w:pos="540"/>
        </w:tabs>
        <w:spacing w:line="360" w:lineRule="auto"/>
        <w:ind w:left="0" w:firstLine="0"/>
        <w:rPr>
          <w:rFonts w:ascii="宋体" w:hAnsi="宋体"/>
          <w:b/>
          <w:szCs w:val="21"/>
        </w:rPr>
      </w:pPr>
      <w:r>
        <w:rPr>
          <w:rFonts w:ascii="宋体" w:hAnsi="宋体" w:hint="eastAsia"/>
          <w:b/>
          <w:szCs w:val="21"/>
        </w:rPr>
        <w:t>技术要求</w:t>
      </w:r>
    </w:p>
    <w:p w:rsidR="001C713B" w:rsidRDefault="00863D4F">
      <w:pPr>
        <w:tabs>
          <w:tab w:val="left" w:pos="420"/>
          <w:tab w:val="left" w:pos="540"/>
        </w:tabs>
        <w:spacing w:line="360" w:lineRule="auto"/>
        <w:rPr>
          <w:rFonts w:ascii="宋体" w:hAnsi="宋体"/>
          <w:szCs w:val="21"/>
        </w:rPr>
      </w:pPr>
      <w:r>
        <w:rPr>
          <w:rFonts w:ascii="宋体" w:hAnsi="宋体" w:hint="eastAsia"/>
          <w:szCs w:val="21"/>
        </w:rPr>
        <w:t>（一）维修服务对象：安捷伦7890A气相色谱仪配套的顶空进样器（型号：G1888A，序列号：IT01043024），购买时间为2011年。</w:t>
      </w:r>
    </w:p>
    <w:p w:rsidR="001C713B" w:rsidRDefault="00863D4F">
      <w:pPr>
        <w:tabs>
          <w:tab w:val="left" w:pos="420"/>
          <w:tab w:val="left" w:pos="540"/>
        </w:tabs>
        <w:spacing w:line="360" w:lineRule="auto"/>
        <w:rPr>
          <w:rFonts w:ascii="宋体" w:hAnsi="宋体"/>
          <w:szCs w:val="21"/>
        </w:rPr>
      </w:pPr>
      <w:r>
        <w:rPr>
          <w:rFonts w:ascii="宋体" w:hAnsi="宋体" w:hint="eastAsia"/>
          <w:szCs w:val="21"/>
        </w:rPr>
        <w:t>（二）维修服务内容：顶空升降器不能抬升，进样器屏幕显示序列号乱码，电脑</w:t>
      </w:r>
      <w:proofErr w:type="gramStart"/>
      <w:r>
        <w:rPr>
          <w:rFonts w:ascii="宋体" w:hAnsi="宋体" w:hint="eastAsia"/>
          <w:szCs w:val="21"/>
        </w:rPr>
        <w:t>端不能</w:t>
      </w:r>
      <w:proofErr w:type="gramEnd"/>
      <w:r>
        <w:rPr>
          <w:rFonts w:ascii="宋体" w:hAnsi="宋体" w:hint="eastAsia"/>
          <w:szCs w:val="21"/>
        </w:rPr>
        <w:t>控制顶空进样器，无法正常进样。</w:t>
      </w:r>
    </w:p>
    <w:p w:rsidR="001C713B" w:rsidRDefault="00863D4F">
      <w:pPr>
        <w:tabs>
          <w:tab w:val="left" w:pos="420"/>
          <w:tab w:val="left" w:pos="540"/>
        </w:tabs>
        <w:spacing w:line="360" w:lineRule="auto"/>
        <w:rPr>
          <w:rFonts w:ascii="宋体" w:hAnsi="宋体"/>
          <w:szCs w:val="21"/>
        </w:rPr>
      </w:pPr>
      <w:r>
        <w:rPr>
          <w:rFonts w:ascii="宋体" w:hAnsi="宋体" w:hint="eastAsia"/>
          <w:szCs w:val="21"/>
        </w:rPr>
        <w:t>（三）服务商须上门维修，并携带此次维修可能需要更换的备件，包括进样针提升器（货号410105002）和G1888主板（货号G1888-67003），维修所用备件拥有90天的退换担保。</w:t>
      </w:r>
    </w:p>
    <w:p w:rsidR="00861098" w:rsidRDefault="00861098">
      <w:pPr>
        <w:numPr>
          <w:ilvl w:val="0"/>
          <w:numId w:val="14"/>
        </w:numPr>
        <w:spacing w:line="360" w:lineRule="auto"/>
        <w:rPr>
          <w:rFonts w:ascii="宋体" w:hAnsi="宋体"/>
          <w:b/>
          <w:szCs w:val="21"/>
        </w:rPr>
      </w:pPr>
      <w:r>
        <w:rPr>
          <w:rFonts w:ascii="宋体" w:hAnsi="宋体" w:hint="eastAsia"/>
          <w:b/>
          <w:szCs w:val="21"/>
        </w:rPr>
        <w:t>维修清单</w:t>
      </w:r>
    </w:p>
    <w:tbl>
      <w:tblPr>
        <w:tblStyle w:val="ad"/>
        <w:tblW w:w="8739" w:type="dxa"/>
        <w:tblLook w:val="04A0" w:firstRow="1" w:lastRow="0" w:firstColumn="1" w:lastColumn="0" w:noHBand="0" w:noVBand="1"/>
      </w:tblPr>
      <w:tblGrid>
        <w:gridCol w:w="2843"/>
        <w:gridCol w:w="1526"/>
        <w:gridCol w:w="2185"/>
        <w:gridCol w:w="2185"/>
      </w:tblGrid>
      <w:tr w:rsidR="00861098" w:rsidRPr="00861098" w:rsidTr="009F4037">
        <w:trPr>
          <w:trHeight w:val="672"/>
        </w:trPr>
        <w:tc>
          <w:tcPr>
            <w:tcW w:w="2843" w:type="dxa"/>
            <w:vAlign w:val="center"/>
          </w:tcPr>
          <w:p w:rsidR="00861098" w:rsidRPr="00861098" w:rsidRDefault="00861098" w:rsidP="009F4037">
            <w:pPr>
              <w:jc w:val="center"/>
              <w:rPr>
                <w:rFonts w:ascii="宋体" w:hAnsi="宋体"/>
                <w:b/>
                <w:szCs w:val="21"/>
              </w:rPr>
            </w:pPr>
            <w:r w:rsidRPr="00861098">
              <w:rPr>
                <w:rFonts w:ascii="宋体" w:hAnsi="宋体" w:hint="eastAsia"/>
                <w:b/>
                <w:szCs w:val="21"/>
              </w:rPr>
              <w:t>项目类型</w:t>
            </w:r>
          </w:p>
        </w:tc>
        <w:tc>
          <w:tcPr>
            <w:tcW w:w="1526" w:type="dxa"/>
            <w:vAlign w:val="center"/>
          </w:tcPr>
          <w:p w:rsidR="00861098" w:rsidRPr="00861098" w:rsidRDefault="00861098" w:rsidP="009F4037">
            <w:pPr>
              <w:jc w:val="center"/>
              <w:rPr>
                <w:rFonts w:ascii="宋体" w:hAnsi="宋体"/>
                <w:b/>
                <w:szCs w:val="21"/>
              </w:rPr>
            </w:pPr>
            <w:r w:rsidRPr="00861098">
              <w:rPr>
                <w:rFonts w:ascii="宋体" w:hAnsi="宋体" w:hint="eastAsia"/>
                <w:b/>
                <w:szCs w:val="21"/>
              </w:rPr>
              <w:t>数量/小时</w:t>
            </w:r>
          </w:p>
        </w:tc>
        <w:tc>
          <w:tcPr>
            <w:tcW w:w="2185" w:type="dxa"/>
            <w:vAlign w:val="center"/>
          </w:tcPr>
          <w:p w:rsidR="00861098" w:rsidRPr="00861098" w:rsidRDefault="00861098" w:rsidP="009F4037">
            <w:pPr>
              <w:jc w:val="center"/>
              <w:rPr>
                <w:rFonts w:ascii="宋体" w:hAnsi="宋体"/>
                <w:b/>
                <w:szCs w:val="21"/>
              </w:rPr>
            </w:pPr>
            <w:r w:rsidRPr="00861098">
              <w:rPr>
                <w:rFonts w:ascii="宋体" w:hAnsi="宋体" w:hint="eastAsia"/>
                <w:b/>
                <w:szCs w:val="21"/>
              </w:rPr>
              <w:t>单价限价</w:t>
            </w:r>
          </w:p>
          <w:p w:rsidR="00861098" w:rsidRPr="00861098" w:rsidRDefault="00861098" w:rsidP="009F4037">
            <w:pPr>
              <w:jc w:val="center"/>
              <w:rPr>
                <w:rFonts w:ascii="宋体" w:hAnsi="宋体"/>
                <w:b/>
                <w:szCs w:val="21"/>
              </w:rPr>
            </w:pPr>
            <w:r w:rsidRPr="00861098">
              <w:rPr>
                <w:rFonts w:ascii="宋体" w:hAnsi="宋体" w:hint="eastAsia"/>
                <w:b/>
                <w:szCs w:val="21"/>
              </w:rPr>
              <w:t>（元）</w:t>
            </w:r>
          </w:p>
        </w:tc>
        <w:tc>
          <w:tcPr>
            <w:tcW w:w="2185" w:type="dxa"/>
            <w:vAlign w:val="center"/>
          </w:tcPr>
          <w:p w:rsidR="00861098" w:rsidRPr="00861098" w:rsidRDefault="00861098" w:rsidP="009F4037">
            <w:pPr>
              <w:jc w:val="center"/>
              <w:rPr>
                <w:rFonts w:ascii="宋体" w:hAnsi="宋体"/>
                <w:b/>
                <w:szCs w:val="21"/>
              </w:rPr>
            </w:pPr>
            <w:r w:rsidRPr="00861098">
              <w:rPr>
                <w:rFonts w:ascii="宋体" w:hAnsi="宋体" w:hint="eastAsia"/>
                <w:b/>
                <w:szCs w:val="21"/>
              </w:rPr>
              <w:t>小计限价</w:t>
            </w:r>
          </w:p>
          <w:p w:rsidR="00861098" w:rsidRPr="00861098" w:rsidRDefault="00861098" w:rsidP="009F4037">
            <w:pPr>
              <w:jc w:val="center"/>
              <w:rPr>
                <w:rFonts w:ascii="宋体" w:hAnsi="宋体"/>
                <w:b/>
                <w:szCs w:val="21"/>
              </w:rPr>
            </w:pPr>
            <w:r w:rsidRPr="00861098">
              <w:rPr>
                <w:rFonts w:ascii="宋体" w:hAnsi="宋体" w:hint="eastAsia"/>
                <w:b/>
                <w:szCs w:val="21"/>
              </w:rPr>
              <w:t>（元）</w:t>
            </w:r>
          </w:p>
        </w:tc>
      </w:tr>
      <w:tr w:rsidR="00861098" w:rsidRPr="00861098" w:rsidTr="009F4037">
        <w:trPr>
          <w:trHeight w:val="672"/>
        </w:trPr>
        <w:tc>
          <w:tcPr>
            <w:tcW w:w="2843" w:type="dxa"/>
            <w:vAlign w:val="center"/>
          </w:tcPr>
          <w:p w:rsidR="00861098" w:rsidRPr="00861098" w:rsidRDefault="00861098" w:rsidP="009F4037">
            <w:pPr>
              <w:jc w:val="center"/>
              <w:rPr>
                <w:rFonts w:ascii="宋体" w:hAnsi="宋体"/>
                <w:szCs w:val="21"/>
              </w:rPr>
            </w:pPr>
            <w:r w:rsidRPr="00861098">
              <w:rPr>
                <w:rFonts w:ascii="宋体" w:hAnsi="宋体" w:hint="eastAsia"/>
                <w:szCs w:val="21"/>
              </w:rPr>
              <w:t>基本服务费（含2小时工时）</w:t>
            </w:r>
          </w:p>
        </w:tc>
        <w:tc>
          <w:tcPr>
            <w:tcW w:w="1526" w:type="dxa"/>
            <w:vAlign w:val="center"/>
          </w:tcPr>
          <w:p w:rsidR="00861098" w:rsidRPr="00861098" w:rsidRDefault="00861098" w:rsidP="009F4037">
            <w:pPr>
              <w:jc w:val="center"/>
              <w:rPr>
                <w:rFonts w:ascii="宋体" w:hAnsi="宋体"/>
                <w:szCs w:val="21"/>
              </w:rPr>
            </w:pPr>
            <w:r w:rsidRPr="00861098">
              <w:rPr>
                <w:rFonts w:ascii="宋体" w:hAnsi="宋体" w:hint="eastAsia"/>
                <w:szCs w:val="21"/>
              </w:rPr>
              <w:t>1</w:t>
            </w:r>
            <w:r w:rsidR="00F37116">
              <w:rPr>
                <w:rFonts w:ascii="宋体" w:hAnsi="宋体" w:hint="eastAsia"/>
                <w:szCs w:val="21"/>
              </w:rPr>
              <w:t>次（2小时）</w:t>
            </w:r>
          </w:p>
        </w:tc>
        <w:tc>
          <w:tcPr>
            <w:tcW w:w="2185" w:type="dxa"/>
            <w:vAlign w:val="center"/>
          </w:tcPr>
          <w:p w:rsidR="00861098" w:rsidRPr="00861098" w:rsidRDefault="00861098" w:rsidP="009F4037">
            <w:pPr>
              <w:widowControl/>
              <w:jc w:val="center"/>
              <w:textAlignment w:val="bottom"/>
              <w:rPr>
                <w:rFonts w:ascii="宋体" w:hAnsi="宋体"/>
                <w:szCs w:val="21"/>
              </w:rPr>
            </w:pPr>
            <w:r w:rsidRPr="00861098">
              <w:rPr>
                <w:rFonts w:ascii="宋体" w:hAnsi="宋体" w:cs="宋体" w:hint="eastAsia"/>
                <w:color w:val="000000"/>
                <w:kern w:val="0"/>
                <w:szCs w:val="21"/>
                <w:lang w:bidi="ar"/>
              </w:rPr>
              <w:t>2535</w:t>
            </w:r>
          </w:p>
        </w:tc>
        <w:tc>
          <w:tcPr>
            <w:tcW w:w="2185" w:type="dxa"/>
            <w:vAlign w:val="center"/>
          </w:tcPr>
          <w:p w:rsidR="00861098" w:rsidRPr="00861098" w:rsidRDefault="00861098" w:rsidP="009F4037">
            <w:pPr>
              <w:jc w:val="center"/>
              <w:rPr>
                <w:rFonts w:ascii="宋体" w:hAnsi="宋体"/>
                <w:szCs w:val="21"/>
              </w:rPr>
            </w:pPr>
            <w:r w:rsidRPr="00861098">
              <w:rPr>
                <w:rFonts w:ascii="宋体" w:hAnsi="宋体" w:cs="宋体" w:hint="eastAsia"/>
                <w:color w:val="000000"/>
                <w:kern w:val="0"/>
                <w:szCs w:val="21"/>
                <w:lang w:bidi="ar"/>
              </w:rPr>
              <w:t>2535</w:t>
            </w:r>
          </w:p>
        </w:tc>
      </w:tr>
      <w:tr w:rsidR="00861098" w:rsidRPr="00861098" w:rsidTr="009F4037">
        <w:trPr>
          <w:trHeight w:val="341"/>
        </w:trPr>
        <w:tc>
          <w:tcPr>
            <w:tcW w:w="2843" w:type="dxa"/>
            <w:vAlign w:val="center"/>
          </w:tcPr>
          <w:p w:rsidR="00861098" w:rsidRPr="00861098" w:rsidRDefault="00861098" w:rsidP="009F4037">
            <w:pPr>
              <w:jc w:val="center"/>
              <w:rPr>
                <w:rFonts w:ascii="宋体" w:hAnsi="宋体"/>
                <w:szCs w:val="21"/>
              </w:rPr>
            </w:pPr>
            <w:r w:rsidRPr="00861098">
              <w:rPr>
                <w:rFonts w:ascii="宋体" w:hAnsi="宋体" w:hint="eastAsia"/>
                <w:szCs w:val="21"/>
              </w:rPr>
              <w:t>额外工时费</w:t>
            </w:r>
          </w:p>
        </w:tc>
        <w:tc>
          <w:tcPr>
            <w:tcW w:w="1526" w:type="dxa"/>
            <w:vAlign w:val="center"/>
          </w:tcPr>
          <w:p w:rsidR="00861098" w:rsidRPr="00861098" w:rsidRDefault="00861098" w:rsidP="009F4037">
            <w:pPr>
              <w:jc w:val="center"/>
              <w:rPr>
                <w:rFonts w:ascii="宋体" w:hAnsi="宋体"/>
                <w:szCs w:val="21"/>
              </w:rPr>
            </w:pPr>
            <w:r w:rsidRPr="00861098">
              <w:rPr>
                <w:rFonts w:ascii="宋体" w:hAnsi="宋体" w:hint="eastAsia"/>
                <w:szCs w:val="21"/>
              </w:rPr>
              <w:t>2</w:t>
            </w:r>
            <w:r w:rsidR="00F37116">
              <w:rPr>
                <w:rFonts w:ascii="宋体" w:hAnsi="宋体" w:hint="eastAsia"/>
                <w:szCs w:val="21"/>
              </w:rPr>
              <w:t>小时</w:t>
            </w:r>
          </w:p>
        </w:tc>
        <w:tc>
          <w:tcPr>
            <w:tcW w:w="2185" w:type="dxa"/>
            <w:vAlign w:val="center"/>
          </w:tcPr>
          <w:p w:rsidR="00861098" w:rsidRPr="00861098" w:rsidRDefault="00861098" w:rsidP="009F4037">
            <w:pPr>
              <w:widowControl/>
              <w:jc w:val="center"/>
              <w:textAlignment w:val="bottom"/>
              <w:rPr>
                <w:rFonts w:ascii="宋体" w:hAnsi="宋体"/>
                <w:szCs w:val="21"/>
              </w:rPr>
            </w:pPr>
            <w:r w:rsidRPr="00861098">
              <w:rPr>
                <w:rFonts w:ascii="宋体" w:hAnsi="宋体" w:cs="宋体" w:hint="eastAsia"/>
                <w:color w:val="000000"/>
                <w:kern w:val="0"/>
                <w:szCs w:val="21"/>
                <w:lang w:bidi="ar"/>
              </w:rPr>
              <w:t>930</w:t>
            </w:r>
          </w:p>
        </w:tc>
        <w:tc>
          <w:tcPr>
            <w:tcW w:w="2185" w:type="dxa"/>
            <w:vAlign w:val="center"/>
          </w:tcPr>
          <w:p w:rsidR="00861098" w:rsidRPr="00861098" w:rsidRDefault="00861098" w:rsidP="009F4037">
            <w:pPr>
              <w:jc w:val="center"/>
              <w:rPr>
                <w:rFonts w:ascii="宋体" w:hAnsi="宋体"/>
                <w:szCs w:val="21"/>
              </w:rPr>
            </w:pPr>
            <w:r w:rsidRPr="00861098">
              <w:rPr>
                <w:rFonts w:ascii="宋体" w:hAnsi="宋体" w:cs="宋体"/>
                <w:color w:val="000000"/>
                <w:kern w:val="0"/>
                <w:szCs w:val="21"/>
                <w:lang w:bidi="ar"/>
              </w:rPr>
              <w:t>1860</w:t>
            </w:r>
          </w:p>
        </w:tc>
      </w:tr>
      <w:tr w:rsidR="00861098" w:rsidRPr="00861098" w:rsidTr="00F37116">
        <w:trPr>
          <w:trHeight w:val="53"/>
        </w:trPr>
        <w:tc>
          <w:tcPr>
            <w:tcW w:w="2843" w:type="dxa"/>
            <w:vAlign w:val="center"/>
          </w:tcPr>
          <w:p w:rsidR="00861098" w:rsidRPr="00861098" w:rsidRDefault="00861098" w:rsidP="009F4037">
            <w:pPr>
              <w:jc w:val="center"/>
              <w:rPr>
                <w:rFonts w:ascii="宋体" w:hAnsi="宋体"/>
                <w:szCs w:val="21"/>
              </w:rPr>
            </w:pPr>
            <w:r w:rsidRPr="00861098">
              <w:rPr>
                <w:rFonts w:ascii="宋体" w:hAnsi="宋体" w:hint="eastAsia"/>
                <w:szCs w:val="21"/>
              </w:rPr>
              <w:t>进样针提升器（货号410105002）</w:t>
            </w:r>
          </w:p>
        </w:tc>
        <w:tc>
          <w:tcPr>
            <w:tcW w:w="1526" w:type="dxa"/>
            <w:vAlign w:val="center"/>
          </w:tcPr>
          <w:p w:rsidR="00861098" w:rsidRPr="00861098" w:rsidRDefault="00861098" w:rsidP="009F4037">
            <w:pPr>
              <w:jc w:val="center"/>
              <w:rPr>
                <w:rFonts w:ascii="宋体" w:hAnsi="宋体"/>
                <w:szCs w:val="21"/>
              </w:rPr>
            </w:pPr>
            <w:r w:rsidRPr="00861098">
              <w:rPr>
                <w:rFonts w:ascii="宋体" w:hAnsi="宋体" w:hint="eastAsia"/>
                <w:szCs w:val="21"/>
              </w:rPr>
              <w:t>1</w:t>
            </w:r>
          </w:p>
        </w:tc>
        <w:tc>
          <w:tcPr>
            <w:tcW w:w="2185" w:type="dxa"/>
            <w:vAlign w:val="center"/>
          </w:tcPr>
          <w:p w:rsidR="00861098" w:rsidRPr="00861098" w:rsidRDefault="00861098" w:rsidP="009F4037">
            <w:pPr>
              <w:widowControl/>
              <w:jc w:val="center"/>
              <w:textAlignment w:val="bottom"/>
              <w:rPr>
                <w:rFonts w:ascii="宋体" w:hAnsi="宋体"/>
                <w:szCs w:val="21"/>
              </w:rPr>
            </w:pPr>
            <w:r w:rsidRPr="00861098">
              <w:rPr>
                <w:rFonts w:ascii="宋体" w:hAnsi="宋体" w:cs="宋体" w:hint="eastAsia"/>
                <w:color w:val="000000"/>
                <w:kern w:val="0"/>
                <w:szCs w:val="21"/>
                <w:lang w:bidi="ar"/>
              </w:rPr>
              <w:t>18082</w:t>
            </w:r>
          </w:p>
        </w:tc>
        <w:tc>
          <w:tcPr>
            <w:tcW w:w="2185" w:type="dxa"/>
            <w:vAlign w:val="center"/>
          </w:tcPr>
          <w:p w:rsidR="00861098" w:rsidRPr="00861098" w:rsidRDefault="00861098" w:rsidP="009F4037">
            <w:pPr>
              <w:widowControl/>
              <w:jc w:val="center"/>
              <w:textAlignment w:val="bottom"/>
              <w:rPr>
                <w:rFonts w:ascii="宋体" w:hAnsi="宋体"/>
                <w:szCs w:val="21"/>
              </w:rPr>
            </w:pPr>
            <w:r w:rsidRPr="00861098">
              <w:rPr>
                <w:rFonts w:ascii="宋体" w:hAnsi="宋体" w:cs="宋体" w:hint="eastAsia"/>
                <w:color w:val="000000"/>
                <w:kern w:val="0"/>
                <w:szCs w:val="21"/>
                <w:lang w:bidi="ar"/>
              </w:rPr>
              <w:t>18082</w:t>
            </w:r>
          </w:p>
        </w:tc>
      </w:tr>
      <w:tr w:rsidR="00861098" w:rsidRPr="00861098" w:rsidTr="009F4037">
        <w:trPr>
          <w:trHeight w:val="351"/>
        </w:trPr>
        <w:tc>
          <w:tcPr>
            <w:tcW w:w="2843" w:type="dxa"/>
            <w:vAlign w:val="center"/>
          </w:tcPr>
          <w:p w:rsidR="00861098" w:rsidRPr="00861098" w:rsidRDefault="00861098" w:rsidP="009F4037">
            <w:pPr>
              <w:jc w:val="center"/>
              <w:rPr>
                <w:rFonts w:ascii="宋体" w:hAnsi="宋体"/>
                <w:szCs w:val="21"/>
              </w:rPr>
            </w:pPr>
            <w:r w:rsidRPr="00861098">
              <w:rPr>
                <w:rFonts w:ascii="宋体" w:hAnsi="宋体" w:hint="eastAsia"/>
                <w:szCs w:val="21"/>
              </w:rPr>
              <w:t>G1888主板（货号G1888-67003）</w:t>
            </w:r>
          </w:p>
        </w:tc>
        <w:tc>
          <w:tcPr>
            <w:tcW w:w="1526" w:type="dxa"/>
            <w:vAlign w:val="center"/>
          </w:tcPr>
          <w:p w:rsidR="00861098" w:rsidRPr="00861098" w:rsidRDefault="00861098" w:rsidP="009F4037">
            <w:pPr>
              <w:jc w:val="center"/>
              <w:rPr>
                <w:rFonts w:ascii="宋体" w:hAnsi="宋体"/>
                <w:szCs w:val="21"/>
              </w:rPr>
            </w:pPr>
            <w:r w:rsidRPr="00861098">
              <w:rPr>
                <w:rFonts w:ascii="宋体" w:hAnsi="宋体" w:hint="eastAsia"/>
                <w:szCs w:val="21"/>
              </w:rPr>
              <w:t>1</w:t>
            </w:r>
          </w:p>
        </w:tc>
        <w:tc>
          <w:tcPr>
            <w:tcW w:w="2185" w:type="dxa"/>
            <w:vAlign w:val="center"/>
          </w:tcPr>
          <w:p w:rsidR="00861098" w:rsidRPr="00861098" w:rsidRDefault="00861098" w:rsidP="009F4037">
            <w:pPr>
              <w:widowControl/>
              <w:jc w:val="center"/>
              <w:textAlignment w:val="bottom"/>
              <w:rPr>
                <w:rFonts w:ascii="宋体" w:hAnsi="宋体"/>
                <w:szCs w:val="21"/>
              </w:rPr>
            </w:pPr>
            <w:r w:rsidRPr="00861098">
              <w:rPr>
                <w:rFonts w:ascii="宋体" w:hAnsi="宋体" w:cs="宋体" w:hint="eastAsia"/>
                <w:color w:val="000000"/>
                <w:kern w:val="0"/>
                <w:szCs w:val="21"/>
                <w:lang w:bidi="ar"/>
              </w:rPr>
              <w:t>35163</w:t>
            </w:r>
          </w:p>
        </w:tc>
        <w:tc>
          <w:tcPr>
            <w:tcW w:w="2185" w:type="dxa"/>
            <w:vAlign w:val="center"/>
          </w:tcPr>
          <w:p w:rsidR="00861098" w:rsidRPr="00861098" w:rsidRDefault="00861098" w:rsidP="009F4037">
            <w:pPr>
              <w:widowControl/>
              <w:jc w:val="center"/>
              <w:textAlignment w:val="bottom"/>
              <w:rPr>
                <w:rFonts w:ascii="宋体" w:hAnsi="宋体"/>
                <w:szCs w:val="21"/>
              </w:rPr>
            </w:pPr>
            <w:r w:rsidRPr="00861098">
              <w:rPr>
                <w:rFonts w:ascii="宋体" w:hAnsi="宋体" w:cs="宋体" w:hint="eastAsia"/>
                <w:color w:val="000000"/>
                <w:kern w:val="0"/>
                <w:szCs w:val="21"/>
                <w:lang w:bidi="ar"/>
              </w:rPr>
              <w:t>35163</w:t>
            </w:r>
          </w:p>
        </w:tc>
      </w:tr>
    </w:tbl>
    <w:p w:rsidR="001C713B" w:rsidRDefault="00863D4F">
      <w:pPr>
        <w:numPr>
          <w:ilvl w:val="0"/>
          <w:numId w:val="14"/>
        </w:numPr>
        <w:spacing w:line="360" w:lineRule="auto"/>
        <w:rPr>
          <w:rFonts w:ascii="宋体" w:hAnsi="宋体"/>
          <w:b/>
          <w:szCs w:val="21"/>
        </w:rPr>
      </w:pPr>
      <w:r>
        <w:rPr>
          <w:rFonts w:ascii="宋体" w:hAnsi="宋体" w:hint="eastAsia"/>
          <w:b/>
          <w:bCs/>
          <w:szCs w:val="21"/>
        </w:rPr>
        <w:t>验收</w:t>
      </w:r>
    </w:p>
    <w:p w:rsidR="001C713B" w:rsidRDefault="00863D4F">
      <w:pPr>
        <w:numPr>
          <w:ilvl w:val="0"/>
          <w:numId w:val="15"/>
        </w:numPr>
        <w:spacing w:line="360" w:lineRule="auto"/>
        <w:rPr>
          <w:rFonts w:ascii="宋体" w:hAnsi="宋体"/>
          <w:szCs w:val="21"/>
        </w:rPr>
      </w:pPr>
      <w:r>
        <w:rPr>
          <w:rFonts w:ascii="宋体" w:hAnsi="宋体" w:hint="eastAsia"/>
          <w:szCs w:val="21"/>
        </w:rPr>
        <w:t>维修完成后，采购人需要对仪器运行情况进行验收，使用顶空进样器和气相色谱仪完成生活饮用水中三氯甲烷等挥发性有机物测定实验，实验结果满足GB/T 5750.8-2023要求。</w:t>
      </w:r>
    </w:p>
    <w:p w:rsidR="001C713B" w:rsidRDefault="00863D4F">
      <w:pPr>
        <w:numPr>
          <w:ilvl w:val="0"/>
          <w:numId w:val="15"/>
        </w:numPr>
        <w:spacing w:line="360" w:lineRule="auto"/>
        <w:rPr>
          <w:rFonts w:ascii="宋体" w:hAnsi="宋体"/>
          <w:szCs w:val="21"/>
        </w:rPr>
      </w:pPr>
      <w:r>
        <w:rPr>
          <w:rFonts w:ascii="宋体" w:hAnsi="宋体" w:hint="eastAsia"/>
          <w:szCs w:val="21"/>
        </w:rPr>
        <w:t>对维修总体服务质量进行评价。评价结果将作为付款及下次采购选择的参考依据。</w:t>
      </w:r>
    </w:p>
    <w:p w:rsidR="001C713B" w:rsidRDefault="00863D4F">
      <w:pPr>
        <w:numPr>
          <w:ilvl w:val="0"/>
          <w:numId w:val="14"/>
        </w:numPr>
        <w:spacing w:line="360" w:lineRule="auto"/>
        <w:rPr>
          <w:rFonts w:ascii="宋体" w:hAnsi="宋体" w:cs="宋体"/>
          <w:b/>
          <w:szCs w:val="21"/>
        </w:rPr>
      </w:pPr>
      <w:r>
        <w:rPr>
          <w:rFonts w:ascii="宋体" w:hAnsi="宋体" w:cs="宋体" w:hint="eastAsia"/>
          <w:b/>
          <w:szCs w:val="21"/>
        </w:rPr>
        <w:t>服务要求</w:t>
      </w:r>
    </w:p>
    <w:p w:rsidR="001C713B" w:rsidRDefault="00863D4F">
      <w:pPr>
        <w:spacing w:line="360" w:lineRule="auto"/>
        <w:rPr>
          <w:rFonts w:ascii="宋体" w:hAnsi="宋体" w:cs="宋体"/>
          <w:szCs w:val="21"/>
        </w:rPr>
      </w:pPr>
      <w:r>
        <w:rPr>
          <w:rFonts w:ascii="宋体" w:hAnsi="宋体" w:cs="宋体" w:hint="eastAsia"/>
          <w:szCs w:val="21"/>
        </w:rPr>
        <w:t>（一）成交供应商必须依照采购文件的要求和响应文件的承诺，将仪器维修至正常运行的最佳状态，</w:t>
      </w:r>
      <w:r>
        <w:rPr>
          <w:rFonts w:ascii="宋体" w:hAnsi="宋体" w:hint="eastAsia"/>
          <w:szCs w:val="21"/>
        </w:rPr>
        <w:t>维修所用备件拥有</w:t>
      </w:r>
      <w:r>
        <w:rPr>
          <w:rFonts w:ascii="宋体" w:hAnsi="宋体"/>
          <w:szCs w:val="21"/>
        </w:rPr>
        <w:t>90天的退换担保</w:t>
      </w:r>
      <w:r>
        <w:rPr>
          <w:rFonts w:ascii="宋体" w:hAnsi="宋体" w:hint="eastAsia"/>
          <w:szCs w:val="21"/>
        </w:rPr>
        <w:t>服务</w:t>
      </w:r>
      <w:r>
        <w:rPr>
          <w:rFonts w:ascii="宋体" w:hAnsi="宋体" w:cs="宋体" w:hint="eastAsia"/>
          <w:szCs w:val="21"/>
        </w:rPr>
        <w:t>。</w:t>
      </w:r>
    </w:p>
    <w:p w:rsidR="001C713B" w:rsidRDefault="00863D4F">
      <w:pPr>
        <w:spacing w:line="360" w:lineRule="auto"/>
        <w:rPr>
          <w:rFonts w:ascii="宋体" w:hAnsi="宋体" w:cs="宋体"/>
          <w:szCs w:val="21"/>
        </w:rPr>
      </w:pPr>
      <w:r>
        <w:rPr>
          <w:rFonts w:ascii="宋体" w:hAnsi="宋体" w:cs="宋体" w:hint="eastAsia"/>
          <w:szCs w:val="21"/>
        </w:rPr>
        <w:t>（二）保证向采购人提供合格的服务，无正当理由不得拒绝接受委托项目。已接受委托的项目，成交供应商必须按照协议要求按时按质完成任务。不得拒绝接受委托的服务项目，否则采购人有权中止委托合同。</w:t>
      </w:r>
    </w:p>
    <w:p w:rsidR="001C713B" w:rsidRDefault="00863D4F">
      <w:pPr>
        <w:spacing w:line="360" w:lineRule="auto"/>
        <w:rPr>
          <w:rFonts w:ascii="宋体" w:hAnsi="宋体" w:cs="宋体"/>
          <w:szCs w:val="21"/>
        </w:rPr>
      </w:pPr>
      <w:r>
        <w:rPr>
          <w:rFonts w:ascii="宋体" w:hAnsi="宋体" w:cs="宋体" w:hint="eastAsia"/>
          <w:szCs w:val="21"/>
        </w:rPr>
        <w:t>（三）为保证按时按质按量完成受委托的项目，成交供应商须提供充裕的人力、物力及相应的软件、硬件支持，不能以上述原因为理由延误项目的委托任务。若采购人对所完成的委托服务项目的质量及时间不满意，则有权发出警告信给受委托方，或停止委托，</w:t>
      </w:r>
      <w:proofErr w:type="gramStart"/>
      <w:r>
        <w:rPr>
          <w:rFonts w:ascii="宋体" w:hAnsi="宋体" w:cs="宋体" w:hint="eastAsia"/>
          <w:szCs w:val="21"/>
        </w:rPr>
        <w:t>若发出</w:t>
      </w:r>
      <w:proofErr w:type="gramEnd"/>
      <w:r>
        <w:rPr>
          <w:rFonts w:ascii="宋体" w:hAnsi="宋体" w:cs="宋体" w:hint="eastAsia"/>
          <w:szCs w:val="21"/>
        </w:rPr>
        <w:t>第二封警告信给受委托方，则取消受委托资格。</w:t>
      </w:r>
    </w:p>
    <w:p w:rsidR="001C713B" w:rsidRDefault="00863D4F">
      <w:pPr>
        <w:spacing w:line="360" w:lineRule="auto"/>
        <w:rPr>
          <w:rFonts w:ascii="宋体" w:hAnsi="宋体" w:cs="宋体"/>
          <w:szCs w:val="21"/>
        </w:rPr>
      </w:pPr>
      <w:r>
        <w:rPr>
          <w:rFonts w:ascii="宋体" w:hAnsi="宋体" w:cs="宋体" w:hint="eastAsia"/>
          <w:szCs w:val="21"/>
        </w:rPr>
        <w:t>（四）完成项目审核的时间要求：成交供应商应按采购人规定的时间及时完成项目。</w:t>
      </w:r>
    </w:p>
    <w:p w:rsidR="001C713B" w:rsidRDefault="00863D4F">
      <w:pPr>
        <w:spacing w:line="360" w:lineRule="auto"/>
        <w:rPr>
          <w:rFonts w:ascii="宋体" w:hAnsi="宋体" w:cs="宋体"/>
          <w:szCs w:val="21"/>
        </w:rPr>
      </w:pPr>
      <w:r>
        <w:rPr>
          <w:rFonts w:ascii="宋体" w:hAnsi="宋体" w:cs="宋体" w:hint="eastAsia"/>
          <w:szCs w:val="21"/>
        </w:rPr>
        <w:t>（五）供应商所更换配件必须为原厂原装配件。</w:t>
      </w:r>
    </w:p>
    <w:p w:rsidR="001C713B" w:rsidRDefault="00863D4F">
      <w:pPr>
        <w:numPr>
          <w:ilvl w:val="0"/>
          <w:numId w:val="14"/>
        </w:numPr>
        <w:spacing w:line="360" w:lineRule="auto"/>
        <w:rPr>
          <w:rFonts w:ascii="宋体" w:hAnsi="宋体" w:cs="宋体"/>
          <w:b/>
          <w:szCs w:val="21"/>
        </w:rPr>
      </w:pPr>
      <w:r>
        <w:rPr>
          <w:rFonts w:ascii="宋体" w:hAnsi="宋体" w:cs="宋体" w:hint="eastAsia"/>
          <w:b/>
          <w:szCs w:val="21"/>
        </w:rPr>
        <w:t>付款方式</w:t>
      </w:r>
    </w:p>
    <w:p w:rsidR="001C713B" w:rsidRDefault="00863D4F">
      <w:pPr>
        <w:numPr>
          <w:ilvl w:val="0"/>
          <w:numId w:val="16"/>
        </w:numPr>
        <w:spacing w:line="360" w:lineRule="auto"/>
        <w:rPr>
          <w:rFonts w:ascii="宋体" w:hAnsi="宋体"/>
          <w:szCs w:val="21"/>
        </w:rPr>
      </w:pPr>
      <w:r>
        <w:rPr>
          <w:rFonts w:ascii="宋体" w:hAnsi="宋体" w:hint="eastAsia"/>
          <w:szCs w:val="21"/>
        </w:rPr>
        <w:t>最终维修费用根据实际更换的备件和工时结算。</w:t>
      </w:r>
    </w:p>
    <w:p w:rsidR="001C713B" w:rsidRDefault="00863D4F">
      <w:pPr>
        <w:numPr>
          <w:ilvl w:val="0"/>
          <w:numId w:val="16"/>
        </w:numPr>
        <w:spacing w:line="360" w:lineRule="auto"/>
        <w:rPr>
          <w:rFonts w:ascii="宋体" w:hAnsi="宋体"/>
          <w:szCs w:val="21"/>
        </w:rPr>
      </w:pPr>
      <w:r>
        <w:rPr>
          <w:rFonts w:ascii="宋体" w:hAnsi="宋体" w:hint="eastAsia"/>
          <w:szCs w:val="21"/>
        </w:rPr>
        <w:t>维修完成经采购人验收合格后，服务商向采购人提供合法有效地发票、维修工作报告及更换相关备件清单，采购人收到发票后三十个工作日内支付款项</w:t>
      </w:r>
      <w:proofErr w:type="gramStart"/>
      <w:r>
        <w:rPr>
          <w:rFonts w:ascii="宋体" w:hAnsi="宋体" w:hint="eastAsia"/>
          <w:szCs w:val="21"/>
        </w:rPr>
        <w:t>至供应</w:t>
      </w:r>
      <w:proofErr w:type="gramEnd"/>
      <w:r>
        <w:rPr>
          <w:rFonts w:ascii="宋体" w:hAnsi="宋体" w:hint="eastAsia"/>
          <w:szCs w:val="21"/>
        </w:rPr>
        <w:t>商对公账户。</w:t>
      </w:r>
    </w:p>
    <w:p w:rsidR="001C713B" w:rsidRDefault="001C713B">
      <w:pPr>
        <w:pStyle w:val="ab"/>
        <w:rPr>
          <w:rFonts w:ascii="宋体" w:hAnsi="宋体"/>
          <w:lang w:val="zh-CN"/>
        </w:rPr>
      </w:pPr>
    </w:p>
    <w:p w:rsidR="001C713B" w:rsidRDefault="00863D4F">
      <w:pPr>
        <w:widowControl/>
        <w:jc w:val="left"/>
        <w:rPr>
          <w:rStyle w:val="Char12"/>
          <w:bCs w:val="0"/>
          <w:kern w:val="0"/>
        </w:rPr>
      </w:pPr>
      <w:r>
        <w:rPr>
          <w:rStyle w:val="Char12"/>
          <w:b w:val="0"/>
        </w:rPr>
        <w:br w:type="page"/>
      </w:r>
    </w:p>
    <w:p w:rsidR="001C713B" w:rsidRDefault="00863D4F">
      <w:pPr>
        <w:pStyle w:val="ab"/>
        <w:rPr>
          <w:rStyle w:val="Char12"/>
          <w:b/>
        </w:rPr>
      </w:pPr>
      <w:r>
        <w:rPr>
          <w:rStyle w:val="Char12"/>
          <w:rFonts w:hint="eastAsia"/>
          <w:b/>
        </w:rPr>
        <w:t>第三章</w:t>
      </w:r>
      <w:r>
        <w:rPr>
          <w:rStyle w:val="Char12"/>
          <w:rFonts w:hint="eastAsia"/>
          <w:b/>
        </w:rPr>
        <w:t xml:space="preserve"> </w:t>
      </w:r>
      <w:r>
        <w:rPr>
          <w:rStyle w:val="Char12"/>
          <w:rFonts w:hint="eastAsia"/>
          <w:b/>
        </w:rPr>
        <w:t>报价附件</w:t>
      </w:r>
    </w:p>
    <w:p w:rsidR="001C713B" w:rsidRDefault="00863D4F">
      <w:pPr>
        <w:pStyle w:val="2"/>
        <w:spacing w:before="0" w:after="0" w:line="360" w:lineRule="auto"/>
        <w:jc w:val="center"/>
        <w:rPr>
          <w:rFonts w:ascii="宋体" w:eastAsia="宋体" w:hAnsi="宋体"/>
          <w:lang w:val="zh-CN"/>
        </w:rPr>
      </w:pPr>
      <w:r>
        <w:rPr>
          <w:rFonts w:ascii="宋体" w:eastAsia="宋体" w:hAnsi="宋体" w:hint="eastAsia"/>
          <w:lang w:val="zh-CN"/>
        </w:rPr>
        <w:t>报 价 表</w:t>
      </w:r>
    </w:p>
    <w:tbl>
      <w:tblPr>
        <w:tblStyle w:val="ad"/>
        <w:tblW w:w="9407" w:type="dxa"/>
        <w:tblInd w:w="-885" w:type="dxa"/>
        <w:tblLook w:val="04A0" w:firstRow="1" w:lastRow="0" w:firstColumn="1" w:lastColumn="0" w:noHBand="0" w:noVBand="1"/>
      </w:tblPr>
      <w:tblGrid>
        <w:gridCol w:w="2978"/>
        <w:gridCol w:w="1458"/>
        <w:gridCol w:w="1308"/>
        <w:gridCol w:w="1308"/>
        <w:gridCol w:w="1264"/>
        <w:gridCol w:w="1091"/>
      </w:tblGrid>
      <w:tr w:rsidR="00861098" w:rsidRPr="00861098" w:rsidTr="007E69B0">
        <w:trPr>
          <w:trHeight w:val="672"/>
        </w:trPr>
        <w:tc>
          <w:tcPr>
            <w:tcW w:w="2978" w:type="dxa"/>
            <w:vAlign w:val="center"/>
          </w:tcPr>
          <w:p w:rsidR="00861098" w:rsidRPr="00861098" w:rsidRDefault="00861098" w:rsidP="007E69B0">
            <w:pPr>
              <w:spacing w:line="360" w:lineRule="auto"/>
              <w:jc w:val="center"/>
              <w:rPr>
                <w:rFonts w:ascii="宋体" w:hAnsi="宋体"/>
                <w:b/>
                <w:szCs w:val="21"/>
              </w:rPr>
            </w:pPr>
            <w:r w:rsidRPr="00861098">
              <w:rPr>
                <w:rFonts w:ascii="宋体" w:hAnsi="宋体" w:hint="eastAsia"/>
                <w:b/>
                <w:szCs w:val="21"/>
              </w:rPr>
              <w:t>项目类型</w:t>
            </w:r>
          </w:p>
        </w:tc>
        <w:tc>
          <w:tcPr>
            <w:tcW w:w="1458" w:type="dxa"/>
            <w:vAlign w:val="center"/>
          </w:tcPr>
          <w:p w:rsidR="00861098" w:rsidRPr="00861098" w:rsidRDefault="00861098" w:rsidP="007E69B0">
            <w:pPr>
              <w:spacing w:line="360" w:lineRule="auto"/>
              <w:jc w:val="center"/>
              <w:rPr>
                <w:rFonts w:ascii="宋体" w:hAnsi="宋体"/>
                <w:b/>
                <w:szCs w:val="21"/>
              </w:rPr>
            </w:pPr>
            <w:r w:rsidRPr="00861098">
              <w:rPr>
                <w:rFonts w:ascii="宋体" w:hAnsi="宋体" w:hint="eastAsia"/>
                <w:b/>
                <w:szCs w:val="21"/>
              </w:rPr>
              <w:t>数量/小时</w:t>
            </w:r>
          </w:p>
        </w:tc>
        <w:tc>
          <w:tcPr>
            <w:tcW w:w="1308" w:type="dxa"/>
            <w:vAlign w:val="center"/>
          </w:tcPr>
          <w:p w:rsidR="00861098" w:rsidRPr="00861098" w:rsidRDefault="00861098" w:rsidP="007E69B0">
            <w:pPr>
              <w:spacing w:line="360" w:lineRule="auto"/>
              <w:jc w:val="center"/>
              <w:rPr>
                <w:rFonts w:ascii="宋体" w:hAnsi="宋体"/>
                <w:b/>
                <w:szCs w:val="21"/>
              </w:rPr>
            </w:pPr>
            <w:r w:rsidRPr="00861098">
              <w:rPr>
                <w:rFonts w:ascii="宋体" w:hAnsi="宋体" w:hint="eastAsia"/>
                <w:b/>
                <w:szCs w:val="21"/>
              </w:rPr>
              <w:t>单价限价</w:t>
            </w:r>
          </w:p>
          <w:p w:rsidR="00861098" w:rsidRPr="00861098" w:rsidRDefault="00861098" w:rsidP="007E69B0">
            <w:pPr>
              <w:spacing w:line="360" w:lineRule="auto"/>
              <w:jc w:val="center"/>
              <w:rPr>
                <w:rFonts w:ascii="宋体" w:hAnsi="宋体"/>
                <w:b/>
                <w:szCs w:val="21"/>
              </w:rPr>
            </w:pPr>
            <w:r w:rsidRPr="00861098">
              <w:rPr>
                <w:rFonts w:ascii="宋体" w:hAnsi="宋体" w:hint="eastAsia"/>
                <w:b/>
                <w:szCs w:val="21"/>
              </w:rPr>
              <w:t>（元）</w:t>
            </w:r>
          </w:p>
        </w:tc>
        <w:tc>
          <w:tcPr>
            <w:tcW w:w="1308" w:type="dxa"/>
            <w:vAlign w:val="center"/>
          </w:tcPr>
          <w:p w:rsidR="00861098" w:rsidRDefault="00861098" w:rsidP="007E69B0">
            <w:pPr>
              <w:spacing w:line="360" w:lineRule="auto"/>
              <w:jc w:val="center"/>
              <w:rPr>
                <w:rFonts w:ascii="宋体" w:hAnsi="宋体"/>
                <w:b/>
                <w:szCs w:val="21"/>
              </w:rPr>
            </w:pPr>
            <w:r>
              <w:rPr>
                <w:rFonts w:ascii="宋体" w:hAnsi="宋体" w:hint="eastAsia"/>
                <w:b/>
                <w:szCs w:val="21"/>
              </w:rPr>
              <w:t>单价报价</w:t>
            </w:r>
          </w:p>
          <w:p w:rsidR="00861098" w:rsidRPr="00861098" w:rsidRDefault="00861098" w:rsidP="007E69B0">
            <w:pPr>
              <w:spacing w:line="360" w:lineRule="auto"/>
              <w:jc w:val="center"/>
              <w:rPr>
                <w:rFonts w:ascii="宋体" w:hAnsi="宋体"/>
                <w:b/>
                <w:szCs w:val="21"/>
              </w:rPr>
            </w:pPr>
            <w:r>
              <w:rPr>
                <w:rFonts w:ascii="宋体" w:hAnsi="宋体" w:hint="eastAsia"/>
                <w:b/>
                <w:szCs w:val="21"/>
              </w:rPr>
              <w:t>（元）</w:t>
            </w:r>
          </w:p>
        </w:tc>
        <w:tc>
          <w:tcPr>
            <w:tcW w:w="1264" w:type="dxa"/>
            <w:vAlign w:val="center"/>
          </w:tcPr>
          <w:p w:rsidR="00861098" w:rsidRDefault="00861098" w:rsidP="007E69B0">
            <w:pPr>
              <w:spacing w:line="360" w:lineRule="auto"/>
              <w:jc w:val="center"/>
              <w:rPr>
                <w:rFonts w:ascii="宋体" w:hAnsi="宋体"/>
                <w:b/>
                <w:szCs w:val="21"/>
              </w:rPr>
            </w:pPr>
            <w:r>
              <w:rPr>
                <w:rFonts w:ascii="宋体" w:hAnsi="宋体" w:hint="eastAsia"/>
                <w:b/>
                <w:szCs w:val="21"/>
              </w:rPr>
              <w:t>小计报价（元）</w:t>
            </w:r>
          </w:p>
        </w:tc>
        <w:tc>
          <w:tcPr>
            <w:tcW w:w="1091" w:type="dxa"/>
            <w:vAlign w:val="center"/>
          </w:tcPr>
          <w:p w:rsidR="00861098" w:rsidRDefault="00861098" w:rsidP="007E69B0">
            <w:pPr>
              <w:spacing w:line="360" w:lineRule="auto"/>
              <w:jc w:val="center"/>
              <w:rPr>
                <w:rFonts w:ascii="宋体" w:hAnsi="宋体"/>
                <w:b/>
                <w:szCs w:val="21"/>
              </w:rPr>
            </w:pPr>
            <w:r>
              <w:rPr>
                <w:rFonts w:ascii="宋体" w:hAnsi="宋体" w:hint="eastAsia"/>
                <w:b/>
                <w:szCs w:val="21"/>
              </w:rPr>
              <w:t>备注</w:t>
            </w:r>
          </w:p>
        </w:tc>
      </w:tr>
      <w:tr w:rsidR="005A0A14" w:rsidRPr="00861098" w:rsidTr="007E69B0">
        <w:trPr>
          <w:trHeight w:val="672"/>
        </w:trPr>
        <w:tc>
          <w:tcPr>
            <w:tcW w:w="2978" w:type="dxa"/>
            <w:vAlign w:val="center"/>
          </w:tcPr>
          <w:p w:rsidR="005A0A14" w:rsidRPr="00861098" w:rsidRDefault="005A0A14" w:rsidP="007E69B0">
            <w:pPr>
              <w:spacing w:line="360" w:lineRule="auto"/>
              <w:jc w:val="center"/>
              <w:rPr>
                <w:rFonts w:ascii="宋体" w:hAnsi="宋体"/>
                <w:szCs w:val="21"/>
              </w:rPr>
            </w:pPr>
            <w:r w:rsidRPr="00861098">
              <w:rPr>
                <w:rFonts w:ascii="宋体" w:hAnsi="宋体" w:hint="eastAsia"/>
                <w:szCs w:val="21"/>
              </w:rPr>
              <w:t>基本服务费（含2小时工时）</w:t>
            </w:r>
          </w:p>
        </w:tc>
        <w:tc>
          <w:tcPr>
            <w:tcW w:w="1458" w:type="dxa"/>
            <w:vAlign w:val="center"/>
          </w:tcPr>
          <w:p w:rsidR="000B20EA" w:rsidRDefault="005A0A14" w:rsidP="000B20EA">
            <w:pPr>
              <w:spacing w:line="360" w:lineRule="auto"/>
              <w:jc w:val="center"/>
              <w:rPr>
                <w:rFonts w:ascii="宋体" w:hAnsi="宋体"/>
                <w:szCs w:val="21"/>
              </w:rPr>
            </w:pPr>
            <w:r w:rsidRPr="00861098">
              <w:rPr>
                <w:rFonts w:ascii="宋体" w:hAnsi="宋体" w:hint="eastAsia"/>
                <w:szCs w:val="21"/>
              </w:rPr>
              <w:t>1</w:t>
            </w:r>
            <w:r>
              <w:rPr>
                <w:rFonts w:ascii="宋体" w:hAnsi="宋体" w:hint="eastAsia"/>
                <w:szCs w:val="21"/>
              </w:rPr>
              <w:t>次</w:t>
            </w:r>
          </w:p>
          <w:p w:rsidR="005A0A14" w:rsidRPr="00861098" w:rsidRDefault="005A0A14" w:rsidP="000B20EA">
            <w:pPr>
              <w:spacing w:line="360" w:lineRule="auto"/>
              <w:jc w:val="center"/>
              <w:rPr>
                <w:rFonts w:ascii="宋体" w:hAnsi="宋体"/>
                <w:szCs w:val="21"/>
              </w:rPr>
            </w:pPr>
            <w:r>
              <w:rPr>
                <w:rFonts w:ascii="宋体" w:hAnsi="宋体" w:hint="eastAsia"/>
                <w:szCs w:val="21"/>
              </w:rPr>
              <w:t>（2小时）</w:t>
            </w:r>
          </w:p>
        </w:tc>
        <w:tc>
          <w:tcPr>
            <w:tcW w:w="1308" w:type="dxa"/>
            <w:vAlign w:val="center"/>
          </w:tcPr>
          <w:p w:rsidR="005A0A14" w:rsidRPr="00861098" w:rsidRDefault="005A0A14" w:rsidP="007E69B0">
            <w:pPr>
              <w:widowControl/>
              <w:spacing w:line="360" w:lineRule="auto"/>
              <w:jc w:val="center"/>
              <w:textAlignment w:val="bottom"/>
              <w:rPr>
                <w:rFonts w:ascii="宋体" w:hAnsi="宋体"/>
                <w:szCs w:val="21"/>
              </w:rPr>
            </w:pPr>
            <w:r w:rsidRPr="00861098">
              <w:rPr>
                <w:rFonts w:ascii="宋体" w:hAnsi="宋体" w:cs="宋体" w:hint="eastAsia"/>
                <w:color w:val="000000"/>
                <w:kern w:val="0"/>
                <w:szCs w:val="21"/>
                <w:lang w:bidi="ar"/>
              </w:rPr>
              <w:t>2535</w:t>
            </w:r>
          </w:p>
        </w:tc>
        <w:tc>
          <w:tcPr>
            <w:tcW w:w="1308" w:type="dxa"/>
            <w:vAlign w:val="center"/>
          </w:tcPr>
          <w:p w:rsidR="005A0A14" w:rsidRPr="00861098" w:rsidRDefault="005A0A14" w:rsidP="007E69B0">
            <w:pPr>
              <w:widowControl/>
              <w:spacing w:line="360" w:lineRule="auto"/>
              <w:jc w:val="center"/>
              <w:textAlignment w:val="bottom"/>
              <w:rPr>
                <w:rFonts w:ascii="宋体" w:hAnsi="宋体" w:cs="宋体"/>
                <w:color w:val="000000"/>
                <w:kern w:val="0"/>
                <w:szCs w:val="21"/>
                <w:lang w:bidi="ar"/>
              </w:rPr>
            </w:pPr>
          </w:p>
        </w:tc>
        <w:tc>
          <w:tcPr>
            <w:tcW w:w="1264" w:type="dxa"/>
            <w:vAlign w:val="center"/>
          </w:tcPr>
          <w:p w:rsidR="005A0A14" w:rsidRPr="00861098" w:rsidRDefault="005A0A14" w:rsidP="007E69B0">
            <w:pPr>
              <w:widowControl/>
              <w:spacing w:line="360" w:lineRule="auto"/>
              <w:jc w:val="center"/>
              <w:textAlignment w:val="bottom"/>
              <w:rPr>
                <w:rFonts w:ascii="宋体" w:hAnsi="宋体" w:cs="宋体"/>
                <w:color w:val="000000"/>
                <w:kern w:val="0"/>
                <w:szCs w:val="21"/>
                <w:lang w:bidi="ar"/>
              </w:rPr>
            </w:pPr>
          </w:p>
        </w:tc>
        <w:tc>
          <w:tcPr>
            <w:tcW w:w="1091" w:type="dxa"/>
            <w:vAlign w:val="center"/>
          </w:tcPr>
          <w:p w:rsidR="005A0A14" w:rsidRPr="00861098" w:rsidRDefault="005A0A14" w:rsidP="007E69B0">
            <w:pPr>
              <w:widowControl/>
              <w:spacing w:line="360" w:lineRule="auto"/>
              <w:jc w:val="center"/>
              <w:textAlignment w:val="bottom"/>
              <w:rPr>
                <w:rFonts w:ascii="宋体" w:hAnsi="宋体" w:cs="宋体"/>
                <w:color w:val="000000"/>
                <w:kern w:val="0"/>
                <w:szCs w:val="21"/>
                <w:lang w:bidi="ar"/>
              </w:rPr>
            </w:pPr>
          </w:p>
        </w:tc>
      </w:tr>
      <w:tr w:rsidR="005A0A14" w:rsidRPr="00861098" w:rsidTr="007E69B0">
        <w:trPr>
          <w:trHeight w:val="341"/>
        </w:trPr>
        <w:tc>
          <w:tcPr>
            <w:tcW w:w="2978" w:type="dxa"/>
            <w:vAlign w:val="center"/>
          </w:tcPr>
          <w:p w:rsidR="005A0A14" w:rsidRPr="00861098" w:rsidRDefault="005A0A14" w:rsidP="007E69B0">
            <w:pPr>
              <w:spacing w:line="360" w:lineRule="auto"/>
              <w:jc w:val="center"/>
              <w:rPr>
                <w:rFonts w:ascii="宋体" w:hAnsi="宋体"/>
                <w:szCs w:val="21"/>
              </w:rPr>
            </w:pPr>
            <w:r w:rsidRPr="00861098">
              <w:rPr>
                <w:rFonts w:ascii="宋体" w:hAnsi="宋体" w:hint="eastAsia"/>
                <w:szCs w:val="21"/>
              </w:rPr>
              <w:t>额外工时费</w:t>
            </w:r>
          </w:p>
        </w:tc>
        <w:tc>
          <w:tcPr>
            <w:tcW w:w="1458" w:type="dxa"/>
            <w:vAlign w:val="center"/>
          </w:tcPr>
          <w:p w:rsidR="005A0A14" w:rsidRPr="00861098" w:rsidRDefault="005A0A14" w:rsidP="007E69B0">
            <w:pPr>
              <w:spacing w:line="360" w:lineRule="auto"/>
              <w:jc w:val="center"/>
              <w:rPr>
                <w:rFonts w:ascii="宋体" w:hAnsi="宋体"/>
                <w:szCs w:val="21"/>
              </w:rPr>
            </w:pPr>
            <w:r w:rsidRPr="00861098">
              <w:rPr>
                <w:rFonts w:ascii="宋体" w:hAnsi="宋体" w:hint="eastAsia"/>
                <w:szCs w:val="21"/>
              </w:rPr>
              <w:t>2</w:t>
            </w:r>
            <w:r>
              <w:rPr>
                <w:rFonts w:ascii="宋体" w:hAnsi="宋体" w:hint="eastAsia"/>
                <w:szCs w:val="21"/>
              </w:rPr>
              <w:t>小时</w:t>
            </w:r>
          </w:p>
        </w:tc>
        <w:tc>
          <w:tcPr>
            <w:tcW w:w="1308" w:type="dxa"/>
            <w:vAlign w:val="center"/>
          </w:tcPr>
          <w:p w:rsidR="005A0A14" w:rsidRPr="00861098" w:rsidRDefault="005A0A14" w:rsidP="007E69B0">
            <w:pPr>
              <w:widowControl/>
              <w:spacing w:line="360" w:lineRule="auto"/>
              <w:jc w:val="center"/>
              <w:textAlignment w:val="bottom"/>
              <w:rPr>
                <w:rFonts w:ascii="宋体" w:hAnsi="宋体"/>
                <w:szCs w:val="21"/>
              </w:rPr>
            </w:pPr>
            <w:r w:rsidRPr="00861098">
              <w:rPr>
                <w:rFonts w:ascii="宋体" w:hAnsi="宋体" w:cs="宋体" w:hint="eastAsia"/>
                <w:color w:val="000000"/>
                <w:kern w:val="0"/>
                <w:szCs w:val="21"/>
                <w:lang w:bidi="ar"/>
              </w:rPr>
              <w:t>930</w:t>
            </w:r>
          </w:p>
        </w:tc>
        <w:tc>
          <w:tcPr>
            <w:tcW w:w="1308" w:type="dxa"/>
            <w:vAlign w:val="center"/>
          </w:tcPr>
          <w:p w:rsidR="005A0A14" w:rsidRPr="00861098" w:rsidRDefault="005A0A14" w:rsidP="007E69B0">
            <w:pPr>
              <w:widowControl/>
              <w:spacing w:line="360" w:lineRule="auto"/>
              <w:jc w:val="center"/>
              <w:textAlignment w:val="bottom"/>
              <w:rPr>
                <w:rFonts w:ascii="宋体" w:hAnsi="宋体" w:cs="宋体"/>
                <w:color w:val="000000"/>
                <w:kern w:val="0"/>
                <w:szCs w:val="21"/>
                <w:lang w:bidi="ar"/>
              </w:rPr>
            </w:pPr>
          </w:p>
        </w:tc>
        <w:tc>
          <w:tcPr>
            <w:tcW w:w="1264" w:type="dxa"/>
            <w:vAlign w:val="center"/>
          </w:tcPr>
          <w:p w:rsidR="005A0A14" w:rsidRPr="00861098" w:rsidRDefault="005A0A14" w:rsidP="007E69B0">
            <w:pPr>
              <w:widowControl/>
              <w:spacing w:line="360" w:lineRule="auto"/>
              <w:jc w:val="center"/>
              <w:textAlignment w:val="bottom"/>
              <w:rPr>
                <w:rFonts w:ascii="宋体" w:hAnsi="宋体" w:cs="宋体"/>
                <w:color w:val="000000"/>
                <w:kern w:val="0"/>
                <w:szCs w:val="21"/>
                <w:lang w:bidi="ar"/>
              </w:rPr>
            </w:pPr>
          </w:p>
        </w:tc>
        <w:tc>
          <w:tcPr>
            <w:tcW w:w="1091" w:type="dxa"/>
            <w:vAlign w:val="center"/>
          </w:tcPr>
          <w:p w:rsidR="005A0A14" w:rsidRPr="00861098" w:rsidRDefault="005A0A14" w:rsidP="007E69B0">
            <w:pPr>
              <w:widowControl/>
              <w:spacing w:line="360" w:lineRule="auto"/>
              <w:jc w:val="center"/>
              <w:textAlignment w:val="bottom"/>
              <w:rPr>
                <w:rFonts w:ascii="宋体" w:hAnsi="宋体" w:cs="宋体"/>
                <w:color w:val="000000"/>
                <w:kern w:val="0"/>
                <w:szCs w:val="21"/>
                <w:lang w:bidi="ar"/>
              </w:rPr>
            </w:pPr>
          </w:p>
        </w:tc>
      </w:tr>
      <w:tr w:rsidR="00861098" w:rsidRPr="00861098" w:rsidTr="007E69B0">
        <w:trPr>
          <w:trHeight w:val="341"/>
        </w:trPr>
        <w:tc>
          <w:tcPr>
            <w:tcW w:w="2978" w:type="dxa"/>
            <w:vAlign w:val="center"/>
          </w:tcPr>
          <w:p w:rsidR="00861098" w:rsidRPr="00861098" w:rsidRDefault="00861098" w:rsidP="007E69B0">
            <w:pPr>
              <w:spacing w:line="360" w:lineRule="auto"/>
              <w:jc w:val="center"/>
              <w:rPr>
                <w:rFonts w:ascii="宋体" w:hAnsi="宋体"/>
                <w:szCs w:val="21"/>
              </w:rPr>
            </w:pPr>
            <w:r w:rsidRPr="00861098">
              <w:rPr>
                <w:rFonts w:ascii="宋体" w:hAnsi="宋体" w:hint="eastAsia"/>
                <w:szCs w:val="21"/>
              </w:rPr>
              <w:t>进样针提升器（货号410105002）</w:t>
            </w:r>
          </w:p>
        </w:tc>
        <w:tc>
          <w:tcPr>
            <w:tcW w:w="1458" w:type="dxa"/>
            <w:vAlign w:val="center"/>
          </w:tcPr>
          <w:p w:rsidR="00861098" w:rsidRPr="00861098" w:rsidRDefault="00861098" w:rsidP="007E69B0">
            <w:pPr>
              <w:spacing w:line="360" w:lineRule="auto"/>
              <w:jc w:val="center"/>
              <w:rPr>
                <w:rFonts w:ascii="宋体" w:hAnsi="宋体"/>
                <w:szCs w:val="21"/>
              </w:rPr>
            </w:pPr>
            <w:r w:rsidRPr="00861098">
              <w:rPr>
                <w:rFonts w:ascii="宋体" w:hAnsi="宋体" w:hint="eastAsia"/>
                <w:szCs w:val="21"/>
              </w:rPr>
              <w:t>1</w:t>
            </w:r>
          </w:p>
        </w:tc>
        <w:tc>
          <w:tcPr>
            <w:tcW w:w="1308" w:type="dxa"/>
            <w:vAlign w:val="center"/>
          </w:tcPr>
          <w:p w:rsidR="00861098" w:rsidRPr="00861098" w:rsidRDefault="00861098" w:rsidP="007E69B0">
            <w:pPr>
              <w:widowControl/>
              <w:spacing w:line="360" w:lineRule="auto"/>
              <w:jc w:val="center"/>
              <w:textAlignment w:val="bottom"/>
              <w:rPr>
                <w:rFonts w:ascii="宋体" w:hAnsi="宋体"/>
                <w:szCs w:val="21"/>
              </w:rPr>
            </w:pPr>
            <w:r w:rsidRPr="00861098">
              <w:rPr>
                <w:rFonts w:ascii="宋体" w:hAnsi="宋体" w:cs="宋体" w:hint="eastAsia"/>
                <w:color w:val="000000"/>
                <w:kern w:val="0"/>
                <w:szCs w:val="21"/>
                <w:lang w:bidi="ar"/>
              </w:rPr>
              <w:t>18082</w:t>
            </w:r>
          </w:p>
        </w:tc>
        <w:tc>
          <w:tcPr>
            <w:tcW w:w="1308" w:type="dxa"/>
            <w:vAlign w:val="center"/>
          </w:tcPr>
          <w:p w:rsidR="00861098" w:rsidRPr="00861098" w:rsidRDefault="00861098" w:rsidP="007E69B0">
            <w:pPr>
              <w:widowControl/>
              <w:spacing w:line="360" w:lineRule="auto"/>
              <w:jc w:val="center"/>
              <w:textAlignment w:val="bottom"/>
              <w:rPr>
                <w:rFonts w:ascii="宋体" w:hAnsi="宋体" w:cs="宋体"/>
                <w:color w:val="000000"/>
                <w:kern w:val="0"/>
                <w:szCs w:val="21"/>
                <w:lang w:bidi="ar"/>
              </w:rPr>
            </w:pPr>
          </w:p>
        </w:tc>
        <w:tc>
          <w:tcPr>
            <w:tcW w:w="1264" w:type="dxa"/>
            <w:vAlign w:val="center"/>
          </w:tcPr>
          <w:p w:rsidR="00861098" w:rsidRPr="00861098" w:rsidRDefault="00861098" w:rsidP="007E69B0">
            <w:pPr>
              <w:widowControl/>
              <w:spacing w:line="360" w:lineRule="auto"/>
              <w:jc w:val="center"/>
              <w:textAlignment w:val="bottom"/>
              <w:rPr>
                <w:rFonts w:ascii="宋体" w:hAnsi="宋体" w:cs="宋体"/>
                <w:color w:val="000000"/>
                <w:kern w:val="0"/>
                <w:szCs w:val="21"/>
                <w:lang w:bidi="ar"/>
              </w:rPr>
            </w:pPr>
          </w:p>
        </w:tc>
        <w:tc>
          <w:tcPr>
            <w:tcW w:w="1091" w:type="dxa"/>
            <w:vAlign w:val="center"/>
          </w:tcPr>
          <w:p w:rsidR="00861098" w:rsidRPr="00861098" w:rsidRDefault="00861098" w:rsidP="007E69B0">
            <w:pPr>
              <w:widowControl/>
              <w:spacing w:line="360" w:lineRule="auto"/>
              <w:jc w:val="center"/>
              <w:textAlignment w:val="bottom"/>
              <w:rPr>
                <w:rFonts w:ascii="宋体" w:hAnsi="宋体" w:cs="宋体"/>
                <w:color w:val="000000"/>
                <w:kern w:val="0"/>
                <w:szCs w:val="21"/>
                <w:lang w:bidi="ar"/>
              </w:rPr>
            </w:pPr>
          </w:p>
        </w:tc>
      </w:tr>
      <w:tr w:rsidR="00861098" w:rsidRPr="00861098" w:rsidTr="007E69B0">
        <w:trPr>
          <w:trHeight w:val="351"/>
        </w:trPr>
        <w:tc>
          <w:tcPr>
            <w:tcW w:w="2978" w:type="dxa"/>
            <w:vAlign w:val="center"/>
          </w:tcPr>
          <w:p w:rsidR="00861098" w:rsidRPr="00861098" w:rsidRDefault="00861098" w:rsidP="007E69B0">
            <w:pPr>
              <w:spacing w:line="360" w:lineRule="auto"/>
              <w:jc w:val="center"/>
              <w:rPr>
                <w:rFonts w:ascii="宋体" w:hAnsi="宋体"/>
                <w:szCs w:val="21"/>
              </w:rPr>
            </w:pPr>
            <w:r w:rsidRPr="00861098">
              <w:rPr>
                <w:rFonts w:ascii="宋体" w:hAnsi="宋体" w:hint="eastAsia"/>
                <w:szCs w:val="21"/>
              </w:rPr>
              <w:t>G1888主板（货号G1888-67003）</w:t>
            </w:r>
          </w:p>
        </w:tc>
        <w:tc>
          <w:tcPr>
            <w:tcW w:w="1458" w:type="dxa"/>
            <w:vAlign w:val="center"/>
          </w:tcPr>
          <w:p w:rsidR="00861098" w:rsidRPr="00861098" w:rsidRDefault="00861098" w:rsidP="007E69B0">
            <w:pPr>
              <w:spacing w:line="360" w:lineRule="auto"/>
              <w:jc w:val="center"/>
              <w:rPr>
                <w:rFonts w:ascii="宋体" w:hAnsi="宋体"/>
                <w:szCs w:val="21"/>
              </w:rPr>
            </w:pPr>
            <w:r w:rsidRPr="00861098">
              <w:rPr>
                <w:rFonts w:ascii="宋体" w:hAnsi="宋体" w:hint="eastAsia"/>
                <w:szCs w:val="21"/>
              </w:rPr>
              <w:t>1</w:t>
            </w:r>
          </w:p>
        </w:tc>
        <w:tc>
          <w:tcPr>
            <w:tcW w:w="1308" w:type="dxa"/>
            <w:vAlign w:val="center"/>
          </w:tcPr>
          <w:p w:rsidR="00861098" w:rsidRPr="00861098" w:rsidRDefault="00861098" w:rsidP="007E69B0">
            <w:pPr>
              <w:widowControl/>
              <w:spacing w:line="360" w:lineRule="auto"/>
              <w:jc w:val="center"/>
              <w:textAlignment w:val="bottom"/>
              <w:rPr>
                <w:rFonts w:ascii="宋体" w:hAnsi="宋体"/>
                <w:szCs w:val="21"/>
              </w:rPr>
            </w:pPr>
            <w:r w:rsidRPr="00861098">
              <w:rPr>
                <w:rFonts w:ascii="宋体" w:hAnsi="宋体" w:cs="宋体" w:hint="eastAsia"/>
                <w:color w:val="000000"/>
                <w:kern w:val="0"/>
                <w:szCs w:val="21"/>
                <w:lang w:bidi="ar"/>
              </w:rPr>
              <w:t>35163</w:t>
            </w:r>
          </w:p>
        </w:tc>
        <w:tc>
          <w:tcPr>
            <w:tcW w:w="1308" w:type="dxa"/>
            <w:vAlign w:val="center"/>
          </w:tcPr>
          <w:p w:rsidR="00861098" w:rsidRPr="00861098" w:rsidRDefault="00861098" w:rsidP="007E69B0">
            <w:pPr>
              <w:widowControl/>
              <w:spacing w:line="360" w:lineRule="auto"/>
              <w:jc w:val="center"/>
              <w:textAlignment w:val="bottom"/>
              <w:rPr>
                <w:rFonts w:ascii="宋体" w:hAnsi="宋体" w:cs="宋体"/>
                <w:color w:val="000000"/>
                <w:kern w:val="0"/>
                <w:szCs w:val="21"/>
                <w:lang w:bidi="ar"/>
              </w:rPr>
            </w:pPr>
          </w:p>
        </w:tc>
        <w:tc>
          <w:tcPr>
            <w:tcW w:w="1264" w:type="dxa"/>
            <w:vAlign w:val="center"/>
          </w:tcPr>
          <w:p w:rsidR="00861098" w:rsidRPr="00861098" w:rsidRDefault="00861098" w:rsidP="007E69B0">
            <w:pPr>
              <w:widowControl/>
              <w:spacing w:line="360" w:lineRule="auto"/>
              <w:jc w:val="center"/>
              <w:textAlignment w:val="bottom"/>
              <w:rPr>
                <w:rFonts w:ascii="宋体" w:hAnsi="宋体" w:cs="宋体"/>
                <w:color w:val="000000"/>
                <w:kern w:val="0"/>
                <w:szCs w:val="21"/>
                <w:lang w:bidi="ar"/>
              </w:rPr>
            </w:pPr>
          </w:p>
        </w:tc>
        <w:tc>
          <w:tcPr>
            <w:tcW w:w="1091" w:type="dxa"/>
            <w:vAlign w:val="center"/>
          </w:tcPr>
          <w:p w:rsidR="00861098" w:rsidRPr="00861098" w:rsidRDefault="00861098" w:rsidP="007E69B0">
            <w:pPr>
              <w:widowControl/>
              <w:spacing w:line="360" w:lineRule="auto"/>
              <w:jc w:val="center"/>
              <w:textAlignment w:val="bottom"/>
              <w:rPr>
                <w:rFonts w:ascii="宋体" w:hAnsi="宋体" w:cs="宋体"/>
                <w:color w:val="000000"/>
                <w:kern w:val="0"/>
                <w:szCs w:val="21"/>
                <w:lang w:bidi="ar"/>
              </w:rPr>
            </w:pPr>
          </w:p>
        </w:tc>
      </w:tr>
      <w:tr w:rsidR="00861098" w:rsidRPr="00861098" w:rsidTr="007E69B0">
        <w:trPr>
          <w:trHeight w:val="351"/>
        </w:trPr>
        <w:tc>
          <w:tcPr>
            <w:tcW w:w="9407" w:type="dxa"/>
            <w:gridSpan w:val="6"/>
            <w:vAlign w:val="center"/>
          </w:tcPr>
          <w:p w:rsidR="00861098" w:rsidRPr="00861098" w:rsidRDefault="00861098" w:rsidP="007E69B0">
            <w:pPr>
              <w:widowControl/>
              <w:spacing w:line="360" w:lineRule="auto"/>
              <w:jc w:val="center"/>
              <w:textAlignment w:val="bottom"/>
              <w:rPr>
                <w:rFonts w:ascii="宋体" w:hAnsi="宋体" w:cs="宋体"/>
                <w:color w:val="000000"/>
                <w:kern w:val="0"/>
                <w:szCs w:val="21"/>
                <w:lang w:bidi="ar"/>
              </w:rPr>
            </w:pPr>
            <w:r>
              <w:rPr>
                <w:rFonts w:hint="eastAsia"/>
                <w:b/>
                <w:bCs/>
                <w:color w:val="000000"/>
                <w:szCs w:val="21"/>
              </w:rPr>
              <w:t>合计（每项小计之和）：人民币</w:t>
            </w:r>
            <w:r>
              <w:rPr>
                <w:rFonts w:hint="eastAsia"/>
                <w:b/>
                <w:bCs/>
                <w:color w:val="000000"/>
                <w:szCs w:val="21"/>
                <w:u w:val="single"/>
              </w:rPr>
              <w:t>           </w:t>
            </w:r>
            <w:r>
              <w:rPr>
                <w:rFonts w:ascii="微软雅黑" w:eastAsia="微软雅黑" w:hAnsi="微软雅黑" w:hint="eastAsia"/>
                <w:color w:val="000000"/>
                <w:sz w:val="27"/>
                <w:szCs w:val="27"/>
              </w:rPr>
              <w:t> </w:t>
            </w:r>
            <w:r>
              <w:rPr>
                <w:rFonts w:hint="eastAsia"/>
                <w:b/>
                <w:bCs/>
                <w:color w:val="000000"/>
                <w:szCs w:val="21"/>
              </w:rPr>
              <w:t>元</w:t>
            </w:r>
          </w:p>
        </w:tc>
      </w:tr>
    </w:tbl>
    <w:p w:rsidR="001C713B" w:rsidRDefault="001C713B">
      <w:pPr>
        <w:rPr>
          <w:lang w:val="zh-CN"/>
        </w:rPr>
      </w:pPr>
    </w:p>
    <w:p w:rsidR="001C713B" w:rsidRDefault="001C713B">
      <w:pPr>
        <w:spacing w:line="260" w:lineRule="exact"/>
        <w:rPr>
          <w:rFonts w:ascii="宋体" w:hAnsi="宋体"/>
          <w:b/>
          <w:spacing w:val="4"/>
          <w:szCs w:val="21"/>
        </w:rPr>
      </w:pPr>
    </w:p>
    <w:p w:rsidR="001C713B" w:rsidRDefault="00863D4F">
      <w:pPr>
        <w:spacing w:line="360" w:lineRule="auto"/>
        <w:rPr>
          <w:rFonts w:ascii="宋体" w:hAnsi="宋体"/>
          <w:b/>
          <w:spacing w:val="4"/>
          <w:szCs w:val="21"/>
        </w:rPr>
      </w:pPr>
      <w:r>
        <w:rPr>
          <w:rFonts w:ascii="宋体" w:hAnsi="宋体" w:hint="eastAsia"/>
          <w:b/>
          <w:spacing w:val="4"/>
          <w:szCs w:val="21"/>
        </w:rPr>
        <w:t>注：</w:t>
      </w:r>
    </w:p>
    <w:p w:rsidR="001C713B" w:rsidRDefault="00863D4F">
      <w:pPr>
        <w:pStyle w:val="aa"/>
        <w:numPr>
          <w:ilvl w:val="0"/>
          <w:numId w:val="17"/>
        </w:numPr>
        <w:shd w:val="clear" w:color="auto" w:fill="FFFFFF"/>
        <w:spacing w:before="0" w:beforeAutospacing="0" w:after="0" w:afterAutospacing="0" w:line="360" w:lineRule="auto"/>
        <w:ind w:left="0" w:firstLine="0"/>
        <w:rPr>
          <w:b/>
          <w:sz w:val="21"/>
          <w:szCs w:val="21"/>
        </w:rPr>
      </w:pPr>
      <w:r>
        <w:rPr>
          <w:rFonts w:hint="eastAsia"/>
          <w:b/>
          <w:sz w:val="21"/>
          <w:szCs w:val="21"/>
        </w:rPr>
        <w:t>供应商必须按报价表的格式填写，不得增加或删除表格内容。除单价、金额或项目要求填写的内容外，不得擅自改动报价表内容，否则将有可能影响成交结果，不推荐为成交候选人；</w:t>
      </w:r>
    </w:p>
    <w:p w:rsidR="001C713B" w:rsidRDefault="00863D4F">
      <w:pPr>
        <w:pStyle w:val="aa"/>
        <w:numPr>
          <w:ilvl w:val="0"/>
          <w:numId w:val="17"/>
        </w:numPr>
        <w:shd w:val="clear" w:color="auto" w:fill="FFFFFF"/>
        <w:spacing w:before="0" w:beforeAutospacing="0" w:after="0" w:afterAutospacing="0" w:line="360" w:lineRule="auto"/>
        <w:ind w:left="0" w:firstLine="0"/>
        <w:rPr>
          <w:b/>
          <w:sz w:val="21"/>
          <w:szCs w:val="21"/>
        </w:rPr>
      </w:pPr>
      <w:r>
        <w:rPr>
          <w:rFonts w:hint="eastAsia"/>
          <w:b/>
          <w:sz w:val="21"/>
          <w:szCs w:val="21"/>
        </w:rPr>
        <w:t>所有价格均系用人民币表示，单位为元，</w:t>
      </w:r>
      <w:r>
        <w:rPr>
          <w:rFonts w:hint="eastAsia"/>
          <w:b/>
          <w:bCs/>
          <w:sz w:val="21"/>
          <w:szCs w:val="21"/>
        </w:rPr>
        <w:t>均为含税价</w:t>
      </w:r>
      <w:r>
        <w:rPr>
          <w:rFonts w:hint="eastAsia"/>
          <w:b/>
          <w:sz w:val="21"/>
          <w:szCs w:val="21"/>
        </w:rPr>
        <w:t>；</w:t>
      </w:r>
    </w:p>
    <w:p w:rsidR="001C713B" w:rsidRDefault="00863D4F">
      <w:pPr>
        <w:pStyle w:val="aa"/>
        <w:numPr>
          <w:ilvl w:val="0"/>
          <w:numId w:val="17"/>
        </w:numPr>
        <w:shd w:val="clear" w:color="auto" w:fill="FFFFFF"/>
        <w:spacing w:before="0" w:beforeAutospacing="0" w:after="0" w:afterAutospacing="0" w:line="360" w:lineRule="auto"/>
        <w:ind w:left="0" w:firstLine="0"/>
        <w:rPr>
          <w:b/>
          <w:bCs/>
          <w:sz w:val="21"/>
          <w:szCs w:val="21"/>
        </w:rPr>
      </w:pPr>
      <w:r>
        <w:rPr>
          <w:b/>
          <w:bCs/>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1C713B" w:rsidRDefault="00863D4F">
      <w:pPr>
        <w:pStyle w:val="aa"/>
        <w:numPr>
          <w:ilvl w:val="0"/>
          <w:numId w:val="17"/>
        </w:numPr>
        <w:shd w:val="clear" w:color="auto" w:fill="FFFFFF"/>
        <w:spacing w:before="0" w:beforeAutospacing="0" w:after="0" w:afterAutospacing="0" w:line="360" w:lineRule="auto"/>
        <w:ind w:left="0" w:firstLine="0"/>
        <w:rPr>
          <w:b/>
          <w:sz w:val="21"/>
          <w:szCs w:val="21"/>
        </w:rPr>
      </w:pPr>
      <w:r>
        <w:rPr>
          <w:rFonts w:hint="eastAsia"/>
          <w:b/>
          <w:sz w:val="21"/>
          <w:szCs w:val="21"/>
        </w:rPr>
        <w:t>平台上报价与上表合计不一致的，以报价表合计（经价格核准后的价格）为准。</w:t>
      </w:r>
    </w:p>
    <w:p w:rsidR="001C713B" w:rsidRDefault="00863D4F">
      <w:pPr>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rsidR="001C713B" w:rsidRDefault="001C713B">
      <w:pPr>
        <w:jc w:val="right"/>
        <w:rPr>
          <w:rFonts w:ascii="宋体" w:hAnsi="宋体"/>
          <w:szCs w:val="21"/>
          <w:u w:val="single"/>
        </w:rPr>
      </w:pPr>
    </w:p>
    <w:p w:rsidR="001C713B" w:rsidRDefault="00863D4F">
      <w:pPr>
        <w:jc w:val="right"/>
        <w:rPr>
          <w:rFonts w:ascii="宋体" w:hAnsi="宋体"/>
          <w:spacing w:val="4"/>
          <w:szCs w:val="21"/>
          <w:u w:val="single"/>
        </w:rPr>
        <w:sectPr w:rsidR="001C713B">
          <w:headerReference w:type="default" r:id="rId12"/>
          <w:pgSz w:w="11906" w:h="16838"/>
          <w:pgMar w:top="1440" w:right="1800" w:bottom="1440" w:left="1800" w:header="851" w:footer="992" w:gutter="0"/>
          <w:cols w:space="720"/>
          <w:docGrid w:type="lines" w:linePitch="312"/>
        </w:sectPr>
      </w:pPr>
      <w:r>
        <w:rPr>
          <w:rFonts w:ascii="宋体" w:hAnsi="宋体" w:hint="eastAsia"/>
          <w:spacing w:val="4"/>
          <w:szCs w:val="21"/>
        </w:rPr>
        <w:t>日期：</w:t>
      </w:r>
      <w:r>
        <w:rPr>
          <w:rFonts w:ascii="宋体" w:hAnsi="宋体" w:hint="eastAsia"/>
          <w:spacing w:val="4"/>
          <w:szCs w:val="21"/>
          <w:u w:val="single"/>
        </w:rPr>
        <w:t xml:space="preserve">          </w:t>
      </w:r>
      <w:r>
        <w:rPr>
          <w:rFonts w:ascii="宋体" w:hAnsi="宋体"/>
          <w:spacing w:val="4"/>
          <w:szCs w:val="21"/>
          <w:u w:val="single"/>
        </w:rPr>
        <w:t xml:space="preserve"> </w:t>
      </w:r>
    </w:p>
    <w:p w:rsidR="001C713B" w:rsidRDefault="00863D4F">
      <w:pPr>
        <w:pStyle w:val="2"/>
        <w:spacing w:before="0" w:after="0" w:line="360" w:lineRule="auto"/>
        <w:ind w:firstLineChars="200" w:firstLine="643"/>
        <w:jc w:val="center"/>
        <w:rPr>
          <w:rFonts w:ascii="宋体" w:eastAsia="宋体" w:hAnsi="宋体"/>
          <w:spacing w:val="4"/>
          <w:szCs w:val="21"/>
          <w:u w:val="single"/>
        </w:rPr>
      </w:pPr>
      <w:r>
        <w:rPr>
          <w:rFonts w:ascii="宋体" w:eastAsia="宋体" w:hAnsi="宋体" w:hint="eastAsia"/>
        </w:rPr>
        <w:t>用户需求书响应声明函</w:t>
      </w:r>
    </w:p>
    <w:p w:rsidR="001C713B" w:rsidRDefault="00863D4F">
      <w:pPr>
        <w:widowControl/>
        <w:spacing w:line="360" w:lineRule="auto"/>
        <w:ind w:firstLineChars="200" w:firstLine="422"/>
        <w:jc w:val="left"/>
        <w:rPr>
          <w:rFonts w:ascii="宋体" w:hAnsi="宋体"/>
          <w:kern w:val="0"/>
          <w:szCs w:val="21"/>
        </w:rPr>
      </w:pPr>
      <w:r>
        <w:rPr>
          <w:rFonts w:ascii="宋体" w:hAnsi="宋体" w:hint="eastAsia"/>
          <w:b/>
          <w:kern w:val="0"/>
          <w:szCs w:val="21"/>
        </w:rPr>
        <w:t>项目名称：</w:t>
      </w:r>
      <w:proofErr w:type="gramStart"/>
      <w:r>
        <w:rPr>
          <w:rFonts w:ascii="宋体" w:hAnsi="宋体" w:hint="eastAsia"/>
          <w:szCs w:val="21"/>
        </w:rPr>
        <w:t>东莞市疾控中</w:t>
      </w:r>
      <w:proofErr w:type="gramEnd"/>
      <w:r>
        <w:rPr>
          <w:rFonts w:ascii="宋体" w:hAnsi="宋体" w:hint="eastAsia"/>
          <w:szCs w:val="21"/>
        </w:rPr>
        <w:t>心安捷伦7890A气相色谱仪配套的顶空进样器G1888A维修项目</w:t>
      </w:r>
    </w:p>
    <w:p w:rsidR="001C713B" w:rsidRDefault="00863D4F">
      <w:pPr>
        <w:spacing w:line="360" w:lineRule="auto"/>
        <w:ind w:firstLineChars="200" w:firstLine="422"/>
        <w:rPr>
          <w:rFonts w:ascii="宋体" w:hAnsi="宋体"/>
          <w:b/>
        </w:rPr>
      </w:pPr>
      <w:r>
        <w:rPr>
          <w:rFonts w:ascii="宋体" w:hAnsi="宋体" w:hint="eastAsia"/>
          <w:b/>
          <w:szCs w:val="21"/>
        </w:rPr>
        <w:t>致：</w:t>
      </w:r>
      <w:r>
        <w:rPr>
          <w:rFonts w:ascii="宋体" w:hAnsi="宋体"/>
          <w:b/>
          <w:bCs/>
        </w:rPr>
        <w:t>东莞市疾病预防控制中心</w:t>
      </w:r>
      <w:r>
        <w:rPr>
          <w:rFonts w:ascii="宋体" w:hAnsi="宋体" w:hint="eastAsia"/>
          <w:b/>
        </w:rPr>
        <w:t>、</w:t>
      </w:r>
      <w:proofErr w:type="gramStart"/>
      <w:r>
        <w:rPr>
          <w:rFonts w:ascii="宋体" w:hAnsi="宋体"/>
          <w:b/>
          <w:szCs w:val="21"/>
        </w:rPr>
        <w:t>云采</w:t>
      </w:r>
      <w:proofErr w:type="gramEnd"/>
      <w:r>
        <w:rPr>
          <w:rFonts w:ascii="宋体" w:hAnsi="宋体"/>
          <w:b/>
          <w:szCs w:val="21"/>
        </w:rPr>
        <w:t>链（广州）信息科技有限公司</w:t>
      </w:r>
      <w:r>
        <w:rPr>
          <w:rFonts w:ascii="宋体" w:hAnsi="宋体" w:hint="eastAsia"/>
          <w:b/>
        </w:rPr>
        <w:t>：</w:t>
      </w:r>
    </w:p>
    <w:p w:rsidR="001C713B" w:rsidRDefault="001C713B">
      <w:pPr>
        <w:spacing w:line="360" w:lineRule="auto"/>
        <w:ind w:firstLineChars="200" w:firstLine="422"/>
        <w:rPr>
          <w:rFonts w:ascii="宋体" w:hAnsi="宋体"/>
          <w:b/>
        </w:rPr>
      </w:pPr>
    </w:p>
    <w:p w:rsidR="001C713B" w:rsidRDefault="00863D4F">
      <w:pPr>
        <w:autoSpaceDE w:val="0"/>
        <w:autoSpaceDN w:val="0"/>
        <w:adjustRightInd w:val="0"/>
        <w:snapToGrid w:val="0"/>
        <w:spacing w:line="360" w:lineRule="auto"/>
        <w:ind w:firstLineChars="200" w:firstLine="420"/>
        <w:rPr>
          <w:rFonts w:ascii="宋体" w:hAnsi="宋体"/>
          <w:b/>
          <w:bCs/>
          <w:sz w:val="28"/>
          <w:szCs w:val="32"/>
          <w:u w:val="single"/>
        </w:rPr>
      </w:pPr>
      <w:r>
        <w:rPr>
          <w:rFonts w:ascii="宋体" w:hAnsi="宋体" w:hint="eastAsia"/>
          <w:szCs w:val="21"/>
        </w:rPr>
        <w:t>关于贵单位、贵司</w:t>
      </w:r>
      <w:r>
        <w:rPr>
          <w:rFonts w:ascii="宋体" w:hAnsi="宋体" w:hint="eastAsia"/>
        </w:rPr>
        <w:t>发布的</w:t>
      </w:r>
      <w:proofErr w:type="gramStart"/>
      <w:r>
        <w:rPr>
          <w:rFonts w:ascii="宋体" w:hAnsi="宋体" w:hint="eastAsia"/>
          <w:b/>
          <w:bCs/>
          <w:szCs w:val="21"/>
          <w:u w:val="single"/>
        </w:rPr>
        <w:t>东莞市疾控中</w:t>
      </w:r>
      <w:proofErr w:type="gramEnd"/>
      <w:r>
        <w:rPr>
          <w:rFonts w:ascii="宋体" w:hAnsi="宋体" w:hint="eastAsia"/>
          <w:b/>
          <w:bCs/>
          <w:szCs w:val="21"/>
          <w:u w:val="single"/>
        </w:rPr>
        <w:t>心安捷伦7890A气相色谱仪配套的顶空进样器G1888A维修项目</w:t>
      </w:r>
      <w:r>
        <w:rPr>
          <w:rFonts w:ascii="宋体" w:hAnsi="宋体" w:hint="eastAsia"/>
          <w:szCs w:val="21"/>
        </w:rPr>
        <w:t>的竞价公告，本公司（企业）愿意参加采购活动，并</w:t>
      </w:r>
      <w:proofErr w:type="gramStart"/>
      <w:r>
        <w:rPr>
          <w:rFonts w:ascii="宋体" w:hAnsi="宋体" w:hint="eastAsia"/>
          <w:szCs w:val="21"/>
        </w:rPr>
        <w:t>作出</w:t>
      </w:r>
      <w:proofErr w:type="gramEnd"/>
      <w:r>
        <w:rPr>
          <w:rFonts w:ascii="宋体" w:hAnsi="宋体" w:hint="eastAsia"/>
          <w:szCs w:val="21"/>
        </w:rPr>
        <w:t>如下声明：</w:t>
      </w:r>
    </w:p>
    <w:p w:rsidR="001C713B" w:rsidRDefault="00863D4F">
      <w:pPr>
        <w:pStyle w:val="11"/>
        <w:tabs>
          <w:tab w:val="left" w:pos="426"/>
        </w:tabs>
        <w:snapToGrid w:val="0"/>
        <w:spacing w:line="360" w:lineRule="auto"/>
        <w:rPr>
          <w:rFonts w:ascii="宋体" w:hAnsi="宋体"/>
          <w:sz w:val="21"/>
        </w:rPr>
      </w:pPr>
      <w:r>
        <w:rPr>
          <w:rFonts w:ascii="宋体" w:hAnsi="宋体" w:hint="eastAsia"/>
          <w:sz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Pr>
          <w:rFonts w:ascii="宋体" w:hAnsi="宋体" w:hint="eastAsia"/>
          <w:sz w:val="21"/>
        </w:rPr>
        <w:t>书各项</w:t>
      </w:r>
      <w:proofErr w:type="gramEnd"/>
      <w:r>
        <w:rPr>
          <w:rFonts w:ascii="宋体" w:hAnsi="宋体" w:hint="eastAsia"/>
          <w:sz w:val="21"/>
        </w:rPr>
        <w:t>条款存在任意一条负偏离或不响应的情况，不被推荐为成交候选人的要求。</w:t>
      </w:r>
    </w:p>
    <w:p w:rsidR="001C713B" w:rsidRDefault="00863D4F">
      <w:pPr>
        <w:pStyle w:val="11"/>
        <w:tabs>
          <w:tab w:val="left" w:pos="426"/>
        </w:tabs>
        <w:snapToGrid w:val="0"/>
        <w:spacing w:line="360" w:lineRule="auto"/>
        <w:ind w:firstLine="422"/>
        <w:rPr>
          <w:rFonts w:ascii="宋体" w:hAnsi="宋体"/>
          <w:b/>
          <w:bCs/>
          <w:sz w:val="21"/>
          <w:u w:val="double"/>
        </w:rPr>
      </w:pPr>
      <w:r>
        <w:rPr>
          <w:rFonts w:ascii="宋体" w:hAnsi="宋体"/>
          <w:b/>
          <w:bCs/>
          <w:sz w:val="21"/>
          <w:u w:val="double"/>
        </w:rPr>
        <w:t>本公司（企业）清楚用户需求书中带“</w:t>
      </w:r>
      <w:r>
        <w:rPr>
          <w:rFonts w:ascii="宋体" w:hAnsi="宋体" w:cs="Segoe UI Symbol"/>
          <w:b/>
          <w:bCs/>
          <w:sz w:val="21"/>
          <w:u w:val="double"/>
        </w:rPr>
        <w:t>★</w:t>
      </w:r>
      <w:r>
        <w:rPr>
          <w:rFonts w:ascii="宋体" w:hAnsi="宋体" w:cs="Calibri"/>
          <w:b/>
          <w:bCs/>
          <w:sz w:val="21"/>
          <w:u w:val="double"/>
        </w:rPr>
        <w:t>”</w:t>
      </w:r>
      <w:r>
        <w:rPr>
          <w:rFonts w:ascii="宋体" w:hAnsi="宋体"/>
          <w:b/>
          <w:bCs/>
          <w:sz w:val="21"/>
          <w:u w:val="double"/>
        </w:rPr>
        <w:t>条款为必须响应条款，如未完全响应将导致报价无效。</w:t>
      </w:r>
    </w:p>
    <w:p w:rsidR="001C713B" w:rsidRDefault="00863D4F">
      <w:pPr>
        <w:pStyle w:val="11"/>
        <w:tabs>
          <w:tab w:val="left" w:pos="426"/>
        </w:tabs>
        <w:snapToGrid w:val="0"/>
        <w:spacing w:line="360" w:lineRule="auto"/>
        <w:rPr>
          <w:rFonts w:ascii="宋体" w:hAnsi="宋体" w:cs="宋体"/>
          <w:sz w:val="21"/>
        </w:rPr>
      </w:pPr>
      <w:r>
        <w:rPr>
          <w:rFonts w:ascii="宋体" w:hAnsi="宋体" w:cs="宋体" w:hint="eastAsia"/>
          <w:sz w:val="21"/>
        </w:rPr>
        <w:t>本公司（企业）承诺在本次采购活动中，如有违法、违规、弄虚作假行为，所造成的损失、不良后果及法律责任，一律由我公司（企业）承担。</w:t>
      </w:r>
    </w:p>
    <w:p w:rsidR="001C713B" w:rsidRDefault="00863D4F">
      <w:pPr>
        <w:autoSpaceDE w:val="0"/>
        <w:autoSpaceDN w:val="0"/>
        <w:adjustRightInd w:val="0"/>
        <w:spacing w:line="360" w:lineRule="auto"/>
        <w:ind w:firstLineChars="200" w:firstLine="422"/>
        <w:rPr>
          <w:rFonts w:ascii="宋体" w:hAnsi="宋体"/>
          <w:b/>
          <w:szCs w:val="21"/>
        </w:rPr>
      </w:pPr>
      <w:r>
        <w:rPr>
          <w:rFonts w:ascii="宋体" w:hAnsi="宋体" w:hint="eastAsia"/>
          <w:b/>
          <w:szCs w:val="21"/>
        </w:rPr>
        <w:t>备注：</w:t>
      </w:r>
    </w:p>
    <w:p w:rsidR="001C713B" w:rsidRDefault="00863D4F">
      <w:pPr>
        <w:pStyle w:val="Style5"/>
        <w:numPr>
          <w:ilvl w:val="0"/>
          <w:numId w:val="18"/>
        </w:numPr>
        <w:tabs>
          <w:tab w:val="left" w:pos="1200"/>
        </w:tabs>
        <w:autoSpaceDE w:val="0"/>
        <w:autoSpaceDN w:val="0"/>
        <w:adjustRightInd w:val="0"/>
        <w:spacing w:line="360" w:lineRule="auto"/>
        <w:ind w:left="0" w:firstLine="420"/>
        <w:rPr>
          <w:rFonts w:ascii="宋体" w:hAnsi="宋体"/>
          <w:szCs w:val="21"/>
        </w:rPr>
      </w:pPr>
      <w:r>
        <w:rPr>
          <w:rFonts w:ascii="宋体" w:hAnsi="宋体" w:hint="eastAsia"/>
          <w:szCs w:val="21"/>
        </w:rPr>
        <w:t>本声明</w:t>
      </w:r>
      <w:proofErr w:type="gramStart"/>
      <w:r>
        <w:rPr>
          <w:rFonts w:ascii="宋体" w:hAnsi="宋体" w:hint="eastAsia"/>
          <w:szCs w:val="21"/>
        </w:rPr>
        <w:t>函必须</w:t>
      </w:r>
      <w:proofErr w:type="gramEnd"/>
      <w:r>
        <w:rPr>
          <w:rFonts w:ascii="宋体" w:hAnsi="宋体" w:hint="eastAsia"/>
          <w:szCs w:val="21"/>
        </w:rPr>
        <w:t>提供且内容不得擅自删改，否则视为响应无效。</w:t>
      </w:r>
    </w:p>
    <w:p w:rsidR="001C713B" w:rsidRDefault="00863D4F">
      <w:pPr>
        <w:pStyle w:val="Style5"/>
        <w:numPr>
          <w:ilvl w:val="0"/>
          <w:numId w:val="18"/>
        </w:numPr>
        <w:tabs>
          <w:tab w:val="left" w:pos="1200"/>
        </w:tabs>
        <w:snapToGrid w:val="0"/>
        <w:spacing w:line="360" w:lineRule="auto"/>
        <w:ind w:left="0" w:firstLine="420"/>
        <w:rPr>
          <w:rFonts w:ascii="宋体" w:hAnsi="宋体"/>
          <w:szCs w:val="21"/>
        </w:rPr>
      </w:pPr>
      <w:r>
        <w:rPr>
          <w:rFonts w:ascii="宋体" w:hAnsi="宋体" w:hint="eastAsia"/>
          <w:szCs w:val="21"/>
        </w:rPr>
        <w:t>本</w:t>
      </w:r>
      <w:proofErr w:type="gramStart"/>
      <w:r>
        <w:rPr>
          <w:rFonts w:ascii="宋体" w:hAnsi="宋体" w:hint="eastAsia"/>
          <w:szCs w:val="21"/>
        </w:rPr>
        <w:t>声明函如有</w:t>
      </w:r>
      <w:proofErr w:type="gramEnd"/>
      <w:r>
        <w:rPr>
          <w:rFonts w:ascii="宋体" w:hAnsi="宋体" w:hint="eastAsia"/>
          <w:szCs w:val="21"/>
        </w:rPr>
        <w:t>虚假或与事实不符的，作无效报价处理。</w:t>
      </w:r>
    </w:p>
    <w:p w:rsidR="001C713B" w:rsidRDefault="001C713B">
      <w:pPr>
        <w:widowControl/>
        <w:spacing w:line="360" w:lineRule="auto"/>
        <w:ind w:firstLineChars="200" w:firstLine="643"/>
        <w:jc w:val="left"/>
        <w:rPr>
          <w:rFonts w:ascii="宋体" w:hAnsi="宋体"/>
          <w:b/>
          <w:bCs/>
          <w:kern w:val="0"/>
          <w:sz w:val="32"/>
          <w:szCs w:val="32"/>
        </w:rPr>
      </w:pPr>
    </w:p>
    <w:p w:rsidR="001C713B" w:rsidRDefault="00863D4F">
      <w:pPr>
        <w:wordWrap w:val="0"/>
        <w:spacing w:line="360" w:lineRule="auto"/>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rsidR="001C713B" w:rsidRDefault="001C713B">
      <w:pPr>
        <w:spacing w:line="360" w:lineRule="auto"/>
        <w:ind w:firstLineChars="50" w:firstLine="105"/>
        <w:jc w:val="right"/>
        <w:rPr>
          <w:rFonts w:ascii="宋体" w:hAnsi="宋体"/>
          <w:szCs w:val="21"/>
          <w:u w:val="single"/>
        </w:rPr>
      </w:pPr>
    </w:p>
    <w:p w:rsidR="001C713B" w:rsidRDefault="00863D4F">
      <w:pPr>
        <w:wordWrap w:val="0"/>
        <w:spacing w:line="360" w:lineRule="auto"/>
        <w:jc w:val="right"/>
        <w:rPr>
          <w:rFonts w:ascii="宋体" w:hAnsi="宋体"/>
          <w:szCs w:val="21"/>
          <w:u w:val="single"/>
        </w:rPr>
      </w:pPr>
      <w:r>
        <w:rPr>
          <w:rFonts w:ascii="宋体" w:hAnsi="宋体" w:hint="eastAsia"/>
          <w:spacing w:val="4"/>
          <w:szCs w:val="21"/>
        </w:rPr>
        <w:t>日期：</w:t>
      </w:r>
      <w:r>
        <w:rPr>
          <w:rFonts w:ascii="宋体" w:hAnsi="宋体" w:hint="eastAsia"/>
          <w:spacing w:val="4"/>
          <w:szCs w:val="21"/>
          <w:u w:val="single"/>
        </w:rPr>
        <w:t xml:space="preserve">          </w:t>
      </w:r>
      <w:r>
        <w:rPr>
          <w:rFonts w:ascii="宋体" w:hAnsi="宋体"/>
        </w:rPr>
        <w:br w:type="page"/>
      </w:r>
    </w:p>
    <w:p w:rsidR="001C713B" w:rsidRDefault="00863D4F">
      <w:pPr>
        <w:pStyle w:val="2"/>
        <w:spacing w:before="0" w:after="0" w:line="360" w:lineRule="auto"/>
        <w:ind w:firstLineChars="200" w:firstLine="643"/>
        <w:jc w:val="center"/>
        <w:rPr>
          <w:rFonts w:ascii="宋体" w:eastAsia="宋体" w:hAnsi="宋体"/>
        </w:rPr>
      </w:pPr>
      <w:r>
        <w:rPr>
          <w:rFonts w:ascii="宋体" w:eastAsia="宋体" w:hAnsi="宋体" w:hint="eastAsia"/>
        </w:rPr>
        <w:t>供应商资格声明函</w:t>
      </w:r>
    </w:p>
    <w:p w:rsidR="001C713B" w:rsidRDefault="00863D4F">
      <w:pPr>
        <w:widowControl/>
        <w:spacing w:line="360" w:lineRule="auto"/>
        <w:ind w:firstLineChars="200" w:firstLine="422"/>
        <w:jc w:val="left"/>
        <w:rPr>
          <w:rFonts w:ascii="宋体" w:hAnsi="宋体"/>
          <w:szCs w:val="21"/>
        </w:rPr>
      </w:pPr>
      <w:r>
        <w:rPr>
          <w:rFonts w:ascii="宋体" w:hAnsi="宋体" w:hint="eastAsia"/>
          <w:b/>
          <w:kern w:val="0"/>
          <w:szCs w:val="21"/>
        </w:rPr>
        <w:t>项目名称：</w:t>
      </w:r>
      <w:proofErr w:type="gramStart"/>
      <w:r>
        <w:rPr>
          <w:rFonts w:ascii="宋体" w:hAnsi="宋体" w:hint="eastAsia"/>
          <w:szCs w:val="21"/>
        </w:rPr>
        <w:t>东莞市疾控中</w:t>
      </w:r>
      <w:proofErr w:type="gramEnd"/>
      <w:r>
        <w:rPr>
          <w:rFonts w:ascii="宋体" w:hAnsi="宋体" w:hint="eastAsia"/>
          <w:szCs w:val="21"/>
        </w:rPr>
        <w:t>心安捷伦7890A气相色谱仪配套的顶空进样器G1888A维修项目</w:t>
      </w:r>
    </w:p>
    <w:p w:rsidR="001C713B" w:rsidRDefault="00863D4F">
      <w:pPr>
        <w:spacing w:line="360" w:lineRule="auto"/>
        <w:ind w:firstLineChars="200" w:firstLine="422"/>
        <w:rPr>
          <w:rFonts w:ascii="宋体" w:hAnsi="宋体"/>
          <w:b/>
        </w:rPr>
      </w:pPr>
      <w:r>
        <w:rPr>
          <w:rFonts w:ascii="宋体" w:hAnsi="宋体" w:hint="eastAsia"/>
          <w:b/>
          <w:szCs w:val="21"/>
        </w:rPr>
        <w:t>致：</w:t>
      </w:r>
      <w:r>
        <w:rPr>
          <w:rFonts w:ascii="宋体" w:hAnsi="宋体"/>
          <w:b/>
          <w:bCs/>
        </w:rPr>
        <w:t>东莞市疾病预防控制中心</w:t>
      </w:r>
      <w:r>
        <w:rPr>
          <w:rFonts w:ascii="宋体" w:hAnsi="宋体" w:hint="eastAsia"/>
          <w:b/>
        </w:rPr>
        <w:t>、</w:t>
      </w:r>
      <w:proofErr w:type="gramStart"/>
      <w:r>
        <w:rPr>
          <w:rFonts w:ascii="宋体" w:hAnsi="宋体"/>
          <w:b/>
          <w:szCs w:val="21"/>
        </w:rPr>
        <w:t>云采</w:t>
      </w:r>
      <w:proofErr w:type="gramEnd"/>
      <w:r>
        <w:rPr>
          <w:rFonts w:ascii="宋体" w:hAnsi="宋体"/>
          <w:b/>
          <w:szCs w:val="21"/>
        </w:rPr>
        <w:t>链（广州）信息科技有限公司</w:t>
      </w:r>
      <w:r>
        <w:rPr>
          <w:rFonts w:ascii="宋体" w:hAnsi="宋体" w:hint="eastAsia"/>
          <w:b/>
        </w:rPr>
        <w:t>：</w:t>
      </w:r>
    </w:p>
    <w:p w:rsidR="001C713B" w:rsidRDefault="001C713B">
      <w:pPr>
        <w:pStyle w:val="21"/>
        <w:ind w:firstLine="400"/>
        <w:rPr>
          <w:rFonts w:ascii="宋体" w:hAnsi="宋体"/>
        </w:rPr>
      </w:pPr>
    </w:p>
    <w:p w:rsidR="001C713B" w:rsidRDefault="00863D4F">
      <w:pPr>
        <w:snapToGrid w:val="0"/>
        <w:spacing w:line="360" w:lineRule="auto"/>
        <w:ind w:firstLineChars="200" w:firstLine="420"/>
        <w:rPr>
          <w:rFonts w:ascii="宋体" w:hAnsi="宋体"/>
        </w:rPr>
      </w:pPr>
      <w:r>
        <w:rPr>
          <w:rFonts w:ascii="宋体" w:hAnsi="宋体" w:hint="eastAsia"/>
          <w:szCs w:val="21"/>
        </w:rPr>
        <w:t>关于贵单位、贵司</w:t>
      </w:r>
      <w:r>
        <w:rPr>
          <w:rFonts w:ascii="宋体" w:hAnsi="宋体" w:hint="eastAsia"/>
        </w:rPr>
        <w:t>发布</w:t>
      </w:r>
      <w:proofErr w:type="gramStart"/>
      <w:r>
        <w:rPr>
          <w:rFonts w:ascii="宋体" w:hAnsi="宋体" w:hint="eastAsia"/>
          <w:b/>
          <w:bCs/>
          <w:szCs w:val="21"/>
          <w:u w:val="single"/>
        </w:rPr>
        <w:t>东莞市疾控中</w:t>
      </w:r>
      <w:proofErr w:type="gramEnd"/>
      <w:r>
        <w:rPr>
          <w:rFonts w:ascii="宋体" w:hAnsi="宋体" w:hint="eastAsia"/>
          <w:b/>
          <w:bCs/>
          <w:szCs w:val="21"/>
          <w:u w:val="single"/>
        </w:rPr>
        <w:t>心安捷伦7890A气相色谱仪配套的顶空进样器G1888A维修项目</w:t>
      </w:r>
      <w:r>
        <w:rPr>
          <w:rFonts w:ascii="宋体" w:hAnsi="宋体" w:hint="eastAsia"/>
        </w:rPr>
        <w:t>的采购公告，本公司（企业）愿意参加竞价，并声明：</w:t>
      </w:r>
    </w:p>
    <w:p w:rsidR="001C713B" w:rsidRDefault="00863D4F">
      <w:pPr>
        <w:snapToGrid w:val="0"/>
        <w:spacing w:line="360" w:lineRule="auto"/>
        <w:ind w:firstLineChars="200" w:firstLine="420"/>
        <w:rPr>
          <w:rFonts w:ascii="宋体" w:hAnsi="宋体"/>
          <w:bCs/>
          <w:szCs w:val="20"/>
        </w:rPr>
      </w:pPr>
      <w:r>
        <w:rPr>
          <w:rFonts w:ascii="宋体" w:hAnsi="宋体" w:hint="eastAsia"/>
        </w:rPr>
        <w:t>一、本公司（企业）</w:t>
      </w:r>
      <w:r>
        <w:rPr>
          <w:rFonts w:ascii="宋体" w:hAnsi="宋体" w:hint="eastAsia"/>
          <w:bCs/>
          <w:szCs w:val="20"/>
        </w:rPr>
        <w:t>具备《中华人民共和国政府采购法》第二十二条规定的条件：</w:t>
      </w:r>
    </w:p>
    <w:p w:rsidR="001C713B" w:rsidRDefault="00863D4F">
      <w:pPr>
        <w:widowControl/>
        <w:spacing w:line="360" w:lineRule="auto"/>
        <w:ind w:firstLineChars="200" w:firstLine="420"/>
        <w:rPr>
          <w:rFonts w:ascii="宋体" w:hAnsi="宋体" w:cs="宋体"/>
          <w:kern w:val="0"/>
          <w:szCs w:val="21"/>
        </w:rPr>
      </w:pPr>
      <w:r>
        <w:rPr>
          <w:rFonts w:ascii="宋体" w:hAnsi="宋体" w:cs="宋体" w:hint="eastAsia"/>
          <w:kern w:val="0"/>
          <w:szCs w:val="21"/>
        </w:rPr>
        <w:t>（一）具有独立承担民事责任的能力；</w:t>
      </w:r>
    </w:p>
    <w:p w:rsidR="001C713B" w:rsidRDefault="00863D4F">
      <w:pPr>
        <w:widowControl/>
        <w:spacing w:line="360" w:lineRule="auto"/>
        <w:ind w:firstLineChars="200" w:firstLine="420"/>
        <w:rPr>
          <w:rFonts w:ascii="宋体" w:hAnsi="宋体" w:cs="宋体"/>
          <w:kern w:val="0"/>
          <w:szCs w:val="21"/>
        </w:rPr>
      </w:pPr>
      <w:r>
        <w:rPr>
          <w:rFonts w:ascii="宋体" w:hAnsi="宋体" w:cs="宋体" w:hint="eastAsia"/>
          <w:kern w:val="0"/>
          <w:szCs w:val="21"/>
        </w:rPr>
        <w:t>（二）具有良好的商业信誉和健全的财务会计制度；</w:t>
      </w:r>
      <w:r>
        <w:rPr>
          <w:rFonts w:ascii="宋体" w:hAnsi="宋体" w:cs="宋体"/>
          <w:kern w:val="0"/>
          <w:szCs w:val="21"/>
        </w:rPr>
        <w:t xml:space="preserve"> </w:t>
      </w:r>
    </w:p>
    <w:p w:rsidR="001C713B" w:rsidRDefault="00863D4F">
      <w:pPr>
        <w:widowControl/>
        <w:spacing w:line="360" w:lineRule="auto"/>
        <w:ind w:firstLineChars="200" w:firstLine="420"/>
        <w:rPr>
          <w:rFonts w:ascii="宋体" w:hAnsi="宋体" w:cs="宋体"/>
          <w:kern w:val="0"/>
          <w:szCs w:val="21"/>
        </w:rPr>
      </w:pPr>
      <w:r>
        <w:rPr>
          <w:rFonts w:ascii="宋体" w:hAnsi="宋体" w:cs="宋体" w:hint="eastAsia"/>
          <w:kern w:val="0"/>
          <w:szCs w:val="21"/>
        </w:rPr>
        <w:t>（三）具有履行合同所必需的设备和专业技术能力；</w:t>
      </w:r>
    </w:p>
    <w:p w:rsidR="001C713B" w:rsidRDefault="00863D4F">
      <w:pPr>
        <w:widowControl/>
        <w:spacing w:line="360" w:lineRule="auto"/>
        <w:ind w:firstLineChars="200" w:firstLine="420"/>
        <w:rPr>
          <w:rFonts w:ascii="宋体" w:hAnsi="宋体" w:cs="宋体"/>
          <w:kern w:val="0"/>
          <w:szCs w:val="21"/>
        </w:rPr>
      </w:pPr>
      <w:r>
        <w:rPr>
          <w:rFonts w:ascii="宋体" w:hAnsi="宋体" w:cs="宋体" w:hint="eastAsia"/>
          <w:kern w:val="0"/>
          <w:szCs w:val="21"/>
        </w:rPr>
        <w:t>（四）有依法缴纳税收和社会保障资金的良好记录；</w:t>
      </w:r>
    </w:p>
    <w:p w:rsidR="001C713B" w:rsidRDefault="00863D4F">
      <w:pPr>
        <w:widowControl/>
        <w:spacing w:line="360" w:lineRule="auto"/>
        <w:ind w:firstLineChars="200" w:firstLine="420"/>
        <w:rPr>
          <w:rFonts w:ascii="宋体" w:hAnsi="宋体" w:cs="宋体"/>
          <w:kern w:val="0"/>
          <w:szCs w:val="21"/>
        </w:rPr>
      </w:pPr>
      <w:r>
        <w:rPr>
          <w:rFonts w:ascii="宋体" w:hAnsi="宋体" w:cs="宋体" w:hint="eastAsia"/>
          <w:kern w:val="0"/>
          <w:szCs w:val="21"/>
        </w:rPr>
        <w:t>（五）参加政府采购活动前三年内，在经营活动中没有重大违法记录；</w:t>
      </w:r>
    </w:p>
    <w:p w:rsidR="001C713B" w:rsidRDefault="00863D4F">
      <w:pPr>
        <w:widowControl/>
        <w:spacing w:line="360" w:lineRule="auto"/>
        <w:ind w:firstLineChars="200" w:firstLine="420"/>
        <w:rPr>
          <w:rFonts w:ascii="宋体" w:hAnsi="宋体" w:cs="宋体"/>
          <w:kern w:val="0"/>
          <w:szCs w:val="21"/>
        </w:rPr>
      </w:pPr>
      <w:r>
        <w:rPr>
          <w:rFonts w:ascii="宋体" w:hAnsi="宋体" w:cs="宋体" w:hint="eastAsia"/>
          <w:kern w:val="0"/>
          <w:szCs w:val="21"/>
        </w:rPr>
        <w:t>（六）法律、行政法规规定的其他条件。</w:t>
      </w:r>
    </w:p>
    <w:p w:rsidR="001C713B" w:rsidRDefault="00863D4F">
      <w:pPr>
        <w:snapToGrid w:val="0"/>
        <w:spacing w:line="360" w:lineRule="auto"/>
        <w:ind w:firstLineChars="200" w:firstLine="420"/>
        <w:rPr>
          <w:rFonts w:ascii="宋体" w:hAnsi="宋体"/>
        </w:rPr>
      </w:pPr>
      <w:r>
        <w:rPr>
          <w:rFonts w:ascii="宋体" w:hAnsi="宋体" w:hint="eastAsia"/>
        </w:rPr>
        <w:t>二、本公司具有本次采购项目服务能力。</w:t>
      </w:r>
    </w:p>
    <w:p w:rsidR="001C713B" w:rsidRDefault="00863D4F">
      <w:pPr>
        <w:snapToGrid w:val="0"/>
        <w:spacing w:line="360" w:lineRule="auto"/>
        <w:ind w:firstLineChars="200" w:firstLine="420"/>
        <w:rPr>
          <w:rFonts w:ascii="宋体" w:hAnsi="宋体"/>
        </w:rPr>
      </w:pPr>
      <w:r>
        <w:rPr>
          <w:rFonts w:ascii="宋体" w:hAnsi="宋体" w:hint="eastAsia"/>
        </w:rPr>
        <w:t>三、本公司有固定的经营场所，信誉良好、售后维护服务好，并且在经营活动中无严重违法记录。</w:t>
      </w:r>
    </w:p>
    <w:p w:rsidR="001C713B" w:rsidRDefault="00863D4F">
      <w:pPr>
        <w:snapToGrid w:val="0"/>
        <w:spacing w:line="360" w:lineRule="auto"/>
        <w:ind w:firstLineChars="200" w:firstLine="420"/>
        <w:rPr>
          <w:rFonts w:ascii="宋体" w:hAnsi="宋体"/>
        </w:rPr>
      </w:pPr>
      <w:r>
        <w:rPr>
          <w:rFonts w:ascii="宋体" w:hAnsi="宋体" w:hint="eastAsia"/>
        </w:rPr>
        <w:t>四、</w:t>
      </w:r>
      <w:r>
        <w:rPr>
          <w:rFonts w:ascii="宋体" w:hAnsi="宋体"/>
        </w:rPr>
        <w:t>本公司在本项目中</w:t>
      </w:r>
      <w:proofErr w:type="gramStart"/>
      <w:r>
        <w:rPr>
          <w:rFonts w:ascii="宋体" w:hAnsi="宋体"/>
        </w:rPr>
        <w:t>不</w:t>
      </w:r>
      <w:proofErr w:type="gramEnd"/>
      <w:r>
        <w:rPr>
          <w:rFonts w:ascii="宋体" w:hAnsi="宋体"/>
        </w:rPr>
        <w:t>转包分包且不联合竞价。</w:t>
      </w:r>
    </w:p>
    <w:p w:rsidR="001C713B" w:rsidRDefault="00863D4F">
      <w:pPr>
        <w:snapToGrid w:val="0"/>
        <w:spacing w:line="360" w:lineRule="auto"/>
        <w:ind w:firstLineChars="200" w:firstLine="420"/>
        <w:rPr>
          <w:rFonts w:ascii="宋体" w:hAnsi="宋体"/>
        </w:rPr>
      </w:pPr>
      <w:r>
        <w:rPr>
          <w:rFonts w:ascii="宋体" w:hAnsi="宋体" w:hint="eastAsia"/>
        </w:rPr>
        <w:t>本公司（企业）承诺在本次采购活动中，如有违法、违规</w:t>
      </w:r>
      <w:r>
        <w:rPr>
          <w:rFonts w:ascii="宋体" w:hAnsi="宋体" w:hint="eastAsia"/>
          <w:szCs w:val="21"/>
        </w:rPr>
        <w:t>、</w:t>
      </w:r>
      <w:r>
        <w:rPr>
          <w:rFonts w:ascii="宋体" w:hAnsi="宋体" w:hint="eastAsia"/>
        </w:rPr>
        <w:t>弄虚作假行为，所造成的损失、不良后果及法律责任，一律由我公司（企业）承担。</w:t>
      </w:r>
    </w:p>
    <w:p w:rsidR="001C713B" w:rsidRDefault="00863D4F">
      <w:pPr>
        <w:spacing w:line="360" w:lineRule="auto"/>
        <w:ind w:firstLineChars="200" w:firstLine="420"/>
        <w:rPr>
          <w:rFonts w:ascii="宋体" w:hAnsi="宋体"/>
        </w:rPr>
      </w:pPr>
      <w:r>
        <w:rPr>
          <w:rFonts w:ascii="宋体" w:hAnsi="宋体" w:hint="eastAsia"/>
        </w:rPr>
        <w:t>特此声明！</w:t>
      </w:r>
    </w:p>
    <w:p w:rsidR="001C713B" w:rsidRDefault="00863D4F">
      <w:pPr>
        <w:autoSpaceDE w:val="0"/>
        <w:autoSpaceDN w:val="0"/>
        <w:adjustRightInd w:val="0"/>
        <w:spacing w:line="360" w:lineRule="auto"/>
        <w:ind w:firstLineChars="200" w:firstLine="422"/>
        <w:rPr>
          <w:rFonts w:ascii="宋体" w:hAnsi="宋体"/>
          <w:b/>
        </w:rPr>
      </w:pPr>
      <w:r>
        <w:rPr>
          <w:rFonts w:ascii="宋体" w:hAnsi="宋体" w:hint="eastAsia"/>
          <w:b/>
        </w:rPr>
        <w:t>备注：</w:t>
      </w:r>
    </w:p>
    <w:p w:rsidR="001C713B" w:rsidRDefault="00863D4F">
      <w:pPr>
        <w:pStyle w:val="Style5"/>
        <w:numPr>
          <w:ilvl w:val="0"/>
          <w:numId w:val="19"/>
        </w:numPr>
        <w:tabs>
          <w:tab w:val="left" w:pos="1200"/>
        </w:tabs>
        <w:autoSpaceDE w:val="0"/>
        <w:autoSpaceDN w:val="0"/>
        <w:adjustRightInd w:val="0"/>
        <w:spacing w:line="360" w:lineRule="auto"/>
        <w:ind w:left="0" w:firstLine="420"/>
        <w:rPr>
          <w:rFonts w:ascii="宋体" w:hAnsi="宋体"/>
        </w:rPr>
      </w:pPr>
      <w:r>
        <w:rPr>
          <w:rFonts w:ascii="宋体" w:hAnsi="宋体" w:hint="eastAsia"/>
        </w:rPr>
        <w:t>本声明</w:t>
      </w:r>
      <w:proofErr w:type="gramStart"/>
      <w:r>
        <w:rPr>
          <w:rFonts w:ascii="宋体" w:hAnsi="宋体" w:hint="eastAsia"/>
        </w:rPr>
        <w:t>函必须</w:t>
      </w:r>
      <w:proofErr w:type="gramEnd"/>
      <w:r>
        <w:rPr>
          <w:rFonts w:ascii="宋体" w:hAnsi="宋体" w:hint="eastAsia"/>
        </w:rPr>
        <w:t>提供且内容不得擅自删改，否则视为响应无效。</w:t>
      </w:r>
    </w:p>
    <w:p w:rsidR="001C713B" w:rsidRDefault="00863D4F">
      <w:pPr>
        <w:pStyle w:val="Style5"/>
        <w:numPr>
          <w:ilvl w:val="0"/>
          <w:numId w:val="19"/>
        </w:numPr>
        <w:tabs>
          <w:tab w:val="left" w:pos="1200"/>
        </w:tabs>
        <w:snapToGrid w:val="0"/>
        <w:spacing w:line="360" w:lineRule="auto"/>
        <w:ind w:left="0" w:firstLine="420"/>
        <w:rPr>
          <w:rFonts w:ascii="宋体" w:hAnsi="宋体"/>
          <w:szCs w:val="21"/>
        </w:rPr>
      </w:pPr>
      <w:r>
        <w:rPr>
          <w:rFonts w:ascii="宋体" w:hAnsi="宋体" w:hint="eastAsia"/>
          <w:szCs w:val="21"/>
        </w:rPr>
        <w:t>本</w:t>
      </w:r>
      <w:proofErr w:type="gramStart"/>
      <w:r>
        <w:rPr>
          <w:rFonts w:ascii="宋体" w:hAnsi="宋体" w:hint="eastAsia"/>
          <w:szCs w:val="21"/>
        </w:rPr>
        <w:t>声明函如有</w:t>
      </w:r>
      <w:proofErr w:type="gramEnd"/>
      <w:r>
        <w:rPr>
          <w:rFonts w:ascii="宋体" w:hAnsi="宋体" w:hint="eastAsia"/>
          <w:szCs w:val="21"/>
        </w:rPr>
        <w:t>虚假或与事实不符的，作无效报价处理。</w:t>
      </w:r>
    </w:p>
    <w:p w:rsidR="001C713B" w:rsidRDefault="001C713B">
      <w:pPr>
        <w:autoSpaceDE w:val="0"/>
        <w:autoSpaceDN w:val="0"/>
        <w:adjustRightInd w:val="0"/>
        <w:spacing w:line="360" w:lineRule="auto"/>
        <w:ind w:firstLineChars="200" w:firstLine="422"/>
        <w:rPr>
          <w:rFonts w:ascii="宋体" w:hAnsi="宋体"/>
          <w:b/>
        </w:rPr>
      </w:pPr>
    </w:p>
    <w:p w:rsidR="001C713B" w:rsidRDefault="001C713B">
      <w:pPr>
        <w:tabs>
          <w:tab w:val="left" w:pos="426"/>
        </w:tabs>
        <w:adjustRightInd w:val="0"/>
        <w:snapToGrid w:val="0"/>
        <w:spacing w:line="360" w:lineRule="auto"/>
        <w:ind w:firstLineChars="200" w:firstLine="420"/>
        <w:rPr>
          <w:rFonts w:ascii="宋体" w:hAnsi="宋体"/>
          <w:bCs/>
          <w:szCs w:val="20"/>
        </w:rPr>
      </w:pPr>
    </w:p>
    <w:p w:rsidR="001C713B" w:rsidRDefault="00863D4F">
      <w:pPr>
        <w:spacing w:line="360" w:lineRule="auto"/>
        <w:ind w:firstLineChars="200" w:firstLine="436"/>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rsidR="001C713B" w:rsidRDefault="001C713B">
      <w:pPr>
        <w:spacing w:line="360" w:lineRule="auto"/>
        <w:ind w:firstLineChars="200" w:firstLine="420"/>
        <w:jc w:val="right"/>
        <w:rPr>
          <w:rFonts w:ascii="宋体" w:hAnsi="宋体"/>
          <w:szCs w:val="21"/>
          <w:u w:val="single"/>
        </w:rPr>
      </w:pPr>
    </w:p>
    <w:p w:rsidR="001C713B" w:rsidRDefault="00863D4F">
      <w:pPr>
        <w:widowControl/>
        <w:spacing w:line="360" w:lineRule="auto"/>
        <w:ind w:firstLineChars="200" w:firstLine="436"/>
        <w:jc w:val="right"/>
        <w:rPr>
          <w:rFonts w:ascii="宋体" w:hAnsi="宋体"/>
          <w:spacing w:val="4"/>
          <w:szCs w:val="21"/>
          <w:u w:val="single"/>
        </w:rPr>
      </w:pPr>
      <w:r>
        <w:rPr>
          <w:rFonts w:ascii="宋体" w:hAnsi="宋体" w:hint="eastAsia"/>
          <w:spacing w:val="4"/>
          <w:szCs w:val="21"/>
        </w:rPr>
        <w:t>日期：</w:t>
      </w:r>
      <w:r>
        <w:rPr>
          <w:rFonts w:ascii="宋体" w:hAnsi="宋体" w:hint="eastAsia"/>
          <w:spacing w:val="4"/>
          <w:szCs w:val="21"/>
          <w:u w:val="single"/>
        </w:rPr>
        <w:t xml:space="preserve">          </w:t>
      </w:r>
    </w:p>
    <w:p w:rsidR="001C713B" w:rsidRDefault="00863D4F">
      <w:pPr>
        <w:keepNext/>
        <w:keepLines/>
        <w:widowControl/>
        <w:adjustRightInd w:val="0"/>
        <w:snapToGrid w:val="0"/>
        <w:spacing w:line="360" w:lineRule="auto"/>
        <w:ind w:firstLineChars="200" w:firstLine="420"/>
        <w:jc w:val="center"/>
        <w:outlineLvl w:val="1"/>
        <w:rPr>
          <w:rFonts w:ascii="宋体" w:hAnsi="宋体"/>
          <w:b/>
          <w:bCs/>
          <w:kern w:val="0"/>
          <w:sz w:val="32"/>
          <w:szCs w:val="32"/>
        </w:rPr>
      </w:pPr>
      <w:r>
        <w:rPr>
          <w:rFonts w:ascii="宋体" w:hAnsi="宋体"/>
        </w:rPr>
        <w:br w:type="page"/>
      </w:r>
      <w:r>
        <w:rPr>
          <w:rFonts w:ascii="宋体" w:hAnsi="宋体" w:hint="eastAsia"/>
          <w:b/>
          <w:bCs/>
          <w:kern w:val="0"/>
          <w:sz w:val="32"/>
          <w:szCs w:val="32"/>
        </w:rPr>
        <w:t>承诺函</w:t>
      </w:r>
    </w:p>
    <w:p w:rsidR="001C713B" w:rsidRDefault="00863D4F">
      <w:pPr>
        <w:widowControl/>
        <w:spacing w:line="360" w:lineRule="auto"/>
        <w:ind w:firstLineChars="200" w:firstLine="422"/>
        <w:jc w:val="left"/>
        <w:rPr>
          <w:rFonts w:ascii="宋体" w:hAnsi="宋体"/>
          <w:szCs w:val="21"/>
        </w:rPr>
      </w:pPr>
      <w:r>
        <w:rPr>
          <w:rFonts w:ascii="宋体" w:hAnsi="宋体" w:hint="eastAsia"/>
          <w:b/>
          <w:kern w:val="0"/>
          <w:szCs w:val="21"/>
        </w:rPr>
        <w:t>项目名称：</w:t>
      </w:r>
      <w:proofErr w:type="gramStart"/>
      <w:r>
        <w:rPr>
          <w:rFonts w:ascii="宋体" w:hAnsi="宋体" w:hint="eastAsia"/>
          <w:szCs w:val="21"/>
        </w:rPr>
        <w:t>东莞市疾控中</w:t>
      </w:r>
      <w:proofErr w:type="gramEnd"/>
      <w:r>
        <w:rPr>
          <w:rFonts w:ascii="宋体" w:hAnsi="宋体" w:hint="eastAsia"/>
          <w:szCs w:val="21"/>
        </w:rPr>
        <w:t>心安捷伦7890A气相色谱仪配套的顶空进样器G1888A维修项目</w:t>
      </w:r>
    </w:p>
    <w:p w:rsidR="001C713B" w:rsidRDefault="00863D4F">
      <w:pPr>
        <w:widowControl/>
        <w:spacing w:line="360" w:lineRule="auto"/>
        <w:ind w:firstLineChars="200" w:firstLine="422"/>
        <w:jc w:val="left"/>
        <w:rPr>
          <w:rFonts w:ascii="宋体" w:hAnsi="宋体"/>
          <w:b/>
          <w:kern w:val="0"/>
          <w:szCs w:val="21"/>
        </w:rPr>
      </w:pPr>
      <w:r>
        <w:rPr>
          <w:rFonts w:ascii="宋体" w:hAnsi="宋体" w:hint="eastAsia"/>
          <w:b/>
          <w:szCs w:val="21"/>
        </w:rPr>
        <w:t>致：</w:t>
      </w:r>
      <w:r>
        <w:rPr>
          <w:rFonts w:ascii="宋体" w:hAnsi="宋体"/>
          <w:b/>
          <w:bCs/>
        </w:rPr>
        <w:t>东莞市疾病预防控制中心</w:t>
      </w:r>
      <w:r>
        <w:rPr>
          <w:rFonts w:ascii="宋体" w:hAnsi="宋体" w:hint="eastAsia"/>
          <w:b/>
        </w:rPr>
        <w:t>、</w:t>
      </w:r>
      <w:proofErr w:type="gramStart"/>
      <w:r>
        <w:rPr>
          <w:rFonts w:ascii="宋体" w:hAnsi="宋体"/>
          <w:b/>
          <w:szCs w:val="21"/>
        </w:rPr>
        <w:t>云采</w:t>
      </w:r>
      <w:proofErr w:type="gramEnd"/>
      <w:r>
        <w:rPr>
          <w:rFonts w:ascii="宋体" w:hAnsi="宋体"/>
          <w:b/>
          <w:szCs w:val="21"/>
        </w:rPr>
        <w:t>链（广州）信息科技有限公司</w:t>
      </w:r>
      <w:r>
        <w:rPr>
          <w:rFonts w:ascii="宋体" w:hAnsi="宋体" w:hint="eastAsia"/>
          <w:b/>
        </w:rPr>
        <w:t>：</w:t>
      </w:r>
    </w:p>
    <w:p w:rsidR="001C713B" w:rsidRDefault="00863D4F">
      <w:pPr>
        <w:widowControl/>
        <w:spacing w:line="360" w:lineRule="auto"/>
        <w:ind w:firstLineChars="200" w:firstLine="420"/>
        <w:jc w:val="left"/>
        <w:rPr>
          <w:rFonts w:ascii="宋体" w:hAnsi="宋体"/>
          <w:b/>
          <w:kern w:val="0"/>
          <w:szCs w:val="21"/>
        </w:rPr>
      </w:pPr>
      <w:r>
        <w:rPr>
          <w:rFonts w:ascii="宋体" w:hAnsi="宋体" w:hint="eastAsia"/>
          <w:kern w:val="0"/>
          <w:szCs w:val="21"/>
        </w:rPr>
        <w:t>关于贵公司发布</w:t>
      </w:r>
      <w:proofErr w:type="gramStart"/>
      <w:r>
        <w:rPr>
          <w:rFonts w:ascii="宋体" w:hAnsi="宋体" w:hint="eastAsia"/>
          <w:b/>
          <w:bCs/>
          <w:szCs w:val="21"/>
          <w:u w:val="single"/>
        </w:rPr>
        <w:t>东莞市疾控中</w:t>
      </w:r>
      <w:proofErr w:type="gramEnd"/>
      <w:r>
        <w:rPr>
          <w:rFonts w:ascii="宋体" w:hAnsi="宋体" w:hint="eastAsia"/>
          <w:b/>
          <w:bCs/>
          <w:szCs w:val="21"/>
          <w:u w:val="single"/>
        </w:rPr>
        <w:t>心安捷伦7890A气相色谱仪配套的顶空进样器G1888A维修项目</w:t>
      </w:r>
      <w:r>
        <w:rPr>
          <w:rFonts w:ascii="宋体" w:hAnsi="宋体" w:hint="eastAsia"/>
          <w:kern w:val="0"/>
          <w:szCs w:val="21"/>
        </w:rPr>
        <w:t>的竞价公告，本公司（企业）愿意参加竞价，并承诺：</w:t>
      </w:r>
    </w:p>
    <w:p w:rsidR="001C713B" w:rsidRDefault="00863D4F">
      <w:pPr>
        <w:widowControl/>
        <w:spacing w:line="360" w:lineRule="auto"/>
        <w:ind w:firstLineChars="200" w:firstLine="420"/>
        <w:jc w:val="left"/>
        <w:rPr>
          <w:rFonts w:ascii="宋体" w:hAnsi="宋体"/>
          <w:kern w:val="0"/>
          <w:szCs w:val="21"/>
        </w:rPr>
      </w:pPr>
      <w:r>
        <w:rPr>
          <w:rFonts w:ascii="宋体" w:hAnsi="宋体" w:hint="eastAsia"/>
          <w:kern w:val="0"/>
          <w:szCs w:val="21"/>
        </w:rPr>
        <w:t>本公司（企业）具有履行合同及具备供货保障能力；</w:t>
      </w:r>
    </w:p>
    <w:p w:rsidR="001C713B" w:rsidRDefault="00863D4F">
      <w:pPr>
        <w:widowControl/>
        <w:spacing w:line="360" w:lineRule="auto"/>
        <w:ind w:firstLineChars="200" w:firstLine="420"/>
        <w:jc w:val="left"/>
        <w:rPr>
          <w:rFonts w:ascii="宋体" w:hAnsi="宋体"/>
          <w:kern w:val="0"/>
          <w:szCs w:val="21"/>
        </w:rPr>
      </w:pPr>
      <w:r>
        <w:rPr>
          <w:rFonts w:ascii="宋体" w:hAnsi="宋体" w:hint="eastAsia"/>
          <w:kern w:val="0"/>
          <w:szCs w:val="21"/>
        </w:rPr>
        <w:t>本公司（企业）在参加本次采购活动的最近三年内，在经营活动中无违法记录；</w:t>
      </w:r>
    </w:p>
    <w:p w:rsidR="001C713B" w:rsidRDefault="00863D4F">
      <w:pPr>
        <w:widowControl/>
        <w:spacing w:line="360" w:lineRule="auto"/>
        <w:ind w:firstLineChars="200" w:firstLine="420"/>
        <w:jc w:val="left"/>
        <w:rPr>
          <w:rFonts w:ascii="宋体" w:hAnsi="宋体"/>
          <w:kern w:val="0"/>
          <w:szCs w:val="21"/>
        </w:rPr>
      </w:pPr>
      <w:r>
        <w:rPr>
          <w:rFonts w:ascii="宋体" w:hAnsi="宋体" w:hint="eastAsia"/>
          <w:kern w:val="0"/>
          <w:szCs w:val="21"/>
        </w:rPr>
        <w:t>本公司（企业）不是以联合体的身份参与竞价。</w:t>
      </w:r>
    </w:p>
    <w:p w:rsidR="001C713B" w:rsidRDefault="00863D4F">
      <w:pPr>
        <w:widowControl/>
        <w:spacing w:line="360" w:lineRule="auto"/>
        <w:ind w:firstLineChars="200" w:firstLine="420"/>
        <w:jc w:val="left"/>
        <w:rPr>
          <w:rFonts w:ascii="宋体" w:hAnsi="宋体"/>
        </w:rPr>
      </w:pPr>
      <w:r>
        <w:rPr>
          <w:rFonts w:ascii="宋体" w:hAnsi="宋体"/>
        </w:rPr>
        <w:t>本公司（企业）保证产品质量符合用户需求书要求，符合国家及行业相关规定。</w:t>
      </w:r>
    </w:p>
    <w:p w:rsidR="001C713B" w:rsidRDefault="00863D4F">
      <w:pPr>
        <w:widowControl/>
        <w:spacing w:line="360" w:lineRule="auto"/>
        <w:ind w:firstLineChars="200" w:firstLine="420"/>
        <w:jc w:val="left"/>
        <w:rPr>
          <w:rFonts w:ascii="宋体" w:hAnsi="宋体"/>
          <w:kern w:val="0"/>
          <w:szCs w:val="21"/>
        </w:rPr>
      </w:pPr>
      <w:r>
        <w:rPr>
          <w:rFonts w:ascii="宋体" w:hAnsi="宋体"/>
          <w:kern w:val="0"/>
          <w:szCs w:val="21"/>
        </w:rPr>
        <w:t>本公司（企业）若有幸成为成交供应商，承诺按用户需求书和货期要求完成供货，否则采购单位可取消我司成交资格，以及列入采购不良行为名单。</w:t>
      </w:r>
    </w:p>
    <w:p w:rsidR="001C713B" w:rsidRDefault="00863D4F">
      <w:pPr>
        <w:widowControl/>
        <w:spacing w:line="360" w:lineRule="auto"/>
        <w:ind w:firstLineChars="200" w:firstLine="420"/>
        <w:jc w:val="left"/>
        <w:rPr>
          <w:rFonts w:ascii="宋体" w:hAnsi="宋体"/>
          <w:b/>
          <w:kern w:val="0"/>
          <w:szCs w:val="21"/>
        </w:rPr>
      </w:pPr>
      <w:r>
        <w:rPr>
          <w:rFonts w:ascii="宋体" w:hAnsi="宋体" w:hint="eastAsia"/>
          <w:kern w:val="0"/>
          <w:szCs w:val="21"/>
        </w:rPr>
        <w:t>否则，由此所造成的损失、不良后果及法律责任，一律由我公司（企业）承担。</w:t>
      </w:r>
    </w:p>
    <w:p w:rsidR="001C713B" w:rsidRDefault="001C713B">
      <w:pPr>
        <w:widowControl/>
        <w:snapToGrid w:val="0"/>
        <w:spacing w:line="360" w:lineRule="auto"/>
        <w:ind w:firstLineChars="200" w:firstLine="420"/>
        <w:jc w:val="left"/>
        <w:rPr>
          <w:rFonts w:ascii="宋体" w:hAnsi="宋体"/>
          <w:kern w:val="0"/>
          <w:szCs w:val="21"/>
        </w:rPr>
      </w:pPr>
    </w:p>
    <w:p w:rsidR="001C713B" w:rsidRDefault="00863D4F">
      <w:pPr>
        <w:autoSpaceDE w:val="0"/>
        <w:autoSpaceDN w:val="0"/>
        <w:adjustRightInd w:val="0"/>
        <w:spacing w:line="360" w:lineRule="auto"/>
        <w:ind w:firstLineChars="200" w:firstLine="422"/>
        <w:rPr>
          <w:rFonts w:ascii="宋体" w:hAnsi="宋体"/>
          <w:b/>
        </w:rPr>
      </w:pPr>
      <w:r>
        <w:rPr>
          <w:rFonts w:ascii="宋体" w:hAnsi="宋体" w:hint="eastAsia"/>
          <w:b/>
        </w:rPr>
        <w:t>备注：</w:t>
      </w:r>
    </w:p>
    <w:p w:rsidR="001C713B" w:rsidRDefault="00863D4F">
      <w:pPr>
        <w:pStyle w:val="Style5"/>
        <w:numPr>
          <w:ilvl w:val="0"/>
          <w:numId w:val="20"/>
        </w:numPr>
        <w:tabs>
          <w:tab w:val="left" w:pos="1200"/>
        </w:tabs>
        <w:autoSpaceDE w:val="0"/>
        <w:autoSpaceDN w:val="0"/>
        <w:adjustRightInd w:val="0"/>
        <w:spacing w:line="360" w:lineRule="auto"/>
        <w:ind w:left="0" w:firstLine="420"/>
        <w:rPr>
          <w:rFonts w:ascii="宋体" w:hAnsi="宋体"/>
        </w:rPr>
      </w:pPr>
      <w:proofErr w:type="gramStart"/>
      <w:r>
        <w:rPr>
          <w:rFonts w:ascii="宋体" w:hAnsi="宋体" w:hint="eastAsia"/>
        </w:rPr>
        <w:t>本承诺函必须</w:t>
      </w:r>
      <w:proofErr w:type="gramEnd"/>
      <w:r>
        <w:rPr>
          <w:rFonts w:ascii="宋体" w:hAnsi="宋体" w:hint="eastAsia"/>
        </w:rPr>
        <w:t>提供且内容不得擅自删改，否则视为响应无效。</w:t>
      </w:r>
    </w:p>
    <w:p w:rsidR="001C713B" w:rsidRDefault="00863D4F">
      <w:pPr>
        <w:pStyle w:val="Style5"/>
        <w:numPr>
          <w:ilvl w:val="0"/>
          <w:numId w:val="20"/>
        </w:numPr>
        <w:tabs>
          <w:tab w:val="left" w:pos="1200"/>
        </w:tabs>
        <w:autoSpaceDE w:val="0"/>
        <w:autoSpaceDN w:val="0"/>
        <w:adjustRightInd w:val="0"/>
        <w:spacing w:line="360" w:lineRule="auto"/>
        <w:ind w:left="0" w:firstLine="420"/>
        <w:rPr>
          <w:rFonts w:ascii="宋体" w:hAnsi="宋体"/>
        </w:rPr>
      </w:pPr>
      <w:proofErr w:type="gramStart"/>
      <w:r>
        <w:rPr>
          <w:rFonts w:ascii="宋体" w:hAnsi="宋体" w:hint="eastAsia"/>
          <w:szCs w:val="21"/>
        </w:rPr>
        <w:t>本承诺函如</w:t>
      </w:r>
      <w:proofErr w:type="gramEnd"/>
      <w:r>
        <w:rPr>
          <w:rFonts w:ascii="宋体" w:hAnsi="宋体" w:hint="eastAsia"/>
          <w:szCs w:val="21"/>
        </w:rPr>
        <w:t>有虚假或与事实不符的，作无效报价处理。</w:t>
      </w:r>
    </w:p>
    <w:p w:rsidR="001C713B" w:rsidRDefault="001C713B">
      <w:pPr>
        <w:widowControl/>
        <w:spacing w:line="360" w:lineRule="auto"/>
        <w:ind w:firstLineChars="200" w:firstLine="420"/>
        <w:jc w:val="left"/>
        <w:rPr>
          <w:rFonts w:ascii="宋体" w:hAnsi="宋体"/>
          <w:kern w:val="0"/>
          <w:szCs w:val="21"/>
        </w:rPr>
      </w:pPr>
    </w:p>
    <w:p w:rsidR="001C713B" w:rsidRDefault="001C713B">
      <w:pPr>
        <w:widowControl/>
        <w:spacing w:line="360" w:lineRule="auto"/>
        <w:ind w:firstLineChars="200" w:firstLine="420"/>
        <w:jc w:val="left"/>
        <w:rPr>
          <w:rFonts w:ascii="宋体" w:hAnsi="宋体"/>
          <w:kern w:val="0"/>
          <w:szCs w:val="21"/>
        </w:rPr>
      </w:pPr>
    </w:p>
    <w:p w:rsidR="001C713B" w:rsidRDefault="00863D4F">
      <w:pPr>
        <w:spacing w:line="360" w:lineRule="auto"/>
        <w:ind w:firstLineChars="200" w:firstLine="436"/>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rsidR="001C713B" w:rsidRDefault="001C713B">
      <w:pPr>
        <w:spacing w:line="360" w:lineRule="auto"/>
        <w:ind w:firstLineChars="200" w:firstLine="420"/>
        <w:jc w:val="right"/>
        <w:rPr>
          <w:rFonts w:ascii="宋体" w:hAnsi="宋体"/>
          <w:szCs w:val="21"/>
          <w:u w:val="single"/>
        </w:rPr>
      </w:pPr>
    </w:p>
    <w:p w:rsidR="001C713B" w:rsidRDefault="00863D4F">
      <w:pPr>
        <w:widowControl/>
        <w:spacing w:line="360" w:lineRule="auto"/>
        <w:ind w:firstLineChars="200" w:firstLine="436"/>
        <w:jc w:val="right"/>
        <w:rPr>
          <w:rFonts w:ascii="宋体" w:hAnsi="宋体"/>
          <w:spacing w:val="4"/>
          <w:szCs w:val="21"/>
          <w:u w:val="single"/>
        </w:rPr>
        <w:sectPr w:rsidR="001C713B">
          <w:pgSz w:w="11906" w:h="16838"/>
          <w:pgMar w:top="1440" w:right="1800" w:bottom="1440" w:left="1800" w:header="851" w:footer="992" w:gutter="0"/>
          <w:cols w:space="720"/>
          <w:docGrid w:type="lines" w:linePitch="312"/>
        </w:sectPr>
      </w:pPr>
      <w:r>
        <w:rPr>
          <w:rFonts w:ascii="宋体" w:hAnsi="宋体" w:hint="eastAsia"/>
          <w:spacing w:val="4"/>
          <w:szCs w:val="21"/>
        </w:rPr>
        <w:t>日期：</w:t>
      </w:r>
      <w:r>
        <w:rPr>
          <w:rFonts w:ascii="宋体" w:hAnsi="宋体" w:hint="eastAsia"/>
          <w:spacing w:val="4"/>
          <w:szCs w:val="21"/>
          <w:u w:val="single"/>
        </w:rPr>
        <w:t xml:space="preserve">         </w:t>
      </w:r>
    </w:p>
    <w:p w:rsidR="001C713B" w:rsidRDefault="00863D4F">
      <w:pPr>
        <w:pStyle w:val="2"/>
        <w:pageBreakBefore/>
        <w:adjustRightInd w:val="0"/>
        <w:snapToGrid w:val="0"/>
        <w:spacing w:before="0" w:after="0" w:line="360" w:lineRule="auto"/>
        <w:jc w:val="center"/>
        <w:rPr>
          <w:rFonts w:ascii="宋体" w:eastAsia="宋体" w:hAnsi="宋体"/>
        </w:rPr>
      </w:pPr>
      <w:r>
        <w:rPr>
          <w:rFonts w:ascii="宋体" w:eastAsia="宋体" w:hAnsi="宋体" w:hint="eastAsia"/>
        </w:rPr>
        <w:t>法定代表人授权委托书</w:t>
      </w:r>
    </w:p>
    <w:p w:rsidR="001C713B" w:rsidRDefault="00863D4F">
      <w:pPr>
        <w:pStyle w:val="a6"/>
        <w:spacing w:line="360" w:lineRule="auto"/>
        <w:ind w:firstLineChars="200" w:firstLine="420"/>
        <w:rPr>
          <w:rFonts w:hAnsi="宋体"/>
          <w:sz w:val="21"/>
        </w:rPr>
      </w:pPr>
      <w:r>
        <w:rPr>
          <w:rFonts w:hAnsi="宋体" w:hint="eastAsia"/>
          <w:sz w:val="21"/>
        </w:rPr>
        <w:t>本授权委托书声明：注册于</w:t>
      </w:r>
      <w:r>
        <w:rPr>
          <w:rFonts w:hAnsi="宋体" w:hint="eastAsia"/>
          <w:sz w:val="21"/>
          <w:u w:val="single"/>
        </w:rPr>
        <w:t xml:space="preserve"> （供应商地址）  </w:t>
      </w:r>
      <w:r>
        <w:rPr>
          <w:rFonts w:hAnsi="宋体" w:hint="eastAsia"/>
          <w:sz w:val="21"/>
        </w:rPr>
        <w:t>的</w:t>
      </w:r>
      <w:r>
        <w:rPr>
          <w:rFonts w:hAnsi="宋体" w:hint="eastAsia"/>
          <w:sz w:val="21"/>
          <w:u w:val="single"/>
        </w:rPr>
        <w:t xml:space="preserve">  （供应商名称）    </w:t>
      </w:r>
      <w:r>
        <w:rPr>
          <w:rFonts w:hAnsi="宋体" w:hint="eastAsia"/>
          <w:sz w:val="21"/>
        </w:rPr>
        <w:t>在下面签名的</w:t>
      </w:r>
      <w:r>
        <w:rPr>
          <w:rFonts w:hAnsi="宋体" w:hint="eastAsia"/>
          <w:sz w:val="21"/>
          <w:u w:val="single"/>
        </w:rPr>
        <w:t>（法定代表人姓名、职务）</w:t>
      </w:r>
      <w:r>
        <w:rPr>
          <w:rFonts w:hAnsi="宋体" w:hint="eastAsia"/>
          <w:sz w:val="21"/>
        </w:rPr>
        <w:t>在此授权本公司</w:t>
      </w:r>
      <w:r>
        <w:rPr>
          <w:rFonts w:hAnsi="宋体" w:hint="eastAsia"/>
          <w:sz w:val="21"/>
          <w:u w:val="single"/>
        </w:rPr>
        <w:t>（被授权人姓名、职务）</w:t>
      </w:r>
      <w:r>
        <w:rPr>
          <w:rFonts w:hAnsi="宋体" w:hint="eastAsia"/>
          <w:sz w:val="21"/>
        </w:rPr>
        <w:t>作为我公司的合法代理人，就</w:t>
      </w:r>
      <w:proofErr w:type="gramStart"/>
      <w:r>
        <w:rPr>
          <w:rFonts w:hAnsi="宋体" w:hint="eastAsia"/>
          <w:b/>
          <w:bCs/>
          <w:sz w:val="21"/>
          <w:u w:val="single"/>
        </w:rPr>
        <w:t>东莞市疾控中</w:t>
      </w:r>
      <w:proofErr w:type="gramEnd"/>
      <w:r>
        <w:rPr>
          <w:rFonts w:hAnsi="宋体" w:hint="eastAsia"/>
          <w:b/>
          <w:bCs/>
          <w:sz w:val="21"/>
          <w:u w:val="single"/>
        </w:rPr>
        <w:t>心安捷伦7890A气相色谱仪配套的顶空进样器G1888A维修项目</w:t>
      </w:r>
      <w:r>
        <w:rPr>
          <w:rFonts w:hAnsi="宋体" w:hint="eastAsia"/>
          <w:sz w:val="21"/>
        </w:rPr>
        <w:t>的竞价采购活动，采购合同的签订、执行、完成和售后服务，作为供应商代表以我方的名义处理一切与之有关的事务。</w:t>
      </w:r>
    </w:p>
    <w:p w:rsidR="001C713B" w:rsidRDefault="00863D4F">
      <w:pPr>
        <w:pStyle w:val="a6"/>
        <w:spacing w:line="360" w:lineRule="auto"/>
        <w:ind w:firstLineChars="200" w:firstLine="420"/>
        <w:rPr>
          <w:rFonts w:hAnsi="宋体"/>
          <w:sz w:val="21"/>
        </w:rPr>
      </w:pPr>
      <w:r>
        <w:rPr>
          <w:rFonts w:hAnsi="宋体" w:hint="eastAsia"/>
          <w:sz w:val="21"/>
        </w:rPr>
        <w:t>被授权人（供应商授权代表）无转委托权限。</w:t>
      </w:r>
    </w:p>
    <w:p w:rsidR="001C713B" w:rsidRDefault="00863D4F">
      <w:pPr>
        <w:spacing w:line="360" w:lineRule="auto"/>
        <w:ind w:firstLineChars="200" w:firstLine="420"/>
        <w:rPr>
          <w:rFonts w:ascii="宋体" w:hAnsi="宋体"/>
          <w:szCs w:val="21"/>
        </w:rPr>
      </w:pPr>
      <w:r>
        <w:rPr>
          <w:rFonts w:ascii="宋体" w:hAnsi="宋体" w:hint="eastAsia"/>
          <w:szCs w:val="21"/>
        </w:rPr>
        <w:t>本授权书自法定代表人签字之日起生效，特此声明。</w:t>
      </w:r>
    </w:p>
    <w:p w:rsidR="001C713B" w:rsidRDefault="00863D4F">
      <w:pPr>
        <w:spacing w:line="360" w:lineRule="auto"/>
        <w:rPr>
          <w:rFonts w:ascii="宋体" w:hAnsi="宋体"/>
          <w:b/>
          <w:szCs w:val="21"/>
        </w:rPr>
      </w:pPr>
      <w:r>
        <w:rPr>
          <w:rFonts w:ascii="宋体" w:hAnsi="宋体" w:hint="eastAsia"/>
          <w:b/>
          <w:szCs w:val="21"/>
        </w:rPr>
        <w:t>随附1、《法定代表人证明书》；</w:t>
      </w:r>
    </w:p>
    <w:p w:rsidR="001C713B" w:rsidRDefault="001C713B">
      <w:pPr>
        <w:spacing w:line="360" w:lineRule="auto"/>
        <w:rPr>
          <w:rFonts w:ascii="宋体" w:hAnsi="宋体"/>
          <w:szCs w:val="21"/>
        </w:rPr>
      </w:pPr>
    </w:p>
    <w:p w:rsidR="001C713B" w:rsidRDefault="00863D4F">
      <w:pPr>
        <w:spacing w:line="360" w:lineRule="auto"/>
        <w:rPr>
          <w:rFonts w:ascii="宋体" w:hAnsi="宋体"/>
          <w:szCs w:val="21"/>
        </w:rPr>
      </w:pPr>
      <w:r>
        <w:rPr>
          <w:rFonts w:ascii="宋体" w:hAnsi="宋体" w:hint="eastAsia"/>
          <w:szCs w:val="21"/>
        </w:rPr>
        <w:t>供应商名称（盖公章）：</w:t>
      </w:r>
    </w:p>
    <w:p w:rsidR="001C713B" w:rsidRDefault="00863D4F">
      <w:pPr>
        <w:spacing w:line="360" w:lineRule="auto"/>
        <w:rPr>
          <w:rFonts w:ascii="宋体" w:hAnsi="宋体"/>
          <w:szCs w:val="21"/>
        </w:rPr>
      </w:pPr>
      <w:r>
        <w:rPr>
          <w:rFonts w:ascii="宋体" w:hAnsi="宋体" w:hint="eastAsia"/>
          <w:szCs w:val="21"/>
        </w:rPr>
        <w:t>地      址：</w:t>
      </w:r>
    </w:p>
    <w:p w:rsidR="001C713B" w:rsidRDefault="00863D4F">
      <w:pPr>
        <w:tabs>
          <w:tab w:val="left" w:pos="3780"/>
        </w:tabs>
        <w:spacing w:line="360" w:lineRule="auto"/>
        <w:rPr>
          <w:rFonts w:ascii="宋体" w:hAnsi="宋体"/>
          <w:szCs w:val="21"/>
        </w:rPr>
      </w:pPr>
      <w:r>
        <w:rPr>
          <w:rFonts w:ascii="宋体" w:hAnsi="宋体" w:hint="eastAsia"/>
          <w:szCs w:val="21"/>
        </w:rPr>
        <w:t>法定代表人（签字或盖章）：                         签字日期：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1C713B" w:rsidRDefault="00863D4F">
      <w:pPr>
        <w:spacing w:line="360" w:lineRule="auto"/>
        <w:rPr>
          <w:rFonts w:ascii="宋体" w:hAnsi="宋体"/>
          <w:szCs w:val="21"/>
        </w:rPr>
      </w:pPr>
      <w:r>
        <w:rPr>
          <w:rFonts w:ascii="宋体" w:hAnsi="宋体"/>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281930" cy="1518920"/>
                <wp:effectExtent l="9525" t="9525" r="13970" b="5080"/>
                <wp:wrapNone/>
                <wp:docPr id="5" name="组合 1"/>
                <wp:cNvGraphicFramePr/>
                <a:graphic xmlns:a="http://schemas.openxmlformats.org/drawingml/2006/main">
                  <a:graphicData uri="http://schemas.microsoft.com/office/word/2010/wordprocessingGroup">
                    <wpg:wgp>
                      <wpg:cNvGrpSpPr/>
                      <wpg:grpSpPr>
                        <a:xfrm>
                          <a:off x="0" y="0"/>
                          <a:ext cx="5281930" cy="1518920"/>
                          <a:chOff x="1080" y="8670"/>
                          <a:chExt cx="8900" cy="2509"/>
                        </a:xfrm>
                      </wpg:grpSpPr>
                      <wps:wsp>
                        <wps:cNvPr id="6" name="矩形 3"/>
                        <wps:cNvSpPr>
                          <a:spLocks noChangeArrowheads="1"/>
                        </wps:cNvSpPr>
                        <wps:spPr bwMode="auto">
                          <a:xfrm>
                            <a:off x="1080" y="8670"/>
                            <a:ext cx="4218" cy="2509"/>
                          </a:xfrm>
                          <a:prstGeom prst="rect">
                            <a:avLst/>
                          </a:prstGeom>
                          <a:solidFill>
                            <a:srgbClr val="FFFFFF"/>
                          </a:solidFill>
                          <a:ln w="9525">
                            <a:solidFill>
                              <a:srgbClr val="000000"/>
                            </a:solidFill>
                            <a:miter lim="800000"/>
                          </a:ln>
                        </wps:spPr>
                        <wps:txbx>
                          <w:txbxContent>
                            <w:p w:rsidR="001C713B" w:rsidRDefault="00863D4F">
                              <w:pPr>
                                <w:jc w:val="center"/>
                              </w:pPr>
                              <w:r>
                                <w:rPr>
                                  <w:rFonts w:hint="eastAsia"/>
                                </w:rPr>
                                <w:t>身份证（正面）</w:t>
                              </w:r>
                            </w:p>
                          </w:txbxContent>
                        </wps:txbx>
                        <wps:bodyPr rot="0" vert="horz" wrap="square" lIns="91440" tIns="45720" rIns="91440" bIns="45720" anchor="t" anchorCtr="0" upright="1">
                          <a:noAutofit/>
                        </wps:bodyPr>
                      </wps:wsp>
                      <wps:wsp>
                        <wps:cNvPr id="7" name="矩形 4"/>
                        <wps:cNvSpPr>
                          <a:spLocks noChangeArrowheads="1"/>
                        </wps:cNvSpPr>
                        <wps:spPr bwMode="auto">
                          <a:xfrm>
                            <a:off x="5761" y="8670"/>
                            <a:ext cx="4219" cy="2509"/>
                          </a:xfrm>
                          <a:prstGeom prst="rect">
                            <a:avLst/>
                          </a:prstGeom>
                          <a:solidFill>
                            <a:srgbClr val="FFFFFF"/>
                          </a:solidFill>
                          <a:ln w="9525">
                            <a:solidFill>
                              <a:srgbClr val="000000"/>
                            </a:solidFill>
                            <a:miter lim="800000"/>
                          </a:ln>
                        </wps:spPr>
                        <wps:txbx>
                          <w:txbxContent>
                            <w:p w:rsidR="001C713B" w:rsidRDefault="00863D4F">
                              <w:pPr>
                                <w:jc w:val="center"/>
                              </w:pPr>
                              <w:r>
                                <w:rPr>
                                  <w:rFonts w:hint="eastAsia"/>
                                </w:rPr>
                                <w:t>身份证（反面）</w:t>
                              </w:r>
                            </w:p>
                            <w:p w:rsidR="001C713B" w:rsidRDefault="001C713B"/>
                          </w:txbxContent>
                        </wps:txbx>
                        <wps:bodyPr rot="0" vert="horz" wrap="square" lIns="91440" tIns="45720" rIns="91440" bIns="45720" anchor="t" anchorCtr="0" upright="1">
                          <a:noAutofit/>
                        </wps:bodyPr>
                      </wps:wsp>
                    </wpg:wgp>
                  </a:graphicData>
                </a:graphic>
              </wp:anchor>
            </w:drawing>
          </mc:Choice>
          <mc:Fallback>
            <w:pict>
              <v:group id="组合 1" o:spid="_x0000_s1026" style="position:absolute;left:0;text-align:left;margin-left:0;margin-top:12pt;width:415.9pt;height:119.6pt;z-index:251659264" coordorigin="1080,8670" coordsize="8900,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">
                <v:rect id="矩形 3" o:spid="_x0000_s1027" style="position:absolute;left:1080;top:8670;width:4218;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C713B" w:rsidRDefault="00863D4F">
                        <w:pPr>
                          <w:jc w:val="center"/>
                        </w:pPr>
                        <w:r>
                          <w:rPr>
                            <w:rFonts w:hint="eastAsia"/>
                          </w:rPr>
                          <w:t>身份证（正面）</w:t>
                        </w:r>
                      </w:p>
                    </w:txbxContent>
                  </v:textbox>
                </v:rect>
                <v:rect id="矩形 4" o:spid="_x0000_s1028" style="position:absolute;left:5761;top:8670;width:4219;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C713B" w:rsidRDefault="00863D4F">
                        <w:pPr>
                          <w:jc w:val="center"/>
                        </w:pPr>
                        <w:r>
                          <w:rPr>
                            <w:rFonts w:hint="eastAsia"/>
                          </w:rPr>
                          <w:t>身份证（</w:t>
                        </w:r>
                        <w:r>
                          <w:rPr>
                            <w:rFonts w:hint="eastAsia"/>
                          </w:rPr>
                          <w:t>反面）</w:t>
                        </w:r>
                      </w:p>
                      <w:p w:rsidR="001C713B" w:rsidRDefault="001C713B"/>
                    </w:txbxContent>
                  </v:textbox>
                </v:rect>
              </v:group>
            </w:pict>
          </mc:Fallback>
        </mc:AlternateContent>
      </w:r>
    </w:p>
    <w:p w:rsidR="001C713B" w:rsidRDefault="001C713B">
      <w:pPr>
        <w:spacing w:line="360" w:lineRule="auto"/>
        <w:rPr>
          <w:rFonts w:ascii="宋体" w:hAnsi="宋体"/>
          <w:szCs w:val="21"/>
        </w:rPr>
      </w:pPr>
    </w:p>
    <w:p w:rsidR="001C713B" w:rsidRDefault="001C713B">
      <w:pPr>
        <w:spacing w:line="360" w:lineRule="auto"/>
        <w:rPr>
          <w:rFonts w:ascii="宋体" w:hAnsi="宋体"/>
          <w:szCs w:val="21"/>
        </w:rPr>
      </w:pPr>
    </w:p>
    <w:p w:rsidR="001C713B" w:rsidRDefault="001C713B">
      <w:pPr>
        <w:spacing w:line="360" w:lineRule="auto"/>
        <w:rPr>
          <w:rFonts w:ascii="宋体" w:hAnsi="宋体"/>
          <w:szCs w:val="21"/>
        </w:rPr>
      </w:pPr>
    </w:p>
    <w:p w:rsidR="001C713B" w:rsidRDefault="001C713B">
      <w:pPr>
        <w:spacing w:line="360" w:lineRule="auto"/>
        <w:rPr>
          <w:rFonts w:ascii="宋体" w:hAnsi="宋体"/>
          <w:szCs w:val="21"/>
        </w:rPr>
      </w:pPr>
    </w:p>
    <w:p w:rsidR="001C713B" w:rsidRDefault="001C713B">
      <w:pPr>
        <w:spacing w:line="360" w:lineRule="auto"/>
        <w:rPr>
          <w:rFonts w:ascii="宋体" w:hAnsi="宋体"/>
          <w:szCs w:val="21"/>
        </w:rPr>
      </w:pPr>
    </w:p>
    <w:p w:rsidR="001C713B" w:rsidRDefault="001C713B">
      <w:pPr>
        <w:spacing w:line="360" w:lineRule="auto"/>
        <w:rPr>
          <w:rFonts w:ascii="宋体" w:hAnsi="宋体"/>
          <w:szCs w:val="21"/>
        </w:rPr>
      </w:pPr>
    </w:p>
    <w:p w:rsidR="001C713B" w:rsidRDefault="00863D4F">
      <w:pPr>
        <w:pStyle w:val="2"/>
        <w:spacing w:before="0" w:after="0" w:line="360" w:lineRule="auto"/>
        <w:ind w:firstLineChars="200" w:firstLine="643"/>
        <w:jc w:val="center"/>
        <w:rPr>
          <w:rFonts w:ascii="宋体" w:eastAsia="宋体" w:hAnsi="宋体"/>
        </w:rPr>
      </w:pPr>
      <w:r>
        <w:rPr>
          <w:rFonts w:ascii="宋体" w:eastAsia="宋体" w:hAnsi="宋体"/>
          <w:szCs w:val="21"/>
        </w:rPr>
        <w:br w:type="page"/>
      </w:r>
      <w:r>
        <w:rPr>
          <w:rFonts w:ascii="宋体" w:eastAsia="宋体" w:hAnsi="宋体" w:hint="eastAsia"/>
        </w:rPr>
        <w:t>法定代表人证明书</w:t>
      </w:r>
    </w:p>
    <w:p w:rsidR="001C713B" w:rsidRDefault="00863D4F">
      <w:pPr>
        <w:tabs>
          <w:tab w:val="left" w:pos="900"/>
        </w:tabs>
        <w:spacing w:line="360" w:lineRule="auto"/>
        <w:ind w:firstLineChars="200" w:firstLine="420"/>
        <w:rPr>
          <w:rFonts w:ascii="宋体" w:hAnsi="宋体"/>
          <w:szCs w:val="21"/>
        </w:rPr>
      </w:pP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同志，现任我单位</w:t>
      </w:r>
      <w:r>
        <w:rPr>
          <w:rFonts w:ascii="宋体" w:hAnsi="宋体"/>
          <w:szCs w:val="21"/>
          <w:u w:val="single"/>
        </w:rPr>
        <w:t xml:space="preserve">         </w:t>
      </w:r>
      <w:r>
        <w:rPr>
          <w:rFonts w:ascii="宋体" w:hAnsi="宋体" w:hint="eastAsia"/>
          <w:szCs w:val="21"/>
        </w:rPr>
        <w:t>职务，为法定代表人，特此证明。</w:t>
      </w:r>
    </w:p>
    <w:p w:rsidR="001C713B" w:rsidRDefault="00863D4F">
      <w:pPr>
        <w:spacing w:line="360" w:lineRule="auto"/>
        <w:ind w:firstLineChars="200" w:firstLine="420"/>
        <w:rPr>
          <w:rFonts w:ascii="宋体" w:hAnsi="宋体"/>
          <w:szCs w:val="21"/>
        </w:rPr>
      </w:pPr>
      <w:r>
        <w:rPr>
          <w:rFonts w:ascii="宋体" w:hAnsi="宋体" w:hint="eastAsia"/>
          <w:szCs w:val="21"/>
        </w:rPr>
        <w:t>本证明书自签发之日起生效，有效期与本公司参与竞价的文件中标注的有效期相同。</w:t>
      </w:r>
    </w:p>
    <w:p w:rsidR="001C713B" w:rsidRDefault="00863D4F">
      <w:pPr>
        <w:spacing w:line="360" w:lineRule="auto"/>
        <w:ind w:firstLineChars="200" w:firstLine="420"/>
        <w:rPr>
          <w:rFonts w:ascii="宋体" w:hAnsi="宋体"/>
          <w:szCs w:val="21"/>
        </w:rPr>
      </w:pPr>
      <w:r>
        <w:rPr>
          <w:rFonts w:ascii="宋体" w:hAnsi="宋体" w:hint="eastAsia"/>
          <w:szCs w:val="21"/>
        </w:rPr>
        <w:t>附：</w:t>
      </w:r>
    </w:p>
    <w:p w:rsidR="001C713B" w:rsidRDefault="00863D4F">
      <w:pPr>
        <w:spacing w:line="360" w:lineRule="auto"/>
        <w:ind w:firstLineChars="200" w:firstLine="420"/>
        <w:rPr>
          <w:rFonts w:ascii="宋体" w:hAnsi="宋体"/>
          <w:szCs w:val="21"/>
        </w:rPr>
      </w:pPr>
      <w:r>
        <w:rPr>
          <w:rFonts w:ascii="宋体" w:hAnsi="宋体" w:hint="eastAsia"/>
          <w:szCs w:val="21"/>
        </w:rPr>
        <w:t xml:space="preserve">营业执照（注册号）：                       </w:t>
      </w:r>
    </w:p>
    <w:p w:rsidR="001C713B" w:rsidRDefault="00863D4F">
      <w:pPr>
        <w:spacing w:line="360" w:lineRule="auto"/>
        <w:ind w:firstLineChars="200" w:firstLine="420"/>
        <w:rPr>
          <w:rFonts w:ascii="宋体" w:hAnsi="宋体"/>
          <w:szCs w:val="21"/>
        </w:rPr>
      </w:pPr>
      <w:r>
        <w:rPr>
          <w:rFonts w:ascii="宋体" w:hAnsi="宋体" w:hint="eastAsia"/>
          <w:szCs w:val="21"/>
        </w:rPr>
        <w:t>经济性质：</w:t>
      </w:r>
    </w:p>
    <w:p w:rsidR="001C713B" w:rsidRDefault="00863D4F">
      <w:pPr>
        <w:spacing w:line="360" w:lineRule="auto"/>
        <w:ind w:firstLineChars="200" w:firstLine="420"/>
        <w:rPr>
          <w:rFonts w:ascii="宋体" w:hAnsi="宋体"/>
          <w:szCs w:val="21"/>
        </w:rPr>
      </w:pPr>
      <w:r>
        <w:rPr>
          <w:rFonts w:ascii="宋体" w:hAnsi="宋体" w:hint="eastAsia"/>
          <w:szCs w:val="21"/>
        </w:rPr>
        <w:t>主营（产）：</w:t>
      </w:r>
    </w:p>
    <w:p w:rsidR="001C713B" w:rsidRDefault="00863D4F">
      <w:pPr>
        <w:spacing w:line="360" w:lineRule="auto"/>
        <w:ind w:firstLineChars="200" w:firstLine="420"/>
        <w:rPr>
          <w:rFonts w:ascii="宋体" w:hAnsi="宋体"/>
          <w:szCs w:val="21"/>
        </w:rPr>
      </w:pPr>
      <w:r>
        <w:rPr>
          <w:rFonts w:ascii="宋体" w:hAnsi="宋体" w:hint="eastAsia"/>
          <w:szCs w:val="21"/>
        </w:rPr>
        <w:t>兼营（产）：</w:t>
      </w:r>
    </w:p>
    <w:p w:rsidR="001C713B" w:rsidRDefault="00863D4F">
      <w:pPr>
        <w:spacing w:line="360" w:lineRule="auto"/>
        <w:ind w:firstLineChars="200" w:firstLine="420"/>
        <w:rPr>
          <w:rFonts w:ascii="宋体" w:hAnsi="宋体"/>
          <w:szCs w:val="21"/>
        </w:rPr>
      </w:pPr>
      <w:r>
        <w:rPr>
          <w:rFonts w:ascii="宋体" w:hAnsi="宋体"/>
          <w:noProof/>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243840</wp:posOffset>
                </wp:positionV>
                <wp:extent cx="5048885" cy="1541780"/>
                <wp:effectExtent l="13335" t="5715" r="5080" b="5080"/>
                <wp:wrapNone/>
                <wp:docPr id="2" name="组合 5"/>
                <wp:cNvGraphicFramePr/>
                <a:graphic xmlns:a="http://schemas.openxmlformats.org/drawingml/2006/main">
                  <a:graphicData uri="http://schemas.microsoft.com/office/word/2010/wordprocessingGroup">
                    <wpg:wgp>
                      <wpg:cNvGrpSpPr/>
                      <wpg:grpSpPr>
                        <a:xfrm>
                          <a:off x="0" y="0"/>
                          <a:ext cx="5048885" cy="1541780"/>
                          <a:chOff x="1146" y="7566"/>
                          <a:chExt cx="8717" cy="2609"/>
                        </a:xfrm>
                      </wpg:grpSpPr>
                      <wps:wsp>
                        <wps:cNvPr id="3" name="矩形 6"/>
                        <wps:cNvSpPr>
                          <a:spLocks noChangeArrowheads="1"/>
                        </wps:cNvSpPr>
                        <wps:spPr bwMode="auto">
                          <a:xfrm>
                            <a:off x="1146" y="7566"/>
                            <a:ext cx="4166" cy="2609"/>
                          </a:xfrm>
                          <a:prstGeom prst="rect">
                            <a:avLst/>
                          </a:prstGeom>
                          <a:solidFill>
                            <a:srgbClr val="FFFFFF"/>
                          </a:solidFill>
                          <a:ln w="9525">
                            <a:solidFill>
                              <a:srgbClr val="000000"/>
                            </a:solidFill>
                            <a:miter lim="800000"/>
                          </a:ln>
                        </wps:spPr>
                        <wps:txbx>
                          <w:txbxContent>
                            <w:p w:rsidR="001C713B" w:rsidRDefault="00863D4F">
                              <w:pPr>
                                <w:jc w:val="center"/>
                              </w:pPr>
                              <w:r>
                                <w:rPr>
                                  <w:rFonts w:hint="eastAsia"/>
                                </w:rPr>
                                <w:t>身份证（正面）</w:t>
                              </w:r>
                            </w:p>
                            <w:p w:rsidR="001C713B" w:rsidRDefault="001C713B">
                              <w:pPr>
                                <w:ind w:firstLineChars="500" w:firstLine="1050"/>
                              </w:pPr>
                            </w:p>
                          </w:txbxContent>
                        </wps:txbx>
                        <wps:bodyPr rot="0" vert="horz" wrap="square" lIns="91440" tIns="45720" rIns="91440" bIns="45720" anchor="t" anchorCtr="0" upright="1">
                          <a:noAutofit/>
                        </wps:bodyPr>
                      </wps:wsp>
                      <wps:wsp>
                        <wps:cNvPr id="4" name="矩形 7"/>
                        <wps:cNvSpPr>
                          <a:spLocks noChangeArrowheads="1"/>
                        </wps:cNvSpPr>
                        <wps:spPr bwMode="auto">
                          <a:xfrm>
                            <a:off x="5719" y="7566"/>
                            <a:ext cx="4144" cy="2609"/>
                          </a:xfrm>
                          <a:prstGeom prst="rect">
                            <a:avLst/>
                          </a:prstGeom>
                          <a:solidFill>
                            <a:srgbClr val="FFFFFF"/>
                          </a:solidFill>
                          <a:ln w="9525">
                            <a:solidFill>
                              <a:srgbClr val="000000"/>
                            </a:solidFill>
                            <a:miter lim="800000"/>
                          </a:ln>
                        </wps:spPr>
                        <wps:txbx>
                          <w:txbxContent>
                            <w:p w:rsidR="001C713B" w:rsidRDefault="00863D4F">
                              <w:pPr>
                                <w:jc w:val="center"/>
                              </w:pPr>
                              <w:r>
                                <w:rPr>
                                  <w:rFonts w:hint="eastAsia"/>
                                </w:rPr>
                                <w:t>身份证（反面）</w:t>
                              </w:r>
                            </w:p>
                            <w:p w:rsidR="001C713B" w:rsidRDefault="001C713B">
                              <w:pPr>
                                <w:ind w:firstLineChars="500" w:firstLine="1050"/>
                              </w:pPr>
                            </w:p>
                          </w:txbxContent>
                        </wps:txbx>
                        <wps:bodyPr rot="0" vert="horz" wrap="square" lIns="91440" tIns="45720" rIns="91440" bIns="45720" anchor="t" anchorCtr="0" upright="1">
                          <a:noAutofit/>
                        </wps:bodyPr>
                      </wps:wsp>
                    </wpg:wgp>
                  </a:graphicData>
                </a:graphic>
              </wp:anchor>
            </w:drawing>
          </mc:Choice>
          <mc:Fallback>
            <w:pict>
              <v:group id="组合 5" o:spid="_x0000_s1029" style="position:absolute;left:0;text-align:left;margin-left:3.3pt;margin-top:19.2pt;width:397.55pt;height:121.4pt;z-index:251660288" coordorigin="1146,7566" coordsize="8717,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">
                <v:rect id="矩形 6" o:spid="_x0000_s1030" style="position:absolute;left:1146;top:7566;width:4166;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C713B" w:rsidRDefault="00863D4F">
                        <w:pPr>
                          <w:jc w:val="center"/>
                        </w:pPr>
                        <w:r>
                          <w:rPr>
                            <w:rFonts w:hint="eastAsia"/>
                          </w:rPr>
                          <w:t>身份证（</w:t>
                        </w:r>
                        <w:r>
                          <w:rPr>
                            <w:rFonts w:hint="eastAsia"/>
                          </w:rPr>
                          <w:t>正面）</w:t>
                        </w:r>
                      </w:p>
                      <w:p w:rsidR="001C713B" w:rsidRDefault="001C713B">
                        <w:pPr>
                          <w:ind w:firstLineChars="500" w:firstLine="1050"/>
                        </w:pPr>
                      </w:p>
                    </w:txbxContent>
                  </v:textbox>
                </v:rect>
                <v:rect id="矩形 7" o:spid="_x0000_s1031" style="position:absolute;left:5719;top:7566;width:4144;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C713B" w:rsidRDefault="00863D4F">
                        <w:pPr>
                          <w:jc w:val="center"/>
                        </w:pPr>
                        <w:r>
                          <w:rPr>
                            <w:rFonts w:hint="eastAsia"/>
                          </w:rPr>
                          <w:t>身份证（</w:t>
                        </w:r>
                        <w:r>
                          <w:rPr>
                            <w:rFonts w:hint="eastAsia"/>
                          </w:rPr>
                          <w:t>反面）</w:t>
                        </w:r>
                      </w:p>
                      <w:p w:rsidR="001C713B" w:rsidRDefault="001C713B">
                        <w:pPr>
                          <w:ind w:firstLineChars="500" w:firstLine="1050"/>
                        </w:pPr>
                      </w:p>
                    </w:txbxContent>
                  </v:textbox>
                </v:rect>
              </v:group>
            </w:pict>
          </mc:Fallback>
        </mc:AlternateContent>
      </w:r>
    </w:p>
    <w:p w:rsidR="001C713B" w:rsidRDefault="001C713B">
      <w:pPr>
        <w:spacing w:line="360" w:lineRule="auto"/>
        <w:ind w:firstLineChars="200" w:firstLine="422"/>
        <w:rPr>
          <w:rFonts w:ascii="宋体" w:hAnsi="宋体"/>
          <w:b/>
          <w:bCs/>
          <w:szCs w:val="21"/>
        </w:rPr>
      </w:pPr>
    </w:p>
    <w:p w:rsidR="001C713B" w:rsidRDefault="001C713B">
      <w:pPr>
        <w:spacing w:line="360" w:lineRule="auto"/>
        <w:ind w:firstLineChars="200" w:firstLine="422"/>
        <w:rPr>
          <w:rFonts w:ascii="宋体" w:hAnsi="宋体"/>
          <w:b/>
          <w:bCs/>
          <w:szCs w:val="21"/>
        </w:rPr>
      </w:pPr>
    </w:p>
    <w:p w:rsidR="001C713B" w:rsidRDefault="001C713B">
      <w:pPr>
        <w:spacing w:line="360" w:lineRule="auto"/>
        <w:ind w:firstLineChars="200" w:firstLine="422"/>
        <w:rPr>
          <w:rFonts w:ascii="宋体" w:hAnsi="宋体"/>
          <w:b/>
          <w:bCs/>
        </w:rPr>
      </w:pPr>
    </w:p>
    <w:p w:rsidR="001C713B" w:rsidRDefault="001C713B">
      <w:pPr>
        <w:spacing w:line="360" w:lineRule="auto"/>
        <w:ind w:firstLineChars="200" w:firstLine="422"/>
        <w:rPr>
          <w:rFonts w:ascii="宋体" w:hAnsi="宋体"/>
          <w:b/>
          <w:bCs/>
        </w:rPr>
      </w:pPr>
    </w:p>
    <w:p w:rsidR="001C713B" w:rsidRDefault="001C713B">
      <w:pPr>
        <w:spacing w:line="360" w:lineRule="auto"/>
        <w:ind w:firstLineChars="200" w:firstLine="422"/>
        <w:rPr>
          <w:rFonts w:ascii="宋体" w:hAnsi="宋体"/>
          <w:b/>
          <w:bCs/>
        </w:rPr>
      </w:pPr>
    </w:p>
    <w:p w:rsidR="001C713B" w:rsidRDefault="001C713B">
      <w:pPr>
        <w:spacing w:line="360" w:lineRule="auto"/>
        <w:ind w:firstLineChars="200" w:firstLine="422"/>
        <w:rPr>
          <w:rFonts w:ascii="宋体" w:hAnsi="宋体"/>
          <w:b/>
          <w:bCs/>
        </w:rPr>
      </w:pPr>
    </w:p>
    <w:p w:rsidR="001C713B" w:rsidRDefault="00863D4F">
      <w:pPr>
        <w:spacing w:line="360" w:lineRule="auto"/>
        <w:ind w:firstLineChars="200" w:firstLine="422"/>
        <w:rPr>
          <w:rFonts w:ascii="宋体" w:hAnsi="宋体"/>
          <w:b/>
          <w:bCs/>
        </w:rPr>
      </w:pPr>
      <w:r>
        <w:rPr>
          <w:rFonts w:ascii="宋体" w:hAnsi="宋体" w:hint="eastAsia"/>
          <w:b/>
          <w:bCs/>
        </w:rPr>
        <w:t xml:space="preserve">                         </w:t>
      </w:r>
    </w:p>
    <w:p w:rsidR="001C713B" w:rsidRDefault="00863D4F">
      <w:pPr>
        <w:spacing w:line="360" w:lineRule="auto"/>
        <w:ind w:firstLineChars="200" w:firstLine="422"/>
        <w:rPr>
          <w:rFonts w:ascii="宋体" w:hAnsi="宋体"/>
          <w:szCs w:val="21"/>
        </w:rPr>
      </w:pPr>
      <w:r>
        <w:rPr>
          <w:rFonts w:ascii="宋体" w:hAnsi="宋体" w:hint="eastAsia"/>
          <w:b/>
          <w:bCs/>
        </w:rPr>
        <w:t xml:space="preserve">                                </w:t>
      </w:r>
      <w:r>
        <w:rPr>
          <w:rFonts w:ascii="宋体" w:hAnsi="宋体" w:hint="eastAsia"/>
          <w:b/>
          <w:bCs/>
          <w:szCs w:val="21"/>
        </w:rPr>
        <w:t xml:space="preserve">            </w:t>
      </w:r>
      <w:r>
        <w:rPr>
          <w:rFonts w:ascii="宋体" w:hAnsi="宋体" w:hint="eastAsia"/>
          <w:szCs w:val="21"/>
        </w:rPr>
        <w:t>供应商名称：（盖公章）：</w:t>
      </w:r>
    </w:p>
    <w:p w:rsidR="001C713B" w:rsidRDefault="00863D4F">
      <w:pPr>
        <w:spacing w:line="360" w:lineRule="auto"/>
        <w:ind w:firstLineChars="200" w:firstLine="420"/>
        <w:rPr>
          <w:rFonts w:ascii="宋体" w:hAnsi="宋体"/>
          <w:szCs w:val="21"/>
        </w:rPr>
      </w:pPr>
      <w:r>
        <w:rPr>
          <w:rFonts w:ascii="宋体" w:hAnsi="宋体" w:hint="eastAsia"/>
          <w:szCs w:val="21"/>
        </w:rPr>
        <w:t xml:space="preserve">                                           地址：</w:t>
      </w:r>
    </w:p>
    <w:p w:rsidR="001C713B" w:rsidRDefault="00863D4F">
      <w:pPr>
        <w:spacing w:line="360" w:lineRule="auto"/>
        <w:ind w:firstLineChars="200" w:firstLine="420"/>
        <w:rPr>
          <w:rFonts w:ascii="宋体" w:hAnsi="宋体"/>
          <w:szCs w:val="21"/>
        </w:rPr>
      </w:pPr>
      <w:r>
        <w:rPr>
          <w:rFonts w:ascii="宋体" w:hAnsi="宋体" w:hint="eastAsia"/>
          <w:szCs w:val="21"/>
        </w:rPr>
        <w:t xml:space="preserve">                                           日期：</w:t>
      </w:r>
    </w:p>
    <w:p w:rsidR="001C713B" w:rsidRDefault="001C713B">
      <w:pPr>
        <w:pStyle w:val="a4"/>
        <w:rPr>
          <w:rFonts w:ascii="宋体" w:hAnsi="宋体"/>
        </w:rPr>
      </w:pPr>
    </w:p>
    <w:sectPr w:rsidR="001C713B">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3747F0F" w15:done="0"/>
  <w15:commentEx w15:paraId="6D7F7EFD" w15:done="0"/>
  <w15:commentEx w15:paraId="35795C6C" w15:done="0"/>
  <w15:commentEx w15:paraId="3FC97942" w15:done="0"/>
  <w15:commentEx w15:paraId="139C7A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D4" w:rsidRDefault="00833CD4">
      <w:r>
        <w:separator/>
      </w:r>
    </w:p>
  </w:endnote>
  <w:endnote w:type="continuationSeparator" w:id="0">
    <w:p w:rsidR="00833CD4" w:rsidRDefault="0083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altName w:val="方正黑体_GBK"/>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D4" w:rsidRDefault="00833CD4">
      <w:r>
        <w:separator/>
      </w:r>
    </w:p>
  </w:footnote>
  <w:footnote w:type="continuationSeparator" w:id="0">
    <w:p w:rsidR="00833CD4" w:rsidRDefault="00833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3B" w:rsidRDefault="001C713B">
    <w:pPr>
      <w:pStyle w:val="a9"/>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3B" w:rsidRDefault="001C71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2BCA61"/>
    <w:multiLevelType w:val="singleLevel"/>
    <w:tmpl w:val="AE2BCA61"/>
    <w:lvl w:ilvl="0">
      <w:start w:val="1"/>
      <w:numFmt w:val="decimal"/>
      <w:lvlText w:val="%1."/>
      <w:lvlJc w:val="left"/>
      <w:pPr>
        <w:ind w:left="425" w:hanging="425"/>
      </w:pPr>
      <w:rPr>
        <w:rFonts w:hint="default"/>
      </w:rPr>
    </w:lvl>
  </w:abstractNum>
  <w:abstractNum w:abstractNumId="1">
    <w:nsid w:val="0C9E7825"/>
    <w:multiLevelType w:val="singleLevel"/>
    <w:tmpl w:val="0C9E7825"/>
    <w:lvl w:ilvl="0">
      <w:start w:val="1"/>
      <w:numFmt w:val="decimal"/>
      <w:lvlText w:val="%1."/>
      <w:lvlJc w:val="left"/>
      <w:pPr>
        <w:ind w:left="425" w:hanging="425"/>
      </w:pPr>
      <w:rPr>
        <w:rFonts w:hint="default"/>
      </w:rPr>
    </w:lvl>
  </w:abstractNum>
  <w:abstractNum w:abstractNumId="2">
    <w:nsid w:val="125214F2"/>
    <w:multiLevelType w:val="multilevel"/>
    <w:tmpl w:val="125214F2"/>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
    <w:nsid w:val="200217CE"/>
    <w:multiLevelType w:val="multilevel"/>
    <w:tmpl w:val="200217CE"/>
    <w:lvl w:ilvl="0">
      <w:start w:val="1"/>
      <w:numFmt w:val="decimal"/>
      <w:suff w:val="nothing"/>
      <w:lvlText w:val="%1."/>
      <w:lvlJc w:val="left"/>
      <w:pPr>
        <w:ind w:left="420" w:hanging="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15C76AC"/>
    <w:multiLevelType w:val="multilevel"/>
    <w:tmpl w:val="215C76AC"/>
    <w:lvl w:ilvl="0">
      <w:start w:val="1"/>
      <w:numFmt w:val="decimal"/>
      <w:lvlText w:val="%1."/>
      <w:lvlJc w:val="left"/>
      <w:pPr>
        <w:ind w:left="420" w:hanging="420"/>
      </w:pPr>
      <w:rPr>
        <w:rFonts w:hint="eastAsia"/>
      </w:rPr>
    </w:lvl>
    <w:lvl w:ilvl="1">
      <w:start w:val="1"/>
      <w:numFmt w:val="decimal"/>
      <w:suff w:val="nothing"/>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5"/>
      <w:numFmt w:val="japaneseCounting"/>
      <w:lvlText w:val="%4、"/>
      <w:lvlJc w:val="left"/>
      <w:pPr>
        <w:ind w:left="450" w:hanging="45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6">
    <w:nsid w:val="2F0E7B2B"/>
    <w:multiLevelType w:val="multilevel"/>
    <w:tmpl w:val="2F0E7B2B"/>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7">
    <w:nsid w:val="34433F59"/>
    <w:multiLevelType w:val="multilevel"/>
    <w:tmpl w:val="34433F5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39250550"/>
    <w:multiLevelType w:val="multilevel"/>
    <w:tmpl w:val="39250550"/>
    <w:lvl w:ilvl="0">
      <w:start w:val="4"/>
      <w:numFmt w:val="japaneseCounting"/>
      <w:lvlText w:val="%1、"/>
      <w:lvlJc w:val="left"/>
      <w:pPr>
        <w:ind w:left="450" w:hanging="45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3AEF103A"/>
    <w:multiLevelType w:val="multilevel"/>
    <w:tmpl w:val="3AEF103A"/>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1">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47886183"/>
    <w:multiLevelType w:val="multilevel"/>
    <w:tmpl w:val="47886183"/>
    <w:lvl w:ilvl="0">
      <w:start w:val="1"/>
      <w:numFmt w:val="chineseCountingThousand"/>
      <w:suff w:val="nothing"/>
      <w:lvlText w:val="%1、"/>
      <w:lvlJc w:val="left"/>
      <w:pPr>
        <w:ind w:left="420" w:hanging="420"/>
      </w:pPr>
      <w:rPr>
        <w:rFonts w:hint="eastAsia"/>
        <w:lang w:val="en-US"/>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CE23F7C"/>
    <w:multiLevelType w:val="multilevel"/>
    <w:tmpl w:val="4CE23F7C"/>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4">
    <w:nsid w:val="52F00B73"/>
    <w:multiLevelType w:val="multilevel"/>
    <w:tmpl w:val="52F00B73"/>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9794862"/>
    <w:multiLevelType w:val="multilevel"/>
    <w:tmpl w:val="59794862"/>
    <w:lvl w:ilvl="0">
      <w:start w:val="1"/>
      <w:numFmt w:val="decimal"/>
      <w:suff w:val="nothing"/>
      <w:lvlText w:val="%1."/>
      <w:lvlJc w:val="left"/>
      <w:pPr>
        <w:ind w:left="840" w:hanging="420"/>
      </w:pPr>
      <w:rPr>
        <w:rFonts w:ascii="宋体" w:eastAsia="宋体" w:hAnsi="宋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6">
    <w:nsid w:val="63784A10"/>
    <w:multiLevelType w:val="multilevel"/>
    <w:tmpl w:val="63784A10"/>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67D5340F"/>
    <w:multiLevelType w:val="multilevel"/>
    <w:tmpl w:val="67D5340F"/>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8">
    <w:nsid w:val="6E19083E"/>
    <w:multiLevelType w:val="multilevel"/>
    <w:tmpl w:val="6E19083E"/>
    <w:lvl w:ilvl="0">
      <w:start w:val="1"/>
      <w:numFmt w:val="decimal"/>
      <w:suff w:val="nothing"/>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76E92880"/>
    <w:multiLevelType w:val="multilevel"/>
    <w:tmpl w:val="76E92880"/>
    <w:lvl w:ilvl="0">
      <w:start w:val="1"/>
      <w:numFmt w:val="decimal"/>
      <w:suff w:val="nothing"/>
      <w:lvlText w:val="%1."/>
      <w:lvlJc w:val="left"/>
      <w:pPr>
        <w:ind w:left="840" w:hanging="420"/>
      </w:pPr>
      <w:rPr>
        <w:rFonts w:ascii="宋体" w:eastAsia="宋体" w:hAnsi="宋体" w:hint="eastAsia"/>
        <w:b w:val="0"/>
        <w:sz w:val="21"/>
        <w:szCs w:val="21"/>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num w:numId="1">
    <w:abstractNumId w:val="14"/>
  </w:num>
  <w:num w:numId="2">
    <w:abstractNumId w:val="16"/>
  </w:num>
  <w:num w:numId="3">
    <w:abstractNumId w:val="7"/>
  </w:num>
  <w:num w:numId="4">
    <w:abstractNumId w:val="10"/>
  </w:num>
  <w:num w:numId="5">
    <w:abstractNumId w:val="4"/>
  </w:num>
  <w:num w:numId="6">
    <w:abstractNumId w:val="19"/>
  </w:num>
  <w:num w:numId="7">
    <w:abstractNumId w:val="15"/>
  </w:num>
  <w:num w:numId="8">
    <w:abstractNumId w:val="2"/>
  </w:num>
  <w:num w:numId="9">
    <w:abstractNumId w:val="11"/>
  </w:num>
  <w:num w:numId="10">
    <w:abstractNumId w:val="3"/>
  </w:num>
  <w:num w:numId="11">
    <w:abstractNumId w:val="9"/>
  </w:num>
  <w:num w:numId="12">
    <w:abstractNumId w:val="5"/>
  </w:num>
  <w:num w:numId="13">
    <w:abstractNumId w:val="12"/>
  </w:num>
  <w:num w:numId="14">
    <w:abstractNumId w:val="8"/>
  </w:num>
  <w:num w:numId="15">
    <w:abstractNumId w:val="1"/>
  </w:num>
  <w:num w:numId="16">
    <w:abstractNumId w:val="0"/>
  </w:num>
  <w:num w:numId="17">
    <w:abstractNumId w:val="18"/>
  </w:num>
  <w:num w:numId="18">
    <w:abstractNumId w:val="6"/>
  </w:num>
  <w:num w:numId="19">
    <w:abstractNumId w:val="13"/>
  </w:num>
  <w:num w:numId="2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任园园">
    <w15:presenceInfo w15:providerId="None" w15:userId="任园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F8"/>
    <w:rsid w:val="00000BC7"/>
    <w:rsid w:val="00001756"/>
    <w:rsid w:val="00001923"/>
    <w:rsid w:val="00001A3D"/>
    <w:rsid w:val="000034DE"/>
    <w:rsid w:val="00003507"/>
    <w:rsid w:val="00003FAB"/>
    <w:rsid w:val="00004C44"/>
    <w:rsid w:val="0000550F"/>
    <w:rsid w:val="00005814"/>
    <w:rsid w:val="00006021"/>
    <w:rsid w:val="00006229"/>
    <w:rsid w:val="00006E75"/>
    <w:rsid w:val="000109E9"/>
    <w:rsid w:val="00010B9D"/>
    <w:rsid w:val="00011152"/>
    <w:rsid w:val="000127C6"/>
    <w:rsid w:val="00013A13"/>
    <w:rsid w:val="00014141"/>
    <w:rsid w:val="00014523"/>
    <w:rsid w:val="00015261"/>
    <w:rsid w:val="0001631D"/>
    <w:rsid w:val="00017DA0"/>
    <w:rsid w:val="00020A6C"/>
    <w:rsid w:val="00020B54"/>
    <w:rsid w:val="00020FE3"/>
    <w:rsid w:val="00020FE5"/>
    <w:rsid w:val="0002295A"/>
    <w:rsid w:val="00022B3E"/>
    <w:rsid w:val="00022B69"/>
    <w:rsid w:val="00023072"/>
    <w:rsid w:val="00024018"/>
    <w:rsid w:val="0002470A"/>
    <w:rsid w:val="000247D9"/>
    <w:rsid w:val="00030307"/>
    <w:rsid w:val="0003059E"/>
    <w:rsid w:val="00030672"/>
    <w:rsid w:val="00033F9C"/>
    <w:rsid w:val="0003412E"/>
    <w:rsid w:val="000360CE"/>
    <w:rsid w:val="00036F8A"/>
    <w:rsid w:val="000372C5"/>
    <w:rsid w:val="00037ED9"/>
    <w:rsid w:val="00037FAA"/>
    <w:rsid w:val="00040D42"/>
    <w:rsid w:val="00041397"/>
    <w:rsid w:val="0004254A"/>
    <w:rsid w:val="000443FF"/>
    <w:rsid w:val="00046389"/>
    <w:rsid w:val="00046CBE"/>
    <w:rsid w:val="0004774D"/>
    <w:rsid w:val="000477BD"/>
    <w:rsid w:val="00051015"/>
    <w:rsid w:val="000523EF"/>
    <w:rsid w:val="00052459"/>
    <w:rsid w:val="00052DC1"/>
    <w:rsid w:val="000532D5"/>
    <w:rsid w:val="0005375E"/>
    <w:rsid w:val="0005404F"/>
    <w:rsid w:val="00054827"/>
    <w:rsid w:val="00054F54"/>
    <w:rsid w:val="0005590A"/>
    <w:rsid w:val="0005674E"/>
    <w:rsid w:val="0005782B"/>
    <w:rsid w:val="00060607"/>
    <w:rsid w:val="0006293B"/>
    <w:rsid w:val="00062E7A"/>
    <w:rsid w:val="0006634F"/>
    <w:rsid w:val="00066ABB"/>
    <w:rsid w:val="0007170B"/>
    <w:rsid w:val="00072625"/>
    <w:rsid w:val="00072A02"/>
    <w:rsid w:val="0007316B"/>
    <w:rsid w:val="0007537D"/>
    <w:rsid w:val="00075515"/>
    <w:rsid w:val="000803A1"/>
    <w:rsid w:val="000818A6"/>
    <w:rsid w:val="00083822"/>
    <w:rsid w:val="00085180"/>
    <w:rsid w:val="000857D6"/>
    <w:rsid w:val="00086781"/>
    <w:rsid w:val="00086AE8"/>
    <w:rsid w:val="00086AFA"/>
    <w:rsid w:val="00087DB9"/>
    <w:rsid w:val="0009028B"/>
    <w:rsid w:val="00090325"/>
    <w:rsid w:val="00091E41"/>
    <w:rsid w:val="00092201"/>
    <w:rsid w:val="00093EE3"/>
    <w:rsid w:val="00094E6B"/>
    <w:rsid w:val="0009763F"/>
    <w:rsid w:val="000A04F6"/>
    <w:rsid w:val="000A2C02"/>
    <w:rsid w:val="000A5D5C"/>
    <w:rsid w:val="000A691E"/>
    <w:rsid w:val="000A7799"/>
    <w:rsid w:val="000B0459"/>
    <w:rsid w:val="000B0D98"/>
    <w:rsid w:val="000B0EEF"/>
    <w:rsid w:val="000B176B"/>
    <w:rsid w:val="000B1AEB"/>
    <w:rsid w:val="000B20EA"/>
    <w:rsid w:val="000B231B"/>
    <w:rsid w:val="000B436C"/>
    <w:rsid w:val="000B4F4D"/>
    <w:rsid w:val="000B5783"/>
    <w:rsid w:val="000B7B50"/>
    <w:rsid w:val="000C04D0"/>
    <w:rsid w:val="000C212C"/>
    <w:rsid w:val="000C325A"/>
    <w:rsid w:val="000C65CD"/>
    <w:rsid w:val="000C6D24"/>
    <w:rsid w:val="000C776B"/>
    <w:rsid w:val="000C788F"/>
    <w:rsid w:val="000D156D"/>
    <w:rsid w:val="000D16C4"/>
    <w:rsid w:val="000D2159"/>
    <w:rsid w:val="000D2D2C"/>
    <w:rsid w:val="000D34E0"/>
    <w:rsid w:val="000D4B66"/>
    <w:rsid w:val="000D55F2"/>
    <w:rsid w:val="000D5D67"/>
    <w:rsid w:val="000D73CA"/>
    <w:rsid w:val="000D7F5A"/>
    <w:rsid w:val="000E1152"/>
    <w:rsid w:val="000E4C73"/>
    <w:rsid w:val="000E4CD6"/>
    <w:rsid w:val="000E4DD6"/>
    <w:rsid w:val="000E54A6"/>
    <w:rsid w:val="000E72D7"/>
    <w:rsid w:val="000E7B73"/>
    <w:rsid w:val="000F2670"/>
    <w:rsid w:val="000F2C3F"/>
    <w:rsid w:val="000F4FEB"/>
    <w:rsid w:val="000F6290"/>
    <w:rsid w:val="00100044"/>
    <w:rsid w:val="0010056F"/>
    <w:rsid w:val="00100EE9"/>
    <w:rsid w:val="00101F5A"/>
    <w:rsid w:val="0010480E"/>
    <w:rsid w:val="001052FE"/>
    <w:rsid w:val="001057FF"/>
    <w:rsid w:val="00105A05"/>
    <w:rsid w:val="00105C36"/>
    <w:rsid w:val="00105CDB"/>
    <w:rsid w:val="00107A71"/>
    <w:rsid w:val="0011058F"/>
    <w:rsid w:val="00111469"/>
    <w:rsid w:val="00111759"/>
    <w:rsid w:val="001127B8"/>
    <w:rsid w:val="001129AE"/>
    <w:rsid w:val="00113454"/>
    <w:rsid w:val="001135A7"/>
    <w:rsid w:val="00113D13"/>
    <w:rsid w:val="00113DD3"/>
    <w:rsid w:val="0011739B"/>
    <w:rsid w:val="00122069"/>
    <w:rsid w:val="0012254C"/>
    <w:rsid w:val="001243E2"/>
    <w:rsid w:val="00125D37"/>
    <w:rsid w:val="00130226"/>
    <w:rsid w:val="001314D5"/>
    <w:rsid w:val="001334F8"/>
    <w:rsid w:val="00134D30"/>
    <w:rsid w:val="00134D58"/>
    <w:rsid w:val="00136095"/>
    <w:rsid w:val="00137194"/>
    <w:rsid w:val="001373FD"/>
    <w:rsid w:val="00137897"/>
    <w:rsid w:val="00142BBB"/>
    <w:rsid w:val="0014357D"/>
    <w:rsid w:val="0014379E"/>
    <w:rsid w:val="001447A6"/>
    <w:rsid w:val="00146200"/>
    <w:rsid w:val="00152D8E"/>
    <w:rsid w:val="00153CF1"/>
    <w:rsid w:val="0016007B"/>
    <w:rsid w:val="001624AD"/>
    <w:rsid w:val="0016261C"/>
    <w:rsid w:val="001653E9"/>
    <w:rsid w:val="001656C4"/>
    <w:rsid w:val="00165909"/>
    <w:rsid w:val="00166099"/>
    <w:rsid w:val="00166A2C"/>
    <w:rsid w:val="00166D00"/>
    <w:rsid w:val="001718BC"/>
    <w:rsid w:val="001730C8"/>
    <w:rsid w:val="001733CE"/>
    <w:rsid w:val="0017584B"/>
    <w:rsid w:val="00176C0D"/>
    <w:rsid w:val="00177868"/>
    <w:rsid w:val="00177EE0"/>
    <w:rsid w:val="00182155"/>
    <w:rsid w:val="001825CC"/>
    <w:rsid w:val="00182846"/>
    <w:rsid w:val="00184459"/>
    <w:rsid w:val="00184F81"/>
    <w:rsid w:val="0018627F"/>
    <w:rsid w:val="00186EA1"/>
    <w:rsid w:val="001871EF"/>
    <w:rsid w:val="00187B79"/>
    <w:rsid w:val="00190166"/>
    <w:rsid w:val="001903B4"/>
    <w:rsid w:val="00191366"/>
    <w:rsid w:val="0019195D"/>
    <w:rsid w:val="00192365"/>
    <w:rsid w:val="001928A3"/>
    <w:rsid w:val="001929C4"/>
    <w:rsid w:val="00192AE2"/>
    <w:rsid w:val="00194AC4"/>
    <w:rsid w:val="0019539E"/>
    <w:rsid w:val="001A2104"/>
    <w:rsid w:val="001A2DD3"/>
    <w:rsid w:val="001A530A"/>
    <w:rsid w:val="001A5D05"/>
    <w:rsid w:val="001A601D"/>
    <w:rsid w:val="001B11FF"/>
    <w:rsid w:val="001B1B77"/>
    <w:rsid w:val="001B2498"/>
    <w:rsid w:val="001B286F"/>
    <w:rsid w:val="001B2955"/>
    <w:rsid w:val="001B30A8"/>
    <w:rsid w:val="001B30E1"/>
    <w:rsid w:val="001B3C35"/>
    <w:rsid w:val="001B45CF"/>
    <w:rsid w:val="001B4983"/>
    <w:rsid w:val="001B57BA"/>
    <w:rsid w:val="001B5AA2"/>
    <w:rsid w:val="001B681A"/>
    <w:rsid w:val="001C108A"/>
    <w:rsid w:val="001C12A2"/>
    <w:rsid w:val="001C193D"/>
    <w:rsid w:val="001C4040"/>
    <w:rsid w:val="001C419C"/>
    <w:rsid w:val="001C4826"/>
    <w:rsid w:val="001C5301"/>
    <w:rsid w:val="001C550E"/>
    <w:rsid w:val="001C65F8"/>
    <w:rsid w:val="001C6A60"/>
    <w:rsid w:val="001C713B"/>
    <w:rsid w:val="001D10AF"/>
    <w:rsid w:val="001D10E4"/>
    <w:rsid w:val="001D1288"/>
    <w:rsid w:val="001D1BA0"/>
    <w:rsid w:val="001D1E3E"/>
    <w:rsid w:val="001D1F94"/>
    <w:rsid w:val="001D3C95"/>
    <w:rsid w:val="001D42DB"/>
    <w:rsid w:val="001D5C73"/>
    <w:rsid w:val="001D6CA7"/>
    <w:rsid w:val="001D6E45"/>
    <w:rsid w:val="001D6F04"/>
    <w:rsid w:val="001D73CE"/>
    <w:rsid w:val="001E2537"/>
    <w:rsid w:val="001E3E15"/>
    <w:rsid w:val="001E42EA"/>
    <w:rsid w:val="001E4A8D"/>
    <w:rsid w:val="001E4C24"/>
    <w:rsid w:val="001E5668"/>
    <w:rsid w:val="001E5891"/>
    <w:rsid w:val="001F0A6A"/>
    <w:rsid w:val="001F0DBB"/>
    <w:rsid w:val="001F1149"/>
    <w:rsid w:val="001F23C3"/>
    <w:rsid w:val="001F3AEB"/>
    <w:rsid w:val="001F6186"/>
    <w:rsid w:val="001F7955"/>
    <w:rsid w:val="001F7FA8"/>
    <w:rsid w:val="0020043A"/>
    <w:rsid w:val="00200641"/>
    <w:rsid w:val="002017EE"/>
    <w:rsid w:val="00201D3D"/>
    <w:rsid w:val="002023E7"/>
    <w:rsid w:val="0020294A"/>
    <w:rsid w:val="00202A97"/>
    <w:rsid w:val="00203E21"/>
    <w:rsid w:val="00204FB6"/>
    <w:rsid w:val="00206F44"/>
    <w:rsid w:val="0020748C"/>
    <w:rsid w:val="00211069"/>
    <w:rsid w:val="00211D76"/>
    <w:rsid w:val="00211E5E"/>
    <w:rsid w:val="002120CE"/>
    <w:rsid w:val="00216F6B"/>
    <w:rsid w:val="00217B3B"/>
    <w:rsid w:val="00217B3C"/>
    <w:rsid w:val="002220B4"/>
    <w:rsid w:val="002236E5"/>
    <w:rsid w:val="00223A01"/>
    <w:rsid w:val="00223D76"/>
    <w:rsid w:val="00224AB8"/>
    <w:rsid w:val="002256D9"/>
    <w:rsid w:val="00225B9B"/>
    <w:rsid w:val="00225C1A"/>
    <w:rsid w:val="00225FC7"/>
    <w:rsid w:val="00230093"/>
    <w:rsid w:val="002302FB"/>
    <w:rsid w:val="00232361"/>
    <w:rsid w:val="00232B0B"/>
    <w:rsid w:val="002344EF"/>
    <w:rsid w:val="00235C0B"/>
    <w:rsid w:val="002369E1"/>
    <w:rsid w:val="00237EC9"/>
    <w:rsid w:val="002412A5"/>
    <w:rsid w:val="00241E23"/>
    <w:rsid w:val="00241E7D"/>
    <w:rsid w:val="0024219D"/>
    <w:rsid w:val="00242B4D"/>
    <w:rsid w:val="00246201"/>
    <w:rsid w:val="00246503"/>
    <w:rsid w:val="00250676"/>
    <w:rsid w:val="00251215"/>
    <w:rsid w:val="00251CE8"/>
    <w:rsid w:val="00252407"/>
    <w:rsid w:val="002527EC"/>
    <w:rsid w:val="00252C19"/>
    <w:rsid w:val="002532B3"/>
    <w:rsid w:val="00253691"/>
    <w:rsid w:val="002536CB"/>
    <w:rsid w:val="00253F96"/>
    <w:rsid w:val="002555E6"/>
    <w:rsid w:val="0025639E"/>
    <w:rsid w:val="002568E1"/>
    <w:rsid w:val="00260B8F"/>
    <w:rsid w:val="00260E40"/>
    <w:rsid w:val="00264497"/>
    <w:rsid w:val="002655BC"/>
    <w:rsid w:val="00265E12"/>
    <w:rsid w:val="002666A7"/>
    <w:rsid w:val="00267B4E"/>
    <w:rsid w:val="002710DC"/>
    <w:rsid w:val="0027453D"/>
    <w:rsid w:val="00276AFE"/>
    <w:rsid w:val="00276CA2"/>
    <w:rsid w:val="00280320"/>
    <w:rsid w:val="00280B99"/>
    <w:rsid w:val="00281457"/>
    <w:rsid w:val="00282835"/>
    <w:rsid w:val="002837A4"/>
    <w:rsid w:val="002874CA"/>
    <w:rsid w:val="00287BFE"/>
    <w:rsid w:val="00290104"/>
    <w:rsid w:val="00290EBC"/>
    <w:rsid w:val="00291A59"/>
    <w:rsid w:val="00291DD1"/>
    <w:rsid w:val="00293D38"/>
    <w:rsid w:val="00293FE2"/>
    <w:rsid w:val="002944F7"/>
    <w:rsid w:val="00294AA3"/>
    <w:rsid w:val="00294C42"/>
    <w:rsid w:val="002968FF"/>
    <w:rsid w:val="00296F91"/>
    <w:rsid w:val="0029775F"/>
    <w:rsid w:val="00297CF8"/>
    <w:rsid w:val="00297FD4"/>
    <w:rsid w:val="002A0C27"/>
    <w:rsid w:val="002A0E74"/>
    <w:rsid w:val="002A1738"/>
    <w:rsid w:val="002A1DAD"/>
    <w:rsid w:val="002A22A2"/>
    <w:rsid w:val="002A2BAF"/>
    <w:rsid w:val="002A3EAC"/>
    <w:rsid w:val="002A5BD7"/>
    <w:rsid w:val="002A6A61"/>
    <w:rsid w:val="002A7383"/>
    <w:rsid w:val="002A749A"/>
    <w:rsid w:val="002B03C6"/>
    <w:rsid w:val="002B080F"/>
    <w:rsid w:val="002B0CDF"/>
    <w:rsid w:val="002B2560"/>
    <w:rsid w:val="002B34C9"/>
    <w:rsid w:val="002B5103"/>
    <w:rsid w:val="002B57B9"/>
    <w:rsid w:val="002B5FBA"/>
    <w:rsid w:val="002B68C2"/>
    <w:rsid w:val="002B75CC"/>
    <w:rsid w:val="002B786A"/>
    <w:rsid w:val="002B7C32"/>
    <w:rsid w:val="002C061B"/>
    <w:rsid w:val="002C0E54"/>
    <w:rsid w:val="002C11BC"/>
    <w:rsid w:val="002C1734"/>
    <w:rsid w:val="002C1909"/>
    <w:rsid w:val="002C25CC"/>
    <w:rsid w:val="002C29F5"/>
    <w:rsid w:val="002C2E95"/>
    <w:rsid w:val="002C3D66"/>
    <w:rsid w:val="002C486E"/>
    <w:rsid w:val="002C4C64"/>
    <w:rsid w:val="002C5D0B"/>
    <w:rsid w:val="002C6F66"/>
    <w:rsid w:val="002C755B"/>
    <w:rsid w:val="002D0701"/>
    <w:rsid w:val="002D0DB3"/>
    <w:rsid w:val="002D1071"/>
    <w:rsid w:val="002D1393"/>
    <w:rsid w:val="002D14BE"/>
    <w:rsid w:val="002D15E8"/>
    <w:rsid w:val="002D21B2"/>
    <w:rsid w:val="002D2BFD"/>
    <w:rsid w:val="002D3F01"/>
    <w:rsid w:val="002D52AF"/>
    <w:rsid w:val="002D6AF3"/>
    <w:rsid w:val="002D6DBA"/>
    <w:rsid w:val="002D76A3"/>
    <w:rsid w:val="002E3473"/>
    <w:rsid w:val="002E36C3"/>
    <w:rsid w:val="002E377B"/>
    <w:rsid w:val="002E3FA5"/>
    <w:rsid w:val="002E4425"/>
    <w:rsid w:val="002E4BFD"/>
    <w:rsid w:val="002E5EF8"/>
    <w:rsid w:val="002E6701"/>
    <w:rsid w:val="002F07C8"/>
    <w:rsid w:val="002F0BBF"/>
    <w:rsid w:val="002F1633"/>
    <w:rsid w:val="002F4BA9"/>
    <w:rsid w:val="002F57AF"/>
    <w:rsid w:val="002F63D1"/>
    <w:rsid w:val="002F7C61"/>
    <w:rsid w:val="0030139A"/>
    <w:rsid w:val="00302071"/>
    <w:rsid w:val="00302B35"/>
    <w:rsid w:val="00302B63"/>
    <w:rsid w:val="00302C3F"/>
    <w:rsid w:val="00302F05"/>
    <w:rsid w:val="003048E3"/>
    <w:rsid w:val="00305518"/>
    <w:rsid w:val="0030629B"/>
    <w:rsid w:val="00306485"/>
    <w:rsid w:val="00306785"/>
    <w:rsid w:val="0030696D"/>
    <w:rsid w:val="00306F58"/>
    <w:rsid w:val="0030740D"/>
    <w:rsid w:val="00307BC3"/>
    <w:rsid w:val="0031050D"/>
    <w:rsid w:val="00311B51"/>
    <w:rsid w:val="00312189"/>
    <w:rsid w:val="0031362E"/>
    <w:rsid w:val="003170A2"/>
    <w:rsid w:val="003175E2"/>
    <w:rsid w:val="00321DE1"/>
    <w:rsid w:val="0032281E"/>
    <w:rsid w:val="0032365F"/>
    <w:rsid w:val="00323A2C"/>
    <w:rsid w:val="003240DF"/>
    <w:rsid w:val="00325134"/>
    <w:rsid w:val="00325CE7"/>
    <w:rsid w:val="00325FD6"/>
    <w:rsid w:val="00325FDB"/>
    <w:rsid w:val="003264BA"/>
    <w:rsid w:val="00326C5E"/>
    <w:rsid w:val="00326E58"/>
    <w:rsid w:val="00332977"/>
    <w:rsid w:val="00334678"/>
    <w:rsid w:val="00335908"/>
    <w:rsid w:val="0033760C"/>
    <w:rsid w:val="00337BE9"/>
    <w:rsid w:val="00340064"/>
    <w:rsid w:val="003421E9"/>
    <w:rsid w:val="003428D4"/>
    <w:rsid w:val="00343DF6"/>
    <w:rsid w:val="00344AAE"/>
    <w:rsid w:val="003459A9"/>
    <w:rsid w:val="003461D9"/>
    <w:rsid w:val="00346B3A"/>
    <w:rsid w:val="003504F4"/>
    <w:rsid w:val="00350998"/>
    <w:rsid w:val="00350BE8"/>
    <w:rsid w:val="00351611"/>
    <w:rsid w:val="00352112"/>
    <w:rsid w:val="00352515"/>
    <w:rsid w:val="00352BF5"/>
    <w:rsid w:val="0035538C"/>
    <w:rsid w:val="00355C64"/>
    <w:rsid w:val="00355E1F"/>
    <w:rsid w:val="00356617"/>
    <w:rsid w:val="00356693"/>
    <w:rsid w:val="00356F34"/>
    <w:rsid w:val="00357085"/>
    <w:rsid w:val="003572E4"/>
    <w:rsid w:val="00357FEB"/>
    <w:rsid w:val="003613F7"/>
    <w:rsid w:val="003621F8"/>
    <w:rsid w:val="00363280"/>
    <w:rsid w:val="00364EF3"/>
    <w:rsid w:val="00365039"/>
    <w:rsid w:val="00366392"/>
    <w:rsid w:val="00367112"/>
    <w:rsid w:val="00371DD6"/>
    <w:rsid w:val="003720EA"/>
    <w:rsid w:val="00375338"/>
    <w:rsid w:val="0037581E"/>
    <w:rsid w:val="003764CF"/>
    <w:rsid w:val="003777FA"/>
    <w:rsid w:val="00377A49"/>
    <w:rsid w:val="00377E77"/>
    <w:rsid w:val="0038084C"/>
    <w:rsid w:val="00380897"/>
    <w:rsid w:val="00381395"/>
    <w:rsid w:val="0038407A"/>
    <w:rsid w:val="0038451F"/>
    <w:rsid w:val="0038508F"/>
    <w:rsid w:val="00390223"/>
    <w:rsid w:val="0039191E"/>
    <w:rsid w:val="00392948"/>
    <w:rsid w:val="00393862"/>
    <w:rsid w:val="003944AC"/>
    <w:rsid w:val="003965E1"/>
    <w:rsid w:val="00396E0D"/>
    <w:rsid w:val="00397083"/>
    <w:rsid w:val="003A1307"/>
    <w:rsid w:val="003A3F3B"/>
    <w:rsid w:val="003A4B69"/>
    <w:rsid w:val="003A6E9F"/>
    <w:rsid w:val="003B28B5"/>
    <w:rsid w:val="003B34CD"/>
    <w:rsid w:val="003B39DD"/>
    <w:rsid w:val="003B5AE4"/>
    <w:rsid w:val="003B5D6B"/>
    <w:rsid w:val="003B67F6"/>
    <w:rsid w:val="003B6974"/>
    <w:rsid w:val="003B6DA1"/>
    <w:rsid w:val="003B70C6"/>
    <w:rsid w:val="003C0126"/>
    <w:rsid w:val="003C03A7"/>
    <w:rsid w:val="003C0849"/>
    <w:rsid w:val="003C2F3E"/>
    <w:rsid w:val="003C30B6"/>
    <w:rsid w:val="003C3B4B"/>
    <w:rsid w:val="003C4AD0"/>
    <w:rsid w:val="003C4FF9"/>
    <w:rsid w:val="003C520F"/>
    <w:rsid w:val="003C52BB"/>
    <w:rsid w:val="003C67B6"/>
    <w:rsid w:val="003C6E11"/>
    <w:rsid w:val="003D0040"/>
    <w:rsid w:val="003D0180"/>
    <w:rsid w:val="003D25C9"/>
    <w:rsid w:val="003D4858"/>
    <w:rsid w:val="003D57E9"/>
    <w:rsid w:val="003D6AA2"/>
    <w:rsid w:val="003D6D45"/>
    <w:rsid w:val="003D7169"/>
    <w:rsid w:val="003D78FC"/>
    <w:rsid w:val="003E0540"/>
    <w:rsid w:val="003E1206"/>
    <w:rsid w:val="003E19CD"/>
    <w:rsid w:val="003E4227"/>
    <w:rsid w:val="003E5E08"/>
    <w:rsid w:val="003E6763"/>
    <w:rsid w:val="003E6A25"/>
    <w:rsid w:val="003E6E17"/>
    <w:rsid w:val="003E6E47"/>
    <w:rsid w:val="003E78B7"/>
    <w:rsid w:val="003F006E"/>
    <w:rsid w:val="003F1932"/>
    <w:rsid w:val="003F1C7F"/>
    <w:rsid w:val="003F238E"/>
    <w:rsid w:val="003F2470"/>
    <w:rsid w:val="003F26C1"/>
    <w:rsid w:val="003F26F9"/>
    <w:rsid w:val="003F3E81"/>
    <w:rsid w:val="003F43DE"/>
    <w:rsid w:val="003F4873"/>
    <w:rsid w:val="003F4FDD"/>
    <w:rsid w:val="003F58E4"/>
    <w:rsid w:val="003F661E"/>
    <w:rsid w:val="003F7182"/>
    <w:rsid w:val="003F7629"/>
    <w:rsid w:val="004007EA"/>
    <w:rsid w:val="00404271"/>
    <w:rsid w:val="0040433E"/>
    <w:rsid w:val="0040565D"/>
    <w:rsid w:val="00406CE6"/>
    <w:rsid w:val="004105DB"/>
    <w:rsid w:val="00410C0E"/>
    <w:rsid w:val="00413ACC"/>
    <w:rsid w:val="00414A50"/>
    <w:rsid w:val="00414F50"/>
    <w:rsid w:val="00415A8D"/>
    <w:rsid w:val="00415C0A"/>
    <w:rsid w:val="0042296C"/>
    <w:rsid w:val="0042350E"/>
    <w:rsid w:val="0042456E"/>
    <w:rsid w:val="00424BC6"/>
    <w:rsid w:val="0042624D"/>
    <w:rsid w:val="00427271"/>
    <w:rsid w:val="00427ACE"/>
    <w:rsid w:val="0043027C"/>
    <w:rsid w:val="00430C08"/>
    <w:rsid w:val="00431B44"/>
    <w:rsid w:val="00432809"/>
    <w:rsid w:val="00432EDE"/>
    <w:rsid w:val="00434429"/>
    <w:rsid w:val="00434FAD"/>
    <w:rsid w:val="004365C8"/>
    <w:rsid w:val="00436AA5"/>
    <w:rsid w:val="00436D1C"/>
    <w:rsid w:val="004375EF"/>
    <w:rsid w:val="0043794A"/>
    <w:rsid w:val="004406AE"/>
    <w:rsid w:val="004406E4"/>
    <w:rsid w:val="00441A55"/>
    <w:rsid w:val="00441AF2"/>
    <w:rsid w:val="00442628"/>
    <w:rsid w:val="00443329"/>
    <w:rsid w:val="004434A3"/>
    <w:rsid w:val="004434CA"/>
    <w:rsid w:val="00443CAF"/>
    <w:rsid w:val="00445A79"/>
    <w:rsid w:val="0044662C"/>
    <w:rsid w:val="004466BC"/>
    <w:rsid w:val="004478E1"/>
    <w:rsid w:val="00450CF7"/>
    <w:rsid w:val="00451E0F"/>
    <w:rsid w:val="00452363"/>
    <w:rsid w:val="00452BDF"/>
    <w:rsid w:val="00452E6D"/>
    <w:rsid w:val="00453877"/>
    <w:rsid w:val="00453F13"/>
    <w:rsid w:val="00454653"/>
    <w:rsid w:val="00454C81"/>
    <w:rsid w:val="00455183"/>
    <w:rsid w:val="004552B5"/>
    <w:rsid w:val="00456425"/>
    <w:rsid w:val="004648CE"/>
    <w:rsid w:val="00465F9F"/>
    <w:rsid w:val="00466907"/>
    <w:rsid w:val="004678C2"/>
    <w:rsid w:val="00470D76"/>
    <w:rsid w:val="004731B3"/>
    <w:rsid w:val="00473D86"/>
    <w:rsid w:val="00474F64"/>
    <w:rsid w:val="00476EC5"/>
    <w:rsid w:val="00477262"/>
    <w:rsid w:val="00477CBF"/>
    <w:rsid w:val="00477FED"/>
    <w:rsid w:val="00481568"/>
    <w:rsid w:val="0048172C"/>
    <w:rsid w:val="00482405"/>
    <w:rsid w:val="004842B8"/>
    <w:rsid w:val="00485C21"/>
    <w:rsid w:val="00486417"/>
    <w:rsid w:val="004865C6"/>
    <w:rsid w:val="00486689"/>
    <w:rsid w:val="0048768A"/>
    <w:rsid w:val="004878EE"/>
    <w:rsid w:val="00490B4E"/>
    <w:rsid w:val="004922B3"/>
    <w:rsid w:val="004923EE"/>
    <w:rsid w:val="0049261A"/>
    <w:rsid w:val="00492923"/>
    <w:rsid w:val="00492946"/>
    <w:rsid w:val="0049299E"/>
    <w:rsid w:val="00492B2F"/>
    <w:rsid w:val="0049373C"/>
    <w:rsid w:val="0049390E"/>
    <w:rsid w:val="00495C11"/>
    <w:rsid w:val="0049635A"/>
    <w:rsid w:val="004968A3"/>
    <w:rsid w:val="0049757C"/>
    <w:rsid w:val="004975A6"/>
    <w:rsid w:val="00497F60"/>
    <w:rsid w:val="004A0BE9"/>
    <w:rsid w:val="004A132A"/>
    <w:rsid w:val="004A1A16"/>
    <w:rsid w:val="004A1BB9"/>
    <w:rsid w:val="004A231B"/>
    <w:rsid w:val="004A25B8"/>
    <w:rsid w:val="004A272E"/>
    <w:rsid w:val="004A4261"/>
    <w:rsid w:val="004A44FC"/>
    <w:rsid w:val="004A5B13"/>
    <w:rsid w:val="004A7DCD"/>
    <w:rsid w:val="004B01BC"/>
    <w:rsid w:val="004B0457"/>
    <w:rsid w:val="004B0AF2"/>
    <w:rsid w:val="004B1951"/>
    <w:rsid w:val="004B1EF7"/>
    <w:rsid w:val="004B2416"/>
    <w:rsid w:val="004B339E"/>
    <w:rsid w:val="004B47DA"/>
    <w:rsid w:val="004B4A83"/>
    <w:rsid w:val="004B57A4"/>
    <w:rsid w:val="004B5AE3"/>
    <w:rsid w:val="004B6424"/>
    <w:rsid w:val="004B69C0"/>
    <w:rsid w:val="004B6FA9"/>
    <w:rsid w:val="004B7A74"/>
    <w:rsid w:val="004C06B7"/>
    <w:rsid w:val="004C0AB9"/>
    <w:rsid w:val="004C1A7B"/>
    <w:rsid w:val="004C1CAF"/>
    <w:rsid w:val="004C1FD0"/>
    <w:rsid w:val="004C2A42"/>
    <w:rsid w:val="004C2C8D"/>
    <w:rsid w:val="004C3E76"/>
    <w:rsid w:val="004C4612"/>
    <w:rsid w:val="004C4931"/>
    <w:rsid w:val="004C4B6E"/>
    <w:rsid w:val="004C59ED"/>
    <w:rsid w:val="004C69D5"/>
    <w:rsid w:val="004D1E05"/>
    <w:rsid w:val="004D2566"/>
    <w:rsid w:val="004D372D"/>
    <w:rsid w:val="004D59BC"/>
    <w:rsid w:val="004D69B8"/>
    <w:rsid w:val="004D76C0"/>
    <w:rsid w:val="004D7C03"/>
    <w:rsid w:val="004E1183"/>
    <w:rsid w:val="004E29A6"/>
    <w:rsid w:val="004E2A1E"/>
    <w:rsid w:val="004E6719"/>
    <w:rsid w:val="004E6BA4"/>
    <w:rsid w:val="004E70F2"/>
    <w:rsid w:val="004E7AD8"/>
    <w:rsid w:val="004E7BA1"/>
    <w:rsid w:val="004F0B9C"/>
    <w:rsid w:val="004F0B9F"/>
    <w:rsid w:val="004F27D3"/>
    <w:rsid w:val="004F3457"/>
    <w:rsid w:val="004F3B47"/>
    <w:rsid w:val="004F659F"/>
    <w:rsid w:val="0050040F"/>
    <w:rsid w:val="0050053F"/>
    <w:rsid w:val="005005BB"/>
    <w:rsid w:val="00501105"/>
    <w:rsid w:val="00502E02"/>
    <w:rsid w:val="0050377E"/>
    <w:rsid w:val="005039A4"/>
    <w:rsid w:val="005052C9"/>
    <w:rsid w:val="0050764D"/>
    <w:rsid w:val="00510D47"/>
    <w:rsid w:val="005114D7"/>
    <w:rsid w:val="0051239E"/>
    <w:rsid w:val="005138F7"/>
    <w:rsid w:val="0051552D"/>
    <w:rsid w:val="0051585F"/>
    <w:rsid w:val="00516805"/>
    <w:rsid w:val="00516DCA"/>
    <w:rsid w:val="00516F0C"/>
    <w:rsid w:val="005173A1"/>
    <w:rsid w:val="00521AF1"/>
    <w:rsid w:val="00523217"/>
    <w:rsid w:val="005237C6"/>
    <w:rsid w:val="005241FA"/>
    <w:rsid w:val="00525AF7"/>
    <w:rsid w:val="005311F3"/>
    <w:rsid w:val="005318E9"/>
    <w:rsid w:val="00532A3E"/>
    <w:rsid w:val="00532B78"/>
    <w:rsid w:val="00535242"/>
    <w:rsid w:val="00535559"/>
    <w:rsid w:val="00536CF4"/>
    <w:rsid w:val="00537463"/>
    <w:rsid w:val="00537A9D"/>
    <w:rsid w:val="00537B4D"/>
    <w:rsid w:val="00541328"/>
    <w:rsid w:val="0054197A"/>
    <w:rsid w:val="00541FD7"/>
    <w:rsid w:val="005448EB"/>
    <w:rsid w:val="005450BD"/>
    <w:rsid w:val="00547C21"/>
    <w:rsid w:val="0055060C"/>
    <w:rsid w:val="005511F3"/>
    <w:rsid w:val="00551329"/>
    <w:rsid w:val="0055219B"/>
    <w:rsid w:val="0055223F"/>
    <w:rsid w:val="005522AE"/>
    <w:rsid w:val="0055271D"/>
    <w:rsid w:val="005553D4"/>
    <w:rsid w:val="0055639E"/>
    <w:rsid w:val="00557108"/>
    <w:rsid w:val="00557435"/>
    <w:rsid w:val="00560CA8"/>
    <w:rsid w:val="005633A1"/>
    <w:rsid w:val="00563E65"/>
    <w:rsid w:val="005654F0"/>
    <w:rsid w:val="0056590A"/>
    <w:rsid w:val="00565FB2"/>
    <w:rsid w:val="0056729F"/>
    <w:rsid w:val="00570807"/>
    <w:rsid w:val="00570AA7"/>
    <w:rsid w:val="005714E5"/>
    <w:rsid w:val="00572749"/>
    <w:rsid w:val="005728DC"/>
    <w:rsid w:val="0057299D"/>
    <w:rsid w:val="00573A78"/>
    <w:rsid w:val="005745D5"/>
    <w:rsid w:val="0057487C"/>
    <w:rsid w:val="00574E5B"/>
    <w:rsid w:val="00576A17"/>
    <w:rsid w:val="0057730B"/>
    <w:rsid w:val="0058129D"/>
    <w:rsid w:val="00581A69"/>
    <w:rsid w:val="005820CE"/>
    <w:rsid w:val="005822F8"/>
    <w:rsid w:val="00582BEE"/>
    <w:rsid w:val="00582EAE"/>
    <w:rsid w:val="0058369E"/>
    <w:rsid w:val="0058390F"/>
    <w:rsid w:val="00584F84"/>
    <w:rsid w:val="00587527"/>
    <w:rsid w:val="005912BD"/>
    <w:rsid w:val="005926EA"/>
    <w:rsid w:val="00592B64"/>
    <w:rsid w:val="0059326A"/>
    <w:rsid w:val="00594CEA"/>
    <w:rsid w:val="00595E21"/>
    <w:rsid w:val="0059618F"/>
    <w:rsid w:val="00596A64"/>
    <w:rsid w:val="005A0A14"/>
    <w:rsid w:val="005A13B8"/>
    <w:rsid w:val="005A1572"/>
    <w:rsid w:val="005A16C2"/>
    <w:rsid w:val="005A1CAB"/>
    <w:rsid w:val="005A3168"/>
    <w:rsid w:val="005A33C2"/>
    <w:rsid w:val="005A3BE6"/>
    <w:rsid w:val="005A3EAA"/>
    <w:rsid w:val="005A4A4A"/>
    <w:rsid w:val="005A6130"/>
    <w:rsid w:val="005A7A0C"/>
    <w:rsid w:val="005B0C36"/>
    <w:rsid w:val="005B2DC6"/>
    <w:rsid w:val="005B395D"/>
    <w:rsid w:val="005B6D9F"/>
    <w:rsid w:val="005B7256"/>
    <w:rsid w:val="005C04E8"/>
    <w:rsid w:val="005C0D15"/>
    <w:rsid w:val="005C15B5"/>
    <w:rsid w:val="005C1984"/>
    <w:rsid w:val="005C22FF"/>
    <w:rsid w:val="005C31DF"/>
    <w:rsid w:val="005C47D0"/>
    <w:rsid w:val="005C49B9"/>
    <w:rsid w:val="005C65E2"/>
    <w:rsid w:val="005C6F31"/>
    <w:rsid w:val="005C7AB1"/>
    <w:rsid w:val="005D0C2C"/>
    <w:rsid w:val="005D0F2A"/>
    <w:rsid w:val="005D2A07"/>
    <w:rsid w:val="005D3D3E"/>
    <w:rsid w:val="005D3EE5"/>
    <w:rsid w:val="005D4BAC"/>
    <w:rsid w:val="005D7EE2"/>
    <w:rsid w:val="005E025B"/>
    <w:rsid w:val="005E0D9C"/>
    <w:rsid w:val="005E13B7"/>
    <w:rsid w:val="005E141C"/>
    <w:rsid w:val="005E20F7"/>
    <w:rsid w:val="005E2C46"/>
    <w:rsid w:val="005E3484"/>
    <w:rsid w:val="005E36BB"/>
    <w:rsid w:val="005E41D8"/>
    <w:rsid w:val="005E5404"/>
    <w:rsid w:val="005E635B"/>
    <w:rsid w:val="005E7A60"/>
    <w:rsid w:val="005F08F5"/>
    <w:rsid w:val="005F1732"/>
    <w:rsid w:val="005F1758"/>
    <w:rsid w:val="005F45D3"/>
    <w:rsid w:val="005F4A01"/>
    <w:rsid w:val="005F4CC4"/>
    <w:rsid w:val="005F5564"/>
    <w:rsid w:val="005F74E3"/>
    <w:rsid w:val="005F77FD"/>
    <w:rsid w:val="0060169B"/>
    <w:rsid w:val="00601F4D"/>
    <w:rsid w:val="006046F8"/>
    <w:rsid w:val="00604853"/>
    <w:rsid w:val="00604DF3"/>
    <w:rsid w:val="0060565C"/>
    <w:rsid w:val="00605917"/>
    <w:rsid w:val="006068C0"/>
    <w:rsid w:val="00607202"/>
    <w:rsid w:val="006073B1"/>
    <w:rsid w:val="006101CF"/>
    <w:rsid w:val="0061026E"/>
    <w:rsid w:val="0061141A"/>
    <w:rsid w:val="006118DE"/>
    <w:rsid w:val="006129DA"/>
    <w:rsid w:val="0061451E"/>
    <w:rsid w:val="00615B4B"/>
    <w:rsid w:val="00615D8C"/>
    <w:rsid w:val="00617535"/>
    <w:rsid w:val="006204CB"/>
    <w:rsid w:val="006209BA"/>
    <w:rsid w:val="0062131F"/>
    <w:rsid w:val="00621619"/>
    <w:rsid w:val="006229CA"/>
    <w:rsid w:val="006236AD"/>
    <w:rsid w:val="00624B92"/>
    <w:rsid w:val="00625255"/>
    <w:rsid w:val="006252E6"/>
    <w:rsid w:val="00625E46"/>
    <w:rsid w:val="00626AF7"/>
    <w:rsid w:val="00627A90"/>
    <w:rsid w:val="00631339"/>
    <w:rsid w:val="006337F3"/>
    <w:rsid w:val="00634020"/>
    <w:rsid w:val="006343D6"/>
    <w:rsid w:val="00634A5D"/>
    <w:rsid w:val="00641B7E"/>
    <w:rsid w:val="00644E8C"/>
    <w:rsid w:val="006452A3"/>
    <w:rsid w:val="006453DA"/>
    <w:rsid w:val="00645AEA"/>
    <w:rsid w:val="00646E2C"/>
    <w:rsid w:val="00646F59"/>
    <w:rsid w:val="00650208"/>
    <w:rsid w:val="00650766"/>
    <w:rsid w:val="00652251"/>
    <w:rsid w:val="006563B5"/>
    <w:rsid w:val="006579D4"/>
    <w:rsid w:val="00657E9C"/>
    <w:rsid w:val="0066056B"/>
    <w:rsid w:val="00660686"/>
    <w:rsid w:val="00661D43"/>
    <w:rsid w:val="006624C7"/>
    <w:rsid w:val="006627C3"/>
    <w:rsid w:val="00664F32"/>
    <w:rsid w:val="00666904"/>
    <w:rsid w:val="00670365"/>
    <w:rsid w:val="0067116E"/>
    <w:rsid w:val="00673463"/>
    <w:rsid w:val="00673511"/>
    <w:rsid w:val="006741E8"/>
    <w:rsid w:val="0067447D"/>
    <w:rsid w:val="006763A2"/>
    <w:rsid w:val="00676942"/>
    <w:rsid w:val="00676B78"/>
    <w:rsid w:val="00677961"/>
    <w:rsid w:val="00680158"/>
    <w:rsid w:val="00680980"/>
    <w:rsid w:val="00681BE3"/>
    <w:rsid w:val="0068213C"/>
    <w:rsid w:val="00683C34"/>
    <w:rsid w:val="00684426"/>
    <w:rsid w:val="00684560"/>
    <w:rsid w:val="0068538A"/>
    <w:rsid w:val="00687194"/>
    <w:rsid w:val="0069040A"/>
    <w:rsid w:val="00692A48"/>
    <w:rsid w:val="00692DA9"/>
    <w:rsid w:val="006930AB"/>
    <w:rsid w:val="00694172"/>
    <w:rsid w:val="00694627"/>
    <w:rsid w:val="0069550F"/>
    <w:rsid w:val="0069564D"/>
    <w:rsid w:val="0069661B"/>
    <w:rsid w:val="00697333"/>
    <w:rsid w:val="006A07F2"/>
    <w:rsid w:val="006A147B"/>
    <w:rsid w:val="006A1EED"/>
    <w:rsid w:val="006A2661"/>
    <w:rsid w:val="006A2AEB"/>
    <w:rsid w:val="006A371E"/>
    <w:rsid w:val="006A37FD"/>
    <w:rsid w:val="006A4B4E"/>
    <w:rsid w:val="006A603A"/>
    <w:rsid w:val="006A69D8"/>
    <w:rsid w:val="006A69E2"/>
    <w:rsid w:val="006A7F90"/>
    <w:rsid w:val="006B253B"/>
    <w:rsid w:val="006B331B"/>
    <w:rsid w:val="006B3E16"/>
    <w:rsid w:val="006B44F6"/>
    <w:rsid w:val="006B4951"/>
    <w:rsid w:val="006B53EB"/>
    <w:rsid w:val="006B5AFA"/>
    <w:rsid w:val="006B7946"/>
    <w:rsid w:val="006B7AEC"/>
    <w:rsid w:val="006B7FB3"/>
    <w:rsid w:val="006C064A"/>
    <w:rsid w:val="006C09F6"/>
    <w:rsid w:val="006C09FF"/>
    <w:rsid w:val="006C0A89"/>
    <w:rsid w:val="006C177B"/>
    <w:rsid w:val="006C1D35"/>
    <w:rsid w:val="006C2806"/>
    <w:rsid w:val="006C3121"/>
    <w:rsid w:val="006C4A3E"/>
    <w:rsid w:val="006C62CF"/>
    <w:rsid w:val="006C6586"/>
    <w:rsid w:val="006C7039"/>
    <w:rsid w:val="006C70DF"/>
    <w:rsid w:val="006D080C"/>
    <w:rsid w:val="006D0A0F"/>
    <w:rsid w:val="006D0A7E"/>
    <w:rsid w:val="006D0C17"/>
    <w:rsid w:val="006D124B"/>
    <w:rsid w:val="006D24ED"/>
    <w:rsid w:val="006D3173"/>
    <w:rsid w:val="006D33DA"/>
    <w:rsid w:val="006D343B"/>
    <w:rsid w:val="006D34E1"/>
    <w:rsid w:val="006D37A9"/>
    <w:rsid w:val="006D385E"/>
    <w:rsid w:val="006D443A"/>
    <w:rsid w:val="006D46D1"/>
    <w:rsid w:val="006D4A38"/>
    <w:rsid w:val="006D4CE9"/>
    <w:rsid w:val="006D4D3B"/>
    <w:rsid w:val="006D4F41"/>
    <w:rsid w:val="006D54A3"/>
    <w:rsid w:val="006D6FBF"/>
    <w:rsid w:val="006E170A"/>
    <w:rsid w:val="006E1F07"/>
    <w:rsid w:val="006E2A50"/>
    <w:rsid w:val="006E2C00"/>
    <w:rsid w:val="006E38EF"/>
    <w:rsid w:val="006E3AA0"/>
    <w:rsid w:val="006E42C5"/>
    <w:rsid w:val="006E43FF"/>
    <w:rsid w:val="006E4650"/>
    <w:rsid w:val="006E593B"/>
    <w:rsid w:val="006E5DA4"/>
    <w:rsid w:val="006E62A2"/>
    <w:rsid w:val="006E6671"/>
    <w:rsid w:val="006E7CE8"/>
    <w:rsid w:val="006E7D60"/>
    <w:rsid w:val="006F0F3D"/>
    <w:rsid w:val="006F2093"/>
    <w:rsid w:val="006F2843"/>
    <w:rsid w:val="006F331C"/>
    <w:rsid w:val="006F4CA3"/>
    <w:rsid w:val="006F594D"/>
    <w:rsid w:val="006F59E6"/>
    <w:rsid w:val="006F5B7F"/>
    <w:rsid w:val="006F6BB6"/>
    <w:rsid w:val="006F6EE0"/>
    <w:rsid w:val="006F70AB"/>
    <w:rsid w:val="006F7885"/>
    <w:rsid w:val="006F7A58"/>
    <w:rsid w:val="0070037C"/>
    <w:rsid w:val="0070070E"/>
    <w:rsid w:val="007007FC"/>
    <w:rsid w:val="00700808"/>
    <w:rsid w:val="00701730"/>
    <w:rsid w:val="007024A6"/>
    <w:rsid w:val="007026D0"/>
    <w:rsid w:val="00702AC7"/>
    <w:rsid w:val="007031C0"/>
    <w:rsid w:val="00703614"/>
    <w:rsid w:val="0070408B"/>
    <w:rsid w:val="007043FE"/>
    <w:rsid w:val="00705034"/>
    <w:rsid w:val="0070611D"/>
    <w:rsid w:val="0070683D"/>
    <w:rsid w:val="007075B1"/>
    <w:rsid w:val="00710453"/>
    <w:rsid w:val="00710678"/>
    <w:rsid w:val="007118D2"/>
    <w:rsid w:val="00711AB5"/>
    <w:rsid w:val="00712CE9"/>
    <w:rsid w:val="00713C2C"/>
    <w:rsid w:val="00714073"/>
    <w:rsid w:val="007148D8"/>
    <w:rsid w:val="00715280"/>
    <w:rsid w:val="007164D3"/>
    <w:rsid w:val="00716A2A"/>
    <w:rsid w:val="00716BBE"/>
    <w:rsid w:val="00720304"/>
    <w:rsid w:val="0072040A"/>
    <w:rsid w:val="00720EFD"/>
    <w:rsid w:val="0072120E"/>
    <w:rsid w:val="007216FC"/>
    <w:rsid w:val="00721E63"/>
    <w:rsid w:val="00722E4B"/>
    <w:rsid w:val="00723709"/>
    <w:rsid w:val="00723D35"/>
    <w:rsid w:val="00724E65"/>
    <w:rsid w:val="00725190"/>
    <w:rsid w:val="00725C86"/>
    <w:rsid w:val="00725E6D"/>
    <w:rsid w:val="007268CB"/>
    <w:rsid w:val="00726970"/>
    <w:rsid w:val="00727519"/>
    <w:rsid w:val="007275FA"/>
    <w:rsid w:val="00727B33"/>
    <w:rsid w:val="00730690"/>
    <w:rsid w:val="0073079B"/>
    <w:rsid w:val="007310C3"/>
    <w:rsid w:val="00731FCF"/>
    <w:rsid w:val="00732F15"/>
    <w:rsid w:val="0073308D"/>
    <w:rsid w:val="00733B32"/>
    <w:rsid w:val="0073489F"/>
    <w:rsid w:val="00734B22"/>
    <w:rsid w:val="00735365"/>
    <w:rsid w:val="007357AF"/>
    <w:rsid w:val="00736302"/>
    <w:rsid w:val="00736A42"/>
    <w:rsid w:val="00736EA1"/>
    <w:rsid w:val="00737F9D"/>
    <w:rsid w:val="00740EB1"/>
    <w:rsid w:val="007431D0"/>
    <w:rsid w:val="00744211"/>
    <w:rsid w:val="007477D7"/>
    <w:rsid w:val="00747E2F"/>
    <w:rsid w:val="0075121C"/>
    <w:rsid w:val="00751925"/>
    <w:rsid w:val="00752B5F"/>
    <w:rsid w:val="007532C9"/>
    <w:rsid w:val="007540B1"/>
    <w:rsid w:val="007549E2"/>
    <w:rsid w:val="00755A13"/>
    <w:rsid w:val="007560D3"/>
    <w:rsid w:val="00756281"/>
    <w:rsid w:val="007565DC"/>
    <w:rsid w:val="007566D2"/>
    <w:rsid w:val="00756AD4"/>
    <w:rsid w:val="00760575"/>
    <w:rsid w:val="00762391"/>
    <w:rsid w:val="00764C0C"/>
    <w:rsid w:val="0076585B"/>
    <w:rsid w:val="00770AB1"/>
    <w:rsid w:val="007711E2"/>
    <w:rsid w:val="007715C7"/>
    <w:rsid w:val="0077210F"/>
    <w:rsid w:val="007739BB"/>
    <w:rsid w:val="00774367"/>
    <w:rsid w:val="00774A4F"/>
    <w:rsid w:val="00775684"/>
    <w:rsid w:val="0077588E"/>
    <w:rsid w:val="0077625E"/>
    <w:rsid w:val="00776B62"/>
    <w:rsid w:val="00776D04"/>
    <w:rsid w:val="00776FE7"/>
    <w:rsid w:val="007810C7"/>
    <w:rsid w:val="0078187C"/>
    <w:rsid w:val="00782BAE"/>
    <w:rsid w:val="00782E07"/>
    <w:rsid w:val="00783B18"/>
    <w:rsid w:val="00785030"/>
    <w:rsid w:val="00785EE0"/>
    <w:rsid w:val="0078771E"/>
    <w:rsid w:val="00787BE3"/>
    <w:rsid w:val="007908A9"/>
    <w:rsid w:val="00791118"/>
    <w:rsid w:val="00791C7B"/>
    <w:rsid w:val="0079217B"/>
    <w:rsid w:val="00792FB1"/>
    <w:rsid w:val="00793348"/>
    <w:rsid w:val="0079426E"/>
    <w:rsid w:val="00794B5B"/>
    <w:rsid w:val="00794F2F"/>
    <w:rsid w:val="007950CF"/>
    <w:rsid w:val="00795B8A"/>
    <w:rsid w:val="00797324"/>
    <w:rsid w:val="00797759"/>
    <w:rsid w:val="007A0F6B"/>
    <w:rsid w:val="007A291B"/>
    <w:rsid w:val="007A3115"/>
    <w:rsid w:val="007A3225"/>
    <w:rsid w:val="007A52B3"/>
    <w:rsid w:val="007A59CB"/>
    <w:rsid w:val="007A6362"/>
    <w:rsid w:val="007A7428"/>
    <w:rsid w:val="007A7F7A"/>
    <w:rsid w:val="007B038A"/>
    <w:rsid w:val="007B0C22"/>
    <w:rsid w:val="007B12C3"/>
    <w:rsid w:val="007B15A5"/>
    <w:rsid w:val="007B1F6E"/>
    <w:rsid w:val="007B26CC"/>
    <w:rsid w:val="007B7410"/>
    <w:rsid w:val="007B767C"/>
    <w:rsid w:val="007C02A9"/>
    <w:rsid w:val="007C0C2A"/>
    <w:rsid w:val="007C1908"/>
    <w:rsid w:val="007C2457"/>
    <w:rsid w:val="007C2B7F"/>
    <w:rsid w:val="007C4A08"/>
    <w:rsid w:val="007C4DD3"/>
    <w:rsid w:val="007C6189"/>
    <w:rsid w:val="007C69DF"/>
    <w:rsid w:val="007D04BF"/>
    <w:rsid w:val="007D439A"/>
    <w:rsid w:val="007D542C"/>
    <w:rsid w:val="007D5932"/>
    <w:rsid w:val="007D5FFB"/>
    <w:rsid w:val="007D68BB"/>
    <w:rsid w:val="007D6EA2"/>
    <w:rsid w:val="007D748A"/>
    <w:rsid w:val="007D77BA"/>
    <w:rsid w:val="007E06D3"/>
    <w:rsid w:val="007E18F5"/>
    <w:rsid w:val="007E1C44"/>
    <w:rsid w:val="007E236F"/>
    <w:rsid w:val="007E396C"/>
    <w:rsid w:val="007E42A8"/>
    <w:rsid w:val="007E474E"/>
    <w:rsid w:val="007E4872"/>
    <w:rsid w:val="007E4916"/>
    <w:rsid w:val="007E6534"/>
    <w:rsid w:val="007E69B0"/>
    <w:rsid w:val="007F15BE"/>
    <w:rsid w:val="007F2251"/>
    <w:rsid w:val="007F2E47"/>
    <w:rsid w:val="007F3578"/>
    <w:rsid w:val="007F3BA4"/>
    <w:rsid w:val="007F4DDD"/>
    <w:rsid w:val="007F50F4"/>
    <w:rsid w:val="007F69A1"/>
    <w:rsid w:val="007F7972"/>
    <w:rsid w:val="00800F1B"/>
    <w:rsid w:val="00801E35"/>
    <w:rsid w:val="00802925"/>
    <w:rsid w:val="00803E21"/>
    <w:rsid w:val="008040D8"/>
    <w:rsid w:val="0080515A"/>
    <w:rsid w:val="008055B1"/>
    <w:rsid w:val="00805D5B"/>
    <w:rsid w:val="00805F0A"/>
    <w:rsid w:val="0080677C"/>
    <w:rsid w:val="008078B0"/>
    <w:rsid w:val="0081103D"/>
    <w:rsid w:val="00811922"/>
    <w:rsid w:val="008128B5"/>
    <w:rsid w:val="008141DA"/>
    <w:rsid w:val="008149C7"/>
    <w:rsid w:val="00814BEB"/>
    <w:rsid w:val="00821213"/>
    <w:rsid w:val="0082232B"/>
    <w:rsid w:val="00822464"/>
    <w:rsid w:val="00822EE8"/>
    <w:rsid w:val="00824DE4"/>
    <w:rsid w:val="00824E12"/>
    <w:rsid w:val="00825269"/>
    <w:rsid w:val="008329AC"/>
    <w:rsid w:val="008333D9"/>
    <w:rsid w:val="00833CD4"/>
    <w:rsid w:val="00834F89"/>
    <w:rsid w:val="0083546C"/>
    <w:rsid w:val="00837B42"/>
    <w:rsid w:val="0084105D"/>
    <w:rsid w:val="00841086"/>
    <w:rsid w:val="008417D9"/>
    <w:rsid w:val="00841845"/>
    <w:rsid w:val="008426A1"/>
    <w:rsid w:val="00842B12"/>
    <w:rsid w:val="00844FD5"/>
    <w:rsid w:val="00845938"/>
    <w:rsid w:val="0085151D"/>
    <w:rsid w:val="00851BFE"/>
    <w:rsid w:val="0085417A"/>
    <w:rsid w:val="00855D95"/>
    <w:rsid w:val="0085671C"/>
    <w:rsid w:val="00856992"/>
    <w:rsid w:val="00857160"/>
    <w:rsid w:val="00857780"/>
    <w:rsid w:val="00857E15"/>
    <w:rsid w:val="00861098"/>
    <w:rsid w:val="008617A3"/>
    <w:rsid w:val="00862B4C"/>
    <w:rsid w:val="00863D4F"/>
    <w:rsid w:val="008650B1"/>
    <w:rsid w:val="00865A18"/>
    <w:rsid w:val="00866506"/>
    <w:rsid w:val="0086781F"/>
    <w:rsid w:val="00871B9F"/>
    <w:rsid w:val="00871F9A"/>
    <w:rsid w:val="00873184"/>
    <w:rsid w:val="008733A4"/>
    <w:rsid w:val="00873FE4"/>
    <w:rsid w:val="008742C3"/>
    <w:rsid w:val="00875427"/>
    <w:rsid w:val="00876403"/>
    <w:rsid w:val="008766C9"/>
    <w:rsid w:val="00877453"/>
    <w:rsid w:val="008776F0"/>
    <w:rsid w:val="0087796B"/>
    <w:rsid w:val="00877AEB"/>
    <w:rsid w:val="00880E19"/>
    <w:rsid w:val="0088117D"/>
    <w:rsid w:val="008815AA"/>
    <w:rsid w:val="00881638"/>
    <w:rsid w:val="00881E72"/>
    <w:rsid w:val="00882541"/>
    <w:rsid w:val="00886B93"/>
    <w:rsid w:val="00887E77"/>
    <w:rsid w:val="00890B4A"/>
    <w:rsid w:val="00891023"/>
    <w:rsid w:val="00891035"/>
    <w:rsid w:val="00892DF9"/>
    <w:rsid w:val="00893A17"/>
    <w:rsid w:val="00893AC8"/>
    <w:rsid w:val="00893AEF"/>
    <w:rsid w:val="008949CD"/>
    <w:rsid w:val="008958C3"/>
    <w:rsid w:val="00896CE1"/>
    <w:rsid w:val="00897641"/>
    <w:rsid w:val="008977F3"/>
    <w:rsid w:val="008A0041"/>
    <w:rsid w:val="008A0A82"/>
    <w:rsid w:val="008A2035"/>
    <w:rsid w:val="008A2C7B"/>
    <w:rsid w:val="008A305F"/>
    <w:rsid w:val="008A384A"/>
    <w:rsid w:val="008A4433"/>
    <w:rsid w:val="008A5193"/>
    <w:rsid w:val="008A5695"/>
    <w:rsid w:val="008A5A73"/>
    <w:rsid w:val="008A70A2"/>
    <w:rsid w:val="008B0D46"/>
    <w:rsid w:val="008B1977"/>
    <w:rsid w:val="008B27FD"/>
    <w:rsid w:val="008B2AD7"/>
    <w:rsid w:val="008B2AF4"/>
    <w:rsid w:val="008B2EC3"/>
    <w:rsid w:val="008B3C43"/>
    <w:rsid w:val="008B464B"/>
    <w:rsid w:val="008B4D38"/>
    <w:rsid w:val="008B5E5C"/>
    <w:rsid w:val="008B6723"/>
    <w:rsid w:val="008B69AB"/>
    <w:rsid w:val="008C19E3"/>
    <w:rsid w:val="008C1AA5"/>
    <w:rsid w:val="008C24D1"/>
    <w:rsid w:val="008C2868"/>
    <w:rsid w:val="008C4351"/>
    <w:rsid w:val="008C458B"/>
    <w:rsid w:val="008C4688"/>
    <w:rsid w:val="008C623A"/>
    <w:rsid w:val="008C76D8"/>
    <w:rsid w:val="008C7750"/>
    <w:rsid w:val="008D02C5"/>
    <w:rsid w:val="008D0B1B"/>
    <w:rsid w:val="008D2490"/>
    <w:rsid w:val="008D29B4"/>
    <w:rsid w:val="008D2BBB"/>
    <w:rsid w:val="008E0349"/>
    <w:rsid w:val="008E129E"/>
    <w:rsid w:val="008E12C6"/>
    <w:rsid w:val="008E14DD"/>
    <w:rsid w:val="008E16B4"/>
    <w:rsid w:val="008E2FC8"/>
    <w:rsid w:val="008E507D"/>
    <w:rsid w:val="008E5B8E"/>
    <w:rsid w:val="008F0053"/>
    <w:rsid w:val="008F0215"/>
    <w:rsid w:val="008F0536"/>
    <w:rsid w:val="008F0A5B"/>
    <w:rsid w:val="008F0B7D"/>
    <w:rsid w:val="008F10DF"/>
    <w:rsid w:val="008F18F8"/>
    <w:rsid w:val="008F1F83"/>
    <w:rsid w:val="008F2CD9"/>
    <w:rsid w:val="008F2CE8"/>
    <w:rsid w:val="008F3538"/>
    <w:rsid w:val="008F559F"/>
    <w:rsid w:val="008F5637"/>
    <w:rsid w:val="008F57FB"/>
    <w:rsid w:val="008F5D80"/>
    <w:rsid w:val="008F7B9C"/>
    <w:rsid w:val="009000AE"/>
    <w:rsid w:val="00900B7C"/>
    <w:rsid w:val="00900F39"/>
    <w:rsid w:val="0090222B"/>
    <w:rsid w:val="009026CC"/>
    <w:rsid w:val="00903177"/>
    <w:rsid w:val="009031F2"/>
    <w:rsid w:val="00903CB0"/>
    <w:rsid w:val="009042D5"/>
    <w:rsid w:val="009045CB"/>
    <w:rsid w:val="0090626B"/>
    <w:rsid w:val="0090666B"/>
    <w:rsid w:val="00906CA0"/>
    <w:rsid w:val="00906E00"/>
    <w:rsid w:val="00907EAD"/>
    <w:rsid w:val="009125D6"/>
    <w:rsid w:val="0091347C"/>
    <w:rsid w:val="00913739"/>
    <w:rsid w:val="00914315"/>
    <w:rsid w:val="009146D8"/>
    <w:rsid w:val="0091479E"/>
    <w:rsid w:val="009156A8"/>
    <w:rsid w:val="0091622E"/>
    <w:rsid w:val="00916720"/>
    <w:rsid w:val="009204AF"/>
    <w:rsid w:val="00921365"/>
    <w:rsid w:val="00922D0E"/>
    <w:rsid w:val="00922D74"/>
    <w:rsid w:val="00923958"/>
    <w:rsid w:val="0092446B"/>
    <w:rsid w:val="00925471"/>
    <w:rsid w:val="00926C64"/>
    <w:rsid w:val="00930426"/>
    <w:rsid w:val="00931037"/>
    <w:rsid w:val="009320B7"/>
    <w:rsid w:val="00932CA0"/>
    <w:rsid w:val="00932CC4"/>
    <w:rsid w:val="009339AC"/>
    <w:rsid w:val="009343F2"/>
    <w:rsid w:val="0093479D"/>
    <w:rsid w:val="00935F4B"/>
    <w:rsid w:val="009363F8"/>
    <w:rsid w:val="00936AC5"/>
    <w:rsid w:val="00937D56"/>
    <w:rsid w:val="009423BD"/>
    <w:rsid w:val="00942817"/>
    <w:rsid w:val="009438DC"/>
    <w:rsid w:val="00943F1C"/>
    <w:rsid w:val="00944089"/>
    <w:rsid w:val="009443E3"/>
    <w:rsid w:val="0094521A"/>
    <w:rsid w:val="0094620C"/>
    <w:rsid w:val="009465E6"/>
    <w:rsid w:val="009467DE"/>
    <w:rsid w:val="00946DFF"/>
    <w:rsid w:val="009504E7"/>
    <w:rsid w:val="00951FFE"/>
    <w:rsid w:val="00953064"/>
    <w:rsid w:val="00953DD6"/>
    <w:rsid w:val="00953DDC"/>
    <w:rsid w:val="0095493D"/>
    <w:rsid w:val="0095587A"/>
    <w:rsid w:val="009559EE"/>
    <w:rsid w:val="00955DCB"/>
    <w:rsid w:val="0095624B"/>
    <w:rsid w:val="0095673F"/>
    <w:rsid w:val="00957581"/>
    <w:rsid w:val="00957E97"/>
    <w:rsid w:val="00962A2E"/>
    <w:rsid w:val="00964769"/>
    <w:rsid w:val="0096496E"/>
    <w:rsid w:val="009651BE"/>
    <w:rsid w:val="00972ABA"/>
    <w:rsid w:val="00973DD4"/>
    <w:rsid w:val="00974E6B"/>
    <w:rsid w:val="00976208"/>
    <w:rsid w:val="0097622E"/>
    <w:rsid w:val="00976246"/>
    <w:rsid w:val="00976368"/>
    <w:rsid w:val="00976A63"/>
    <w:rsid w:val="00981C2F"/>
    <w:rsid w:val="00981F5F"/>
    <w:rsid w:val="009822FC"/>
    <w:rsid w:val="00983FA8"/>
    <w:rsid w:val="009851CB"/>
    <w:rsid w:val="009852AE"/>
    <w:rsid w:val="0098625A"/>
    <w:rsid w:val="009863E0"/>
    <w:rsid w:val="009873EC"/>
    <w:rsid w:val="00987695"/>
    <w:rsid w:val="00990AFD"/>
    <w:rsid w:val="00990CEE"/>
    <w:rsid w:val="00991993"/>
    <w:rsid w:val="0099370E"/>
    <w:rsid w:val="00995CB4"/>
    <w:rsid w:val="00997149"/>
    <w:rsid w:val="009973BE"/>
    <w:rsid w:val="009979A8"/>
    <w:rsid w:val="009A0365"/>
    <w:rsid w:val="009A10C9"/>
    <w:rsid w:val="009A3328"/>
    <w:rsid w:val="009A3F9F"/>
    <w:rsid w:val="009A4315"/>
    <w:rsid w:val="009A4D58"/>
    <w:rsid w:val="009A5ACB"/>
    <w:rsid w:val="009A5DF8"/>
    <w:rsid w:val="009A730A"/>
    <w:rsid w:val="009A77D8"/>
    <w:rsid w:val="009B0BC4"/>
    <w:rsid w:val="009B114F"/>
    <w:rsid w:val="009B1B93"/>
    <w:rsid w:val="009B2247"/>
    <w:rsid w:val="009B237F"/>
    <w:rsid w:val="009B2CC7"/>
    <w:rsid w:val="009B2D5A"/>
    <w:rsid w:val="009B5066"/>
    <w:rsid w:val="009B61B6"/>
    <w:rsid w:val="009B708E"/>
    <w:rsid w:val="009B79FC"/>
    <w:rsid w:val="009B7C34"/>
    <w:rsid w:val="009C09E1"/>
    <w:rsid w:val="009C1714"/>
    <w:rsid w:val="009C2351"/>
    <w:rsid w:val="009C2600"/>
    <w:rsid w:val="009C2910"/>
    <w:rsid w:val="009C4C15"/>
    <w:rsid w:val="009C5174"/>
    <w:rsid w:val="009C56AF"/>
    <w:rsid w:val="009C5EEE"/>
    <w:rsid w:val="009C6A36"/>
    <w:rsid w:val="009C76F5"/>
    <w:rsid w:val="009C7A3C"/>
    <w:rsid w:val="009C7C1B"/>
    <w:rsid w:val="009C7CF3"/>
    <w:rsid w:val="009C7E38"/>
    <w:rsid w:val="009D0071"/>
    <w:rsid w:val="009D03C1"/>
    <w:rsid w:val="009D0F76"/>
    <w:rsid w:val="009D1007"/>
    <w:rsid w:val="009D20BD"/>
    <w:rsid w:val="009D28FC"/>
    <w:rsid w:val="009D2E4E"/>
    <w:rsid w:val="009D439F"/>
    <w:rsid w:val="009D589C"/>
    <w:rsid w:val="009D64F8"/>
    <w:rsid w:val="009D787D"/>
    <w:rsid w:val="009E0BA2"/>
    <w:rsid w:val="009E0DEB"/>
    <w:rsid w:val="009E1C77"/>
    <w:rsid w:val="009E2C19"/>
    <w:rsid w:val="009E336B"/>
    <w:rsid w:val="009E4910"/>
    <w:rsid w:val="009E4A45"/>
    <w:rsid w:val="009E6CA1"/>
    <w:rsid w:val="009E78EA"/>
    <w:rsid w:val="009F0801"/>
    <w:rsid w:val="009F0BA0"/>
    <w:rsid w:val="009F2BF7"/>
    <w:rsid w:val="009F38E1"/>
    <w:rsid w:val="009F4950"/>
    <w:rsid w:val="009F4C86"/>
    <w:rsid w:val="009F4FEE"/>
    <w:rsid w:val="009F5C4B"/>
    <w:rsid w:val="00A01734"/>
    <w:rsid w:val="00A0188E"/>
    <w:rsid w:val="00A01BAD"/>
    <w:rsid w:val="00A03303"/>
    <w:rsid w:val="00A046D7"/>
    <w:rsid w:val="00A059E5"/>
    <w:rsid w:val="00A0661F"/>
    <w:rsid w:val="00A066DB"/>
    <w:rsid w:val="00A078B3"/>
    <w:rsid w:val="00A10109"/>
    <w:rsid w:val="00A112BF"/>
    <w:rsid w:val="00A11B3D"/>
    <w:rsid w:val="00A122C0"/>
    <w:rsid w:val="00A1231D"/>
    <w:rsid w:val="00A12626"/>
    <w:rsid w:val="00A12A07"/>
    <w:rsid w:val="00A1314C"/>
    <w:rsid w:val="00A13473"/>
    <w:rsid w:val="00A137DE"/>
    <w:rsid w:val="00A15066"/>
    <w:rsid w:val="00A162BE"/>
    <w:rsid w:val="00A20295"/>
    <w:rsid w:val="00A204B0"/>
    <w:rsid w:val="00A23208"/>
    <w:rsid w:val="00A23CB5"/>
    <w:rsid w:val="00A25378"/>
    <w:rsid w:val="00A261DB"/>
    <w:rsid w:val="00A300FC"/>
    <w:rsid w:val="00A31299"/>
    <w:rsid w:val="00A315F6"/>
    <w:rsid w:val="00A31BD6"/>
    <w:rsid w:val="00A32C69"/>
    <w:rsid w:val="00A33A2F"/>
    <w:rsid w:val="00A33B92"/>
    <w:rsid w:val="00A340F3"/>
    <w:rsid w:val="00A37030"/>
    <w:rsid w:val="00A37125"/>
    <w:rsid w:val="00A374D1"/>
    <w:rsid w:val="00A377F8"/>
    <w:rsid w:val="00A40D91"/>
    <w:rsid w:val="00A41867"/>
    <w:rsid w:val="00A41BFA"/>
    <w:rsid w:val="00A426C1"/>
    <w:rsid w:val="00A42D02"/>
    <w:rsid w:val="00A438CE"/>
    <w:rsid w:val="00A4415A"/>
    <w:rsid w:val="00A458A5"/>
    <w:rsid w:val="00A46891"/>
    <w:rsid w:val="00A46FA0"/>
    <w:rsid w:val="00A503C2"/>
    <w:rsid w:val="00A53450"/>
    <w:rsid w:val="00A53811"/>
    <w:rsid w:val="00A53A68"/>
    <w:rsid w:val="00A53D5E"/>
    <w:rsid w:val="00A5458F"/>
    <w:rsid w:val="00A54B41"/>
    <w:rsid w:val="00A5587B"/>
    <w:rsid w:val="00A5653A"/>
    <w:rsid w:val="00A56743"/>
    <w:rsid w:val="00A569E9"/>
    <w:rsid w:val="00A57726"/>
    <w:rsid w:val="00A57754"/>
    <w:rsid w:val="00A57CD2"/>
    <w:rsid w:val="00A57E8C"/>
    <w:rsid w:val="00A605CE"/>
    <w:rsid w:val="00A621D3"/>
    <w:rsid w:val="00A63490"/>
    <w:rsid w:val="00A6371E"/>
    <w:rsid w:val="00A6532C"/>
    <w:rsid w:val="00A66E32"/>
    <w:rsid w:val="00A67FDD"/>
    <w:rsid w:val="00A70887"/>
    <w:rsid w:val="00A708B6"/>
    <w:rsid w:val="00A70A83"/>
    <w:rsid w:val="00A71BDE"/>
    <w:rsid w:val="00A71CEF"/>
    <w:rsid w:val="00A720B3"/>
    <w:rsid w:val="00A72130"/>
    <w:rsid w:val="00A721FA"/>
    <w:rsid w:val="00A72409"/>
    <w:rsid w:val="00A73A0C"/>
    <w:rsid w:val="00A73D04"/>
    <w:rsid w:val="00A73F3D"/>
    <w:rsid w:val="00A742CF"/>
    <w:rsid w:val="00A74931"/>
    <w:rsid w:val="00A74A2D"/>
    <w:rsid w:val="00A750ED"/>
    <w:rsid w:val="00A75D77"/>
    <w:rsid w:val="00A76314"/>
    <w:rsid w:val="00A76EFA"/>
    <w:rsid w:val="00A77494"/>
    <w:rsid w:val="00A800CE"/>
    <w:rsid w:val="00A850D6"/>
    <w:rsid w:val="00A85B02"/>
    <w:rsid w:val="00A87B64"/>
    <w:rsid w:val="00A9023E"/>
    <w:rsid w:val="00A91396"/>
    <w:rsid w:val="00A957A4"/>
    <w:rsid w:val="00A9580F"/>
    <w:rsid w:val="00A976F6"/>
    <w:rsid w:val="00A977E1"/>
    <w:rsid w:val="00A979C8"/>
    <w:rsid w:val="00AA2263"/>
    <w:rsid w:val="00AA2DD3"/>
    <w:rsid w:val="00AA3385"/>
    <w:rsid w:val="00AA3B2D"/>
    <w:rsid w:val="00AA4279"/>
    <w:rsid w:val="00AA4770"/>
    <w:rsid w:val="00AA50E2"/>
    <w:rsid w:val="00AA611C"/>
    <w:rsid w:val="00AA6641"/>
    <w:rsid w:val="00AA6B64"/>
    <w:rsid w:val="00AB04E4"/>
    <w:rsid w:val="00AB0D1A"/>
    <w:rsid w:val="00AB195B"/>
    <w:rsid w:val="00AB2807"/>
    <w:rsid w:val="00AB36C3"/>
    <w:rsid w:val="00AB4A18"/>
    <w:rsid w:val="00AB51C3"/>
    <w:rsid w:val="00AB5F11"/>
    <w:rsid w:val="00AB61D8"/>
    <w:rsid w:val="00AB6761"/>
    <w:rsid w:val="00AB67D5"/>
    <w:rsid w:val="00AC0BCE"/>
    <w:rsid w:val="00AC2C10"/>
    <w:rsid w:val="00AC3813"/>
    <w:rsid w:val="00AC3BB9"/>
    <w:rsid w:val="00AC508C"/>
    <w:rsid w:val="00AC5BE1"/>
    <w:rsid w:val="00AD09AE"/>
    <w:rsid w:val="00AD0CCE"/>
    <w:rsid w:val="00AD1884"/>
    <w:rsid w:val="00AD37D4"/>
    <w:rsid w:val="00AD5CB0"/>
    <w:rsid w:val="00AD5E4F"/>
    <w:rsid w:val="00AD66F6"/>
    <w:rsid w:val="00AE003E"/>
    <w:rsid w:val="00AE050C"/>
    <w:rsid w:val="00AE0CEB"/>
    <w:rsid w:val="00AE2728"/>
    <w:rsid w:val="00AE2ADA"/>
    <w:rsid w:val="00AE30A6"/>
    <w:rsid w:val="00AE4574"/>
    <w:rsid w:val="00AE4CEE"/>
    <w:rsid w:val="00AE67C7"/>
    <w:rsid w:val="00AE732A"/>
    <w:rsid w:val="00AE7CF1"/>
    <w:rsid w:val="00AE7DDE"/>
    <w:rsid w:val="00AF0126"/>
    <w:rsid w:val="00AF066E"/>
    <w:rsid w:val="00AF0867"/>
    <w:rsid w:val="00AF0ED6"/>
    <w:rsid w:val="00AF1232"/>
    <w:rsid w:val="00AF1D11"/>
    <w:rsid w:val="00AF5AA2"/>
    <w:rsid w:val="00AF730D"/>
    <w:rsid w:val="00B00E4E"/>
    <w:rsid w:val="00B018ED"/>
    <w:rsid w:val="00B01EA2"/>
    <w:rsid w:val="00B02358"/>
    <w:rsid w:val="00B0263C"/>
    <w:rsid w:val="00B02AF9"/>
    <w:rsid w:val="00B02C11"/>
    <w:rsid w:val="00B02CD8"/>
    <w:rsid w:val="00B034C5"/>
    <w:rsid w:val="00B039A0"/>
    <w:rsid w:val="00B050A7"/>
    <w:rsid w:val="00B05738"/>
    <w:rsid w:val="00B063A3"/>
    <w:rsid w:val="00B076ED"/>
    <w:rsid w:val="00B1107D"/>
    <w:rsid w:val="00B110F1"/>
    <w:rsid w:val="00B13318"/>
    <w:rsid w:val="00B14289"/>
    <w:rsid w:val="00B15EE9"/>
    <w:rsid w:val="00B16140"/>
    <w:rsid w:val="00B16AC8"/>
    <w:rsid w:val="00B17508"/>
    <w:rsid w:val="00B1773B"/>
    <w:rsid w:val="00B20289"/>
    <w:rsid w:val="00B20316"/>
    <w:rsid w:val="00B216DA"/>
    <w:rsid w:val="00B22932"/>
    <w:rsid w:val="00B23243"/>
    <w:rsid w:val="00B240E1"/>
    <w:rsid w:val="00B24CF5"/>
    <w:rsid w:val="00B253BF"/>
    <w:rsid w:val="00B25411"/>
    <w:rsid w:val="00B26519"/>
    <w:rsid w:val="00B274B7"/>
    <w:rsid w:val="00B336A1"/>
    <w:rsid w:val="00B33980"/>
    <w:rsid w:val="00B37A05"/>
    <w:rsid w:val="00B37FA6"/>
    <w:rsid w:val="00B45381"/>
    <w:rsid w:val="00B45800"/>
    <w:rsid w:val="00B46039"/>
    <w:rsid w:val="00B46644"/>
    <w:rsid w:val="00B46CD8"/>
    <w:rsid w:val="00B50175"/>
    <w:rsid w:val="00B5064F"/>
    <w:rsid w:val="00B50E68"/>
    <w:rsid w:val="00B52582"/>
    <w:rsid w:val="00B5515B"/>
    <w:rsid w:val="00B56AD2"/>
    <w:rsid w:val="00B572F4"/>
    <w:rsid w:val="00B60176"/>
    <w:rsid w:val="00B60AD4"/>
    <w:rsid w:val="00B61BCD"/>
    <w:rsid w:val="00B63301"/>
    <w:rsid w:val="00B63D10"/>
    <w:rsid w:val="00B63D90"/>
    <w:rsid w:val="00B64F18"/>
    <w:rsid w:val="00B65583"/>
    <w:rsid w:val="00B65A64"/>
    <w:rsid w:val="00B67008"/>
    <w:rsid w:val="00B67021"/>
    <w:rsid w:val="00B70CB5"/>
    <w:rsid w:val="00B71B87"/>
    <w:rsid w:val="00B71F0A"/>
    <w:rsid w:val="00B74197"/>
    <w:rsid w:val="00B76400"/>
    <w:rsid w:val="00B77D54"/>
    <w:rsid w:val="00B816E3"/>
    <w:rsid w:val="00B821C5"/>
    <w:rsid w:val="00B82974"/>
    <w:rsid w:val="00B836EB"/>
    <w:rsid w:val="00B836F4"/>
    <w:rsid w:val="00B83B45"/>
    <w:rsid w:val="00B83CEB"/>
    <w:rsid w:val="00B84852"/>
    <w:rsid w:val="00B84B4C"/>
    <w:rsid w:val="00B85E3C"/>
    <w:rsid w:val="00B866AA"/>
    <w:rsid w:val="00B868F4"/>
    <w:rsid w:val="00B86974"/>
    <w:rsid w:val="00B8697E"/>
    <w:rsid w:val="00B877FF"/>
    <w:rsid w:val="00B87F97"/>
    <w:rsid w:val="00B902DF"/>
    <w:rsid w:val="00B9085E"/>
    <w:rsid w:val="00B92F14"/>
    <w:rsid w:val="00B93289"/>
    <w:rsid w:val="00B938AA"/>
    <w:rsid w:val="00B939EA"/>
    <w:rsid w:val="00B93AB8"/>
    <w:rsid w:val="00B93FEB"/>
    <w:rsid w:val="00B943DA"/>
    <w:rsid w:val="00B94796"/>
    <w:rsid w:val="00B9485E"/>
    <w:rsid w:val="00B94DC1"/>
    <w:rsid w:val="00B952F5"/>
    <w:rsid w:val="00B95E83"/>
    <w:rsid w:val="00BA0506"/>
    <w:rsid w:val="00BA0639"/>
    <w:rsid w:val="00BA1222"/>
    <w:rsid w:val="00BA3302"/>
    <w:rsid w:val="00BA4E7B"/>
    <w:rsid w:val="00BA7A2A"/>
    <w:rsid w:val="00BA7ADE"/>
    <w:rsid w:val="00BA7CA3"/>
    <w:rsid w:val="00BB0222"/>
    <w:rsid w:val="00BB0403"/>
    <w:rsid w:val="00BB0CD7"/>
    <w:rsid w:val="00BB1189"/>
    <w:rsid w:val="00BB16A2"/>
    <w:rsid w:val="00BB1F38"/>
    <w:rsid w:val="00BB36E0"/>
    <w:rsid w:val="00BB3A08"/>
    <w:rsid w:val="00BB4B64"/>
    <w:rsid w:val="00BB5765"/>
    <w:rsid w:val="00BC0638"/>
    <w:rsid w:val="00BC09EE"/>
    <w:rsid w:val="00BC26E2"/>
    <w:rsid w:val="00BC28F7"/>
    <w:rsid w:val="00BC65C7"/>
    <w:rsid w:val="00BC6D5F"/>
    <w:rsid w:val="00BC6ED8"/>
    <w:rsid w:val="00BC7F83"/>
    <w:rsid w:val="00BC7FF0"/>
    <w:rsid w:val="00BD187D"/>
    <w:rsid w:val="00BD1953"/>
    <w:rsid w:val="00BD1F3A"/>
    <w:rsid w:val="00BD1FFE"/>
    <w:rsid w:val="00BD2AA5"/>
    <w:rsid w:val="00BD351B"/>
    <w:rsid w:val="00BD3DB1"/>
    <w:rsid w:val="00BD3FA0"/>
    <w:rsid w:val="00BD51BD"/>
    <w:rsid w:val="00BD584C"/>
    <w:rsid w:val="00BD58B9"/>
    <w:rsid w:val="00BD5BF3"/>
    <w:rsid w:val="00BD630F"/>
    <w:rsid w:val="00BD68D1"/>
    <w:rsid w:val="00BD71ED"/>
    <w:rsid w:val="00BD7464"/>
    <w:rsid w:val="00BD76A7"/>
    <w:rsid w:val="00BE0638"/>
    <w:rsid w:val="00BE0684"/>
    <w:rsid w:val="00BE06EB"/>
    <w:rsid w:val="00BE0975"/>
    <w:rsid w:val="00BE1708"/>
    <w:rsid w:val="00BE23DE"/>
    <w:rsid w:val="00BE28AD"/>
    <w:rsid w:val="00BE41E9"/>
    <w:rsid w:val="00BE5607"/>
    <w:rsid w:val="00BE75E0"/>
    <w:rsid w:val="00BF3457"/>
    <w:rsid w:val="00BF386E"/>
    <w:rsid w:val="00BF4DED"/>
    <w:rsid w:val="00BF5087"/>
    <w:rsid w:val="00BF6249"/>
    <w:rsid w:val="00BF66F8"/>
    <w:rsid w:val="00BF6903"/>
    <w:rsid w:val="00BF7051"/>
    <w:rsid w:val="00BF762E"/>
    <w:rsid w:val="00C01545"/>
    <w:rsid w:val="00C0193B"/>
    <w:rsid w:val="00C02213"/>
    <w:rsid w:val="00C02D09"/>
    <w:rsid w:val="00C04589"/>
    <w:rsid w:val="00C0625C"/>
    <w:rsid w:val="00C0679A"/>
    <w:rsid w:val="00C06D3F"/>
    <w:rsid w:val="00C0705F"/>
    <w:rsid w:val="00C07154"/>
    <w:rsid w:val="00C07276"/>
    <w:rsid w:val="00C10FE9"/>
    <w:rsid w:val="00C142C4"/>
    <w:rsid w:val="00C1434A"/>
    <w:rsid w:val="00C14A9C"/>
    <w:rsid w:val="00C14D5C"/>
    <w:rsid w:val="00C14F7C"/>
    <w:rsid w:val="00C16159"/>
    <w:rsid w:val="00C1691A"/>
    <w:rsid w:val="00C17280"/>
    <w:rsid w:val="00C17A5C"/>
    <w:rsid w:val="00C22119"/>
    <w:rsid w:val="00C22CB6"/>
    <w:rsid w:val="00C248A0"/>
    <w:rsid w:val="00C251C6"/>
    <w:rsid w:val="00C276B5"/>
    <w:rsid w:val="00C3034B"/>
    <w:rsid w:val="00C30547"/>
    <w:rsid w:val="00C30AF8"/>
    <w:rsid w:val="00C30E15"/>
    <w:rsid w:val="00C31136"/>
    <w:rsid w:val="00C31C5B"/>
    <w:rsid w:val="00C3452C"/>
    <w:rsid w:val="00C34D6A"/>
    <w:rsid w:val="00C360F3"/>
    <w:rsid w:val="00C36CED"/>
    <w:rsid w:val="00C3745E"/>
    <w:rsid w:val="00C37C2B"/>
    <w:rsid w:val="00C37CE9"/>
    <w:rsid w:val="00C40D14"/>
    <w:rsid w:val="00C43533"/>
    <w:rsid w:val="00C4530B"/>
    <w:rsid w:val="00C4680D"/>
    <w:rsid w:val="00C52624"/>
    <w:rsid w:val="00C537C2"/>
    <w:rsid w:val="00C53EFC"/>
    <w:rsid w:val="00C54503"/>
    <w:rsid w:val="00C54DA2"/>
    <w:rsid w:val="00C56F09"/>
    <w:rsid w:val="00C57246"/>
    <w:rsid w:val="00C573F8"/>
    <w:rsid w:val="00C57F9E"/>
    <w:rsid w:val="00C601E1"/>
    <w:rsid w:val="00C6042C"/>
    <w:rsid w:val="00C608AF"/>
    <w:rsid w:val="00C62C60"/>
    <w:rsid w:val="00C63F12"/>
    <w:rsid w:val="00C677DB"/>
    <w:rsid w:val="00C67F2D"/>
    <w:rsid w:val="00C70B3A"/>
    <w:rsid w:val="00C7245D"/>
    <w:rsid w:val="00C72F44"/>
    <w:rsid w:val="00C730A4"/>
    <w:rsid w:val="00C737B4"/>
    <w:rsid w:val="00C7579D"/>
    <w:rsid w:val="00C761D4"/>
    <w:rsid w:val="00C76BD6"/>
    <w:rsid w:val="00C76EA7"/>
    <w:rsid w:val="00C77C9D"/>
    <w:rsid w:val="00C80984"/>
    <w:rsid w:val="00C80A30"/>
    <w:rsid w:val="00C820F9"/>
    <w:rsid w:val="00C822C1"/>
    <w:rsid w:val="00C82B48"/>
    <w:rsid w:val="00C82DAB"/>
    <w:rsid w:val="00C83C82"/>
    <w:rsid w:val="00C90515"/>
    <w:rsid w:val="00C913D7"/>
    <w:rsid w:val="00C9552F"/>
    <w:rsid w:val="00C9656F"/>
    <w:rsid w:val="00C96772"/>
    <w:rsid w:val="00C97F1F"/>
    <w:rsid w:val="00CA1011"/>
    <w:rsid w:val="00CA43A1"/>
    <w:rsid w:val="00CA4E77"/>
    <w:rsid w:val="00CA530E"/>
    <w:rsid w:val="00CA5B4F"/>
    <w:rsid w:val="00CA680E"/>
    <w:rsid w:val="00CA6DC8"/>
    <w:rsid w:val="00CA7CFE"/>
    <w:rsid w:val="00CB160A"/>
    <w:rsid w:val="00CB24F5"/>
    <w:rsid w:val="00CB29C7"/>
    <w:rsid w:val="00CB3A8D"/>
    <w:rsid w:val="00CB3BCE"/>
    <w:rsid w:val="00CB5BE8"/>
    <w:rsid w:val="00CB78E7"/>
    <w:rsid w:val="00CC1025"/>
    <w:rsid w:val="00CC1474"/>
    <w:rsid w:val="00CC1A91"/>
    <w:rsid w:val="00CC1FAC"/>
    <w:rsid w:val="00CC2010"/>
    <w:rsid w:val="00CC2989"/>
    <w:rsid w:val="00CC3632"/>
    <w:rsid w:val="00CC3A68"/>
    <w:rsid w:val="00CC416A"/>
    <w:rsid w:val="00CC44FE"/>
    <w:rsid w:val="00CC472F"/>
    <w:rsid w:val="00CC5901"/>
    <w:rsid w:val="00CC7E5D"/>
    <w:rsid w:val="00CD0145"/>
    <w:rsid w:val="00CD18FD"/>
    <w:rsid w:val="00CD2044"/>
    <w:rsid w:val="00CD2292"/>
    <w:rsid w:val="00CD3A90"/>
    <w:rsid w:val="00CD45E5"/>
    <w:rsid w:val="00CD4FCB"/>
    <w:rsid w:val="00CD5BD5"/>
    <w:rsid w:val="00CD61CD"/>
    <w:rsid w:val="00CD66D9"/>
    <w:rsid w:val="00CE00FA"/>
    <w:rsid w:val="00CE1269"/>
    <w:rsid w:val="00CE18F5"/>
    <w:rsid w:val="00CE2D20"/>
    <w:rsid w:val="00CE30A8"/>
    <w:rsid w:val="00CE3B35"/>
    <w:rsid w:val="00CE6317"/>
    <w:rsid w:val="00CE67BC"/>
    <w:rsid w:val="00CE686F"/>
    <w:rsid w:val="00CF0E9D"/>
    <w:rsid w:val="00CF1E95"/>
    <w:rsid w:val="00CF3DD2"/>
    <w:rsid w:val="00CF3EAF"/>
    <w:rsid w:val="00CF4492"/>
    <w:rsid w:val="00CF5098"/>
    <w:rsid w:val="00CF5715"/>
    <w:rsid w:val="00CF69F9"/>
    <w:rsid w:val="00D0079B"/>
    <w:rsid w:val="00D00F86"/>
    <w:rsid w:val="00D01B97"/>
    <w:rsid w:val="00D01DED"/>
    <w:rsid w:val="00D02E09"/>
    <w:rsid w:val="00D030B6"/>
    <w:rsid w:val="00D03744"/>
    <w:rsid w:val="00D04BAC"/>
    <w:rsid w:val="00D056D3"/>
    <w:rsid w:val="00D05862"/>
    <w:rsid w:val="00D059DE"/>
    <w:rsid w:val="00D062EC"/>
    <w:rsid w:val="00D0647B"/>
    <w:rsid w:val="00D0661C"/>
    <w:rsid w:val="00D06C50"/>
    <w:rsid w:val="00D06F32"/>
    <w:rsid w:val="00D075A6"/>
    <w:rsid w:val="00D078F8"/>
    <w:rsid w:val="00D07C0D"/>
    <w:rsid w:val="00D07D99"/>
    <w:rsid w:val="00D07DEB"/>
    <w:rsid w:val="00D107CE"/>
    <w:rsid w:val="00D107D1"/>
    <w:rsid w:val="00D10A7F"/>
    <w:rsid w:val="00D10EBF"/>
    <w:rsid w:val="00D11374"/>
    <w:rsid w:val="00D11D6D"/>
    <w:rsid w:val="00D151E1"/>
    <w:rsid w:val="00D16090"/>
    <w:rsid w:val="00D206AA"/>
    <w:rsid w:val="00D22300"/>
    <w:rsid w:val="00D2267A"/>
    <w:rsid w:val="00D24042"/>
    <w:rsid w:val="00D25B73"/>
    <w:rsid w:val="00D26519"/>
    <w:rsid w:val="00D308AD"/>
    <w:rsid w:val="00D31839"/>
    <w:rsid w:val="00D31C38"/>
    <w:rsid w:val="00D32700"/>
    <w:rsid w:val="00D3359B"/>
    <w:rsid w:val="00D33873"/>
    <w:rsid w:val="00D346DB"/>
    <w:rsid w:val="00D352D4"/>
    <w:rsid w:val="00D36894"/>
    <w:rsid w:val="00D36BBD"/>
    <w:rsid w:val="00D41F84"/>
    <w:rsid w:val="00D42481"/>
    <w:rsid w:val="00D42D73"/>
    <w:rsid w:val="00D43584"/>
    <w:rsid w:val="00D4488C"/>
    <w:rsid w:val="00D5060C"/>
    <w:rsid w:val="00D50C02"/>
    <w:rsid w:val="00D51878"/>
    <w:rsid w:val="00D53C8D"/>
    <w:rsid w:val="00D55569"/>
    <w:rsid w:val="00D57502"/>
    <w:rsid w:val="00D57A65"/>
    <w:rsid w:val="00D57B75"/>
    <w:rsid w:val="00D60880"/>
    <w:rsid w:val="00D61A99"/>
    <w:rsid w:val="00D62E6D"/>
    <w:rsid w:val="00D63ACF"/>
    <w:rsid w:val="00D653B8"/>
    <w:rsid w:val="00D65C83"/>
    <w:rsid w:val="00D66761"/>
    <w:rsid w:val="00D67021"/>
    <w:rsid w:val="00D6719C"/>
    <w:rsid w:val="00D6721E"/>
    <w:rsid w:val="00D6744E"/>
    <w:rsid w:val="00D67583"/>
    <w:rsid w:val="00D704CE"/>
    <w:rsid w:val="00D70C66"/>
    <w:rsid w:val="00D70E14"/>
    <w:rsid w:val="00D71883"/>
    <w:rsid w:val="00D72669"/>
    <w:rsid w:val="00D73AE6"/>
    <w:rsid w:val="00D754A6"/>
    <w:rsid w:val="00D755FA"/>
    <w:rsid w:val="00D7594A"/>
    <w:rsid w:val="00D75E19"/>
    <w:rsid w:val="00D76E7B"/>
    <w:rsid w:val="00D77540"/>
    <w:rsid w:val="00D81528"/>
    <w:rsid w:val="00D83017"/>
    <w:rsid w:val="00D83994"/>
    <w:rsid w:val="00D8415C"/>
    <w:rsid w:val="00D8511E"/>
    <w:rsid w:val="00D85936"/>
    <w:rsid w:val="00D85C10"/>
    <w:rsid w:val="00D86AC8"/>
    <w:rsid w:val="00D86CAB"/>
    <w:rsid w:val="00D871AC"/>
    <w:rsid w:val="00D90772"/>
    <w:rsid w:val="00D90A6A"/>
    <w:rsid w:val="00D90D3D"/>
    <w:rsid w:val="00D9194C"/>
    <w:rsid w:val="00D91E0C"/>
    <w:rsid w:val="00D93AF5"/>
    <w:rsid w:val="00D94ED7"/>
    <w:rsid w:val="00D9690D"/>
    <w:rsid w:val="00D977BE"/>
    <w:rsid w:val="00D97A19"/>
    <w:rsid w:val="00DA0280"/>
    <w:rsid w:val="00DA035A"/>
    <w:rsid w:val="00DA09E6"/>
    <w:rsid w:val="00DA0E51"/>
    <w:rsid w:val="00DA1485"/>
    <w:rsid w:val="00DA15E4"/>
    <w:rsid w:val="00DA1912"/>
    <w:rsid w:val="00DA2AE7"/>
    <w:rsid w:val="00DA2C98"/>
    <w:rsid w:val="00DA2ED8"/>
    <w:rsid w:val="00DA3F21"/>
    <w:rsid w:val="00DA4BAA"/>
    <w:rsid w:val="00DA587C"/>
    <w:rsid w:val="00DA5D0D"/>
    <w:rsid w:val="00DA64A3"/>
    <w:rsid w:val="00DA64C5"/>
    <w:rsid w:val="00DA6981"/>
    <w:rsid w:val="00DA7ABE"/>
    <w:rsid w:val="00DA7B8C"/>
    <w:rsid w:val="00DB10F1"/>
    <w:rsid w:val="00DB1AE7"/>
    <w:rsid w:val="00DB37BD"/>
    <w:rsid w:val="00DB3F30"/>
    <w:rsid w:val="00DB4EFF"/>
    <w:rsid w:val="00DB4FE3"/>
    <w:rsid w:val="00DB6474"/>
    <w:rsid w:val="00DB6B55"/>
    <w:rsid w:val="00DC05B7"/>
    <w:rsid w:val="00DC1ADA"/>
    <w:rsid w:val="00DC2D10"/>
    <w:rsid w:val="00DC30A0"/>
    <w:rsid w:val="00DC3534"/>
    <w:rsid w:val="00DC5840"/>
    <w:rsid w:val="00DC6624"/>
    <w:rsid w:val="00DC6752"/>
    <w:rsid w:val="00DC6D1F"/>
    <w:rsid w:val="00DC7052"/>
    <w:rsid w:val="00DC70CE"/>
    <w:rsid w:val="00DC76E7"/>
    <w:rsid w:val="00DD0F40"/>
    <w:rsid w:val="00DD21A5"/>
    <w:rsid w:val="00DD3F41"/>
    <w:rsid w:val="00DD422A"/>
    <w:rsid w:val="00DD55A0"/>
    <w:rsid w:val="00DD5ABC"/>
    <w:rsid w:val="00DD5D44"/>
    <w:rsid w:val="00DD6933"/>
    <w:rsid w:val="00DE05DF"/>
    <w:rsid w:val="00DE0C2C"/>
    <w:rsid w:val="00DE1762"/>
    <w:rsid w:val="00DE1930"/>
    <w:rsid w:val="00DE22E9"/>
    <w:rsid w:val="00DE2341"/>
    <w:rsid w:val="00DE24F7"/>
    <w:rsid w:val="00DE425C"/>
    <w:rsid w:val="00DE46A1"/>
    <w:rsid w:val="00DE570D"/>
    <w:rsid w:val="00DE7007"/>
    <w:rsid w:val="00DE70CB"/>
    <w:rsid w:val="00DE78DC"/>
    <w:rsid w:val="00DE79B7"/>
    <w:rsid w:val="00DF0B15"/>
    <w:rsid w:val="00DF0C4D"/>
    <w:rsid w:val="00DF1D7F"/>
    <w:rsid w:val="00DF40B1"/>
    <w:rsid w:val="00DF4BDD"/>
    <w:rsid w:val="00DF6820"/>
    <w:rsid w:val="00DF688E"/>
    <w:rsid w:val="00DF68C6"/>
    <w:rsid w:val="00DF7747"/>
    <w:rsid w:val="00DF78E5"/>
    <w:rsid w:val="00E00C42"/>
    <w:rsid w:val="00E02B8D"/>
    <w:rsid w:val="00E036ED"/>
    <w:rsid w:val="00E037AE"/>
    <w:rsid w:val="00E04403"/>
    <w:rsid w:val="00E04E3F"/>
    <w:rsid w:val="00E1060C"/>
    <w:rsid w:val="00E1060E"/>
    <w:rsid w:val="00E10A49"/>
    <w:rsid w:val="00E11360"/>
    <w:rsid w:val="00E11B70"/>
    <w:rsid w:val="00E131EE"/>
    <w:rsid w:val="00E132F3"/>
    <w:rsid w:val="00E1407D"/>
    <w:rsid w:val="00E145F0"/>
    <w:rsid w:val="00E1500E"/>
    <w:rsid w:val="00E16ACA"/>
    <w:rsid w:val="00E16F61"/>
    <w:rsid w:val="00E1790A"/>
    <w:rsid w:val="00E17AF9"/>
    <w:rsid w:val="00E17F15"/>
    <w:rsid w:val="00E17F5F"/>
    <w:rsid w:val="00E17FB7"/>
    <w:rsid w:val="00E214F7"/>
    <w:rsid w:val="00E22A5A"/>
    <w:rsid w:val="00E22BF1"/>
    <w:rsid w:val="00E2308D"/>
    <w:rsid w:val="00E23FC3"/>
    <w:rsid w:val="00E2456D"/>
    <w:rsid w:val="00E25390"/>
    <w:rsid w:val="00E25B35"/>
    <w:rsid w:val="00E26235"/>
    <w:rsid w:val="00E26AFD"/>
    <w:rsid w:val="00E312E6"/>
    <w:rsid w:val="00E3198B"/>
    <w:rsid w:val="00E32040"/>
    <w:rsid w:val="00E32761"/>
    <w:rsid w:val="00E33BF6"/>
    <w:rsid w:val="00E3418B"/>
    <w:rsid w:val="00E36B3E"/>
    <w:rsid w:val="00E372D9"/>
    <w:rsid w:val="00E37505"/>
    <w:rsid w:val="00E37B80"/>
    <w:rsid w:val="00E40E47"/>
    <w:rsid w:val="00E414AB"/>
    <w:rsid w:val="00E42FE4"/>
    <w:rsid w:val="00E436F7"/>
    <w:rsid w:val="00E43725"/>
    <w:rsid w:val="00E4438F"/>
    <w:rsid w:val="00E457C8"/>
    <w:rsid w:val="00E45CA5"/>
    <w:rsid w:val="00E46655"/>
    <w:rsid w:val="00E467DD"/>
    <w:rsid w:val="00E473CC"/>
    <w:rsid w:val="00E473F9"/>
    <w:rsid w:val="00E4753E"/>
    <w:rsid w:val="00E47DDE"/>
    <w:rsid w:val="00E47E7F"/>
    <w:rsid w:val="00E507BA"/>
    <w:rsid w:val="00E50BEA"/>
    <w:rsid w:val="00E50D22"/>
    <w:rsid w:val="00E51173"/>
    <w:rsid w:val="00E51183"/>
    <w:rsid w:val="00E52186"/>
    <w:rsid w:val="00E54BD5"/>
    <w:rsid w:val="00E54C9A"/>
    <w:rsid w:val="00E54E88"/>
    <w:rsid w:val="00E56170"/>
    <w:rsid w:val="00E5689F"/>
    <w:rsid w:val="00E56AFC"/>
    <w:rsid w:val="00E56FBB"/>
    <w:rsid w:val="00E571DB"/>
    <w:rsid w:val="00E62B91"/>
    <w:rsid w:val="00E63267"/>
    <w:rsid w:val="00E63A39"/>
    <w:rsid w:val="00E64547"/>
    <w:rsid w:val="00E64BDE"/>
    <w:rsid w:val="00E65048"/>
    <w:rsid w:val="00E654A1"/>
    <w:rsid w:val="00E654AC"/>
    <w:rsid w:val="00E700A0"/>
    <w:rsid w:val="00E703B0"/>
    <w:rsid w:val="00E718D1"/>
    <w:rsid w:val="00E7211A"/>
    <w:rsid w:val="00E72962"/>
    <w:rsid w:val="00E730C8"/>
    <w:rsid w:val="00E730E5"/>
    <w:rsid w:val="00E744D6"/>
    <w:rsid w:val="00E74D9B"/>
    <w:rsid w:val="00E74E90"/>
    <w:rsid w:val="00E74F1E"/>
    <w:rsid w:val="00E74F67"/>
    <w:rsid w:val="00E768FE"/>
    <w:rsid w:val="00E7788C"/>
    <w:rsid w:val="00E779D4"/>
    <w:rsid w:val="00E80843"/>
    <w:rsid w:val="00E80ADD"/>
    <w:rsid w:val="00E81EEF"/>
    <w:rsid w:val="00E838AB"/>
    <w:rsid w:val="00E841A7"/>
    <w:rsid w:val="00E84C51"/>
    <w:rsid w:val="00E84F94"/>
    <w:rsid w:val="00E86351"/>
    <w:rsid w:val="00E863D4"/>
    <w:rsid w:val="00E8683F"/>
    <w:rsid w:val="00E872F0"/>
    <w:rsid w:val="00E876D3"/>
    <w:rsid w:val="00E878E8"/>
    <w:rsid w:val="00E91062"/>
    <w:rsid w:val="00E91D43"/>
    <w:rsid w:val="00E947FB"/>
    <w:rsid w:val="00E94FB5"/>
    <w:rsid w:val="00E9602B"/>
    <w:rsid w:val="00E9642F"/>
    <w:rsid w:val="00E976AA"/>
    <w:rsid w:val="00E97B32"/>
    <w:rsid w:val="00EA1565"/>
    <w:rsid w:val="00EA1D2C"/>
    <w:rsid w:val="00EA2927"/>
    <w:rsid w:val="00EA38A2"/>
    <w:rsid w:val="00EA444A"/>
    <w:rsid w:val="00EA47EF"/>
    <w:rsid w:val="00EA4AE7"/>
    <w:rsid w:val="00EA573A"/>
    <w:rsid w:val="00EA5A94"/>
    <w:rsid w:val="00EA5B7F"/>
    <w:rsid w:val="00EA73C9"/>
    <w:rsid w:val="00EA7529"/>
    <w:rsid w:val="00EA76EE"/>
    <w:rsid w:val="00EA77FB"/>
    <w:rsid w:val="00EB0A5D"/>
    <w:rsid w:val="00EB11E8"/>
    <w:rsid w:val="00EB1B04"/>
    <w:rsid w:val="00EB22FD"/>
    <w:rsid w:val="00EB25D1"/>
    <w:rsid w:val="00EB2669"/>
    <w:rsid w:val="00EB2C88"/>
    <w:rsid w:val="00EB2CFA"/>
    <w:rsid w:val="00EB45B9"/>
    <w:rsid w:val="00EB5623"/>
    <w:rsid w:val="00EB5833"/>
    <w:rsid w:val="00EB5DBD"/>
    <w:rsid w:val="00EB5FDB"/>
    <w:rsid w:val="00EB60CC"/>
    <w:rsid w:val="00EB6E09"/>
    <w:rsid w:val="00EB6FCA"/>
    <w:rsid w:val="00EB763B"/>
    <w:rsid w:val="00EB7DBA"/>
    <w:rsid w:val="00EC0C39"/>
    <w:rsid w:val="00EC1C6E"/>
    <w:rsid w:val="00EC361D"/>
    <w:rsid w:val="00EC4149"/>
    <w:rsid w:val="00EC47F9"/>
    <w:rsid w:val="00EC4E00"/>
    <w:rsid w:val="00EC5951"/>
    <w:rsid w:val="00EC6DF0"/>
    <w:rsid w:val="00EC6F6F"/>
    <w:rsid w:val="00EC7D87"/>
    <w:rsid w:val="00ED081D"/>
    <w:rsid w:val="00ED14C6"/>
    <w:rsid w:val="00ED1B05"/>
    <w:rsid w:val="00ED1D00"/>
    <w:rsid w:val="00ED2361"/>
    <w:rsid w:val="00ED25DA"/>
    <w:rsid w:val="00ED2B84"/>
    <w:rsid w:val="00ED3F94"/>
    <w:rsid w:val="00ED4411"/>
    <w:rsid w:val="00ED46F5"/>
    <w:rsid w:val="00ED5AD7"/>
    <w:rsid w:val="00ED678E"/>
    <w:rsid w:val="00ED7362"/>
    <w:rsid w:val="00EE1904"/>
    <w:rsid w:val="00EE1B68"/>
    <w:rsid w:val="00EE25A3"/>
    <w:rsid w:val="00EE3DF2"/>
    <w:rsid w:val="00EE4298"/>
    <w:rsid w:val="00EE6C5B"/>
    <w:rsid w:val="00EE77CA"/>
    <w:rsid w:val="00EF0019"/>
    <w:rsid w:val="00EF0632"/>
    <w:rsid w:val="00EF0A5E"/>
    <w:rsid w:val="00EF0EC8"/>
    <w:rsid w:val="00EF230E"/>
    <w:rsid w:val="00EF32D5"/>
    <w:rsid w:val="00EF6855"/>
    <w:rsid w:val="00EF6D98"/>
    <w:rsid w:val="00EF7953"/>
    <w:rsid w:val="00EF7CB1"/>
    <w:rsid w:val="00F0243A"/>
    <w:rsid w:val="00F0280E"/>
    <w:rsid w:val="00F02C95"/>
    <w:rsid w:val="00F039EB"/>
    <w:rsid w:val="00F03C77"/>
    <w:rsid w:val="00F03D0C"/>
    <w:rsid w:val="00F04112"/>
    <w:rsid w:val="00F05A78"/>
    <w:rsid w:val="00F066BC"/>
    <w:rsid w:val="00F06734"/>
    <w:rsid w:val="00F076FC"/>
    <w:rsid w:val="00F10F9E"/>
    <w:rsid w:val="00F1109C"/>
    <w:rsid w:val="00F11194"/>
    <w:rsid w:val="00F113A1"/>
    <w:rsid w:val="00F1162F"/>
    <w:rsid w:val="00F11AE3"/>
    <w:rsid w:val="00F11D60"/>
    <w:rsid w:val="00F12670"/>
    <w:rsid w:val="00F1448E"/>
    <w:rsid w:val="00F15067"/>
    <w:rsid w:val="00F155E3"/>
    <w:rsid w:val="00F16821"/>
    <w:rsid w:val="00F1705D"/>
    <w:rsid w:val="00F209B7"/>
    <w:rsid w:val="00F22092"/>
    <w:rsid w:val="00F22B85"/>
    <w:rsid w:val="00F2363E"/>
    <w:rsid w:val="00F23745"/>
    <w:rsid w:val="00F23A1F"/>
    <w:rsid w:val="00F2502B"/>
    <w:rsid w:val="00F253F7"/>
    <w:rsid w:val="00F25A43"/>
    <w:rsid w:val="00F26520"/>
    <w:rsid w:val="00F2654E"/>
    <w:rsid w:val="00F275A1"/>
    <w:rsid w:val="00F30ADE"/>
    <w:rsid w:val="00F3160A"/>
    <w:rsid w:val="00F320D9"/>
    <w:rsid w:val="00F322E4"/>
    <w:rsid w:val="00F32301"/>
    <w:rsid w:val="00F324CD"/>
    <w:rsid w:val="00F32F97"/>
    <w:rsid w:val="00F3347B"/>
    <w:rsid w:val="00F34F15"/>
    <w:rsid w:val="00F356B0"/>
    <w:rsid w:val="00F36776"/>
    <w:rsid w:val="00F367DB"/>
    <w:rsid w:val="00F36B3B"/>
    <w:rsid w:val="00F37116"/>
    <w:rsid w:val="00F378BA"/>
    <w:rsid w:val="00F37C53"/>
    <w:rsid w:val="00F37CCE"/>
    <w:rsid w:val="00F441E2"/>
    <w:rsid w:val="00F466AF"/>
    <w:rsid w:val="00F46F26"/>
    <w:rsid w:val="00F52CBF"/>
    <w:rsid w:val="00F530EB"/>
    <w:rsid w:val="00F54D2A"/>
    <w:rsid w:val="00F54E40"/>
    <w:rsid w:val="00F569F9"/>
    <w:rsid w:val="00F56D06"/>
    <w:rsid w:val="00F57443"/>
    <w:rsid w:val="00F63373"/>
    <w:rsid w:val="00F63F47"/>
    <w:rsid w:val="00F64415"/>
    <w:rsid w:val="00F64A1E"/>
    <w:rsid w:val="00F64FD8"/>
    <w:rsid w:val="00F65906"/>
    <w:rsid w:val="00F660C9"/>
    <w:rsid w:val="00F660DB"/>
    <w:rsid w:val="00F6684F"/>
    <w:rsid w:val="00F671BC"/>
    <w:rsid w:val="00F67B40"/>
    <w:rsid w:val="00F7061F"/>
    <w:rsid w:val="00F70B26"/>
    <w:rsid w:val="00F71D13"/>
    <w:rsid w:val="00F72A25"/>
    <w:rsid w:val="00F73BD3"/>
    <w:rsid w:val="00F74E9F"/>
    <w:rsid w:val="00F755BC"/>
    <w:rsid w:val="00F756BF"/>
    <w:rsid w:val="00F75BEA"/>
    <w:rsid w:val="00F77C0F"/>
    <w:rsid w:val="00F80047"/>
    <w:rsid w:val="00F821E8"/>
    <w:rsid w:val="00F827E6"/>
    <w:rsid w:val="00F82A8E"/>
    <w:rsid w:val="00F83293"/>
    <w:rsid w:val="00F83384"/>
    <w:rsid w:val="00F834D5"/>
    <w:rsid w:val="00F85D76"/>
    <w:rsid w:val="00F86A01"/>
    <w:rsid w:val="00F86A6F"/>
    <w:rsid w:val="00F8793D"/>
    <w:rsid w:val="00F90475"/>
    <w:rsid w:val="00F908FC"/>
    <w:rsid w:val="00F918C9"/>
    <w:rsid w:val="00F91F9E"/>
    <w:rsid w:val="00F93015"/>
    <w:rsid w:val="00F93898"/>
    <w:rsid w:val="00F942E0"/>
    <w:rsid w:val="00F948CE"/>
    <w:rsid w:val="00F9576B"/>
    <w:rsid w:val="00F964C7"/>
    <w:rsid w:val="00F96B19"/>
    <w:rsid w:val="00F96F3F"/>
    <w:rsid w:val="00F96FF5"/>
    <w:rsid w:val="00F978DA"/>
    <w:rsid w:val="00F97C50"/>
    <w:rsid w:val="00FA06DD"/>
    <w:rsid w:val="00FA1908"/>
    <w:rsid w:val="00FA419E"/>
    <w:rsid w:val="00FA4672"/>
    <w:rsid w:val="00FA602D"/>
    <w:rsid w:val="00FA7688"/>
    <w:rsid w:val="00FA7A72"/>
    <w:rsid w:val="00FB008F"/>
    <w:rsid w:val="00FB00D5"/>
    <w:rsid w:val="00FB0782"/>
    <w:rsid w:val="00FB1209"/>
    <w:rsid w:val="00FB154E"/>
    <w:rsid w:val="00FB17FA"/>
    <w:rsid w:val="00FB1BA3"/>
    <w:rsid w:val="00FB1DF3"/>
    <w:rsid w:val="00FB1F99"/>
    <w:rsid w:val="00FB2329"/>
    <w:rsid w:val="00FB5FEB"/>
    <w:rsid w:val="00FB7E8A"/>
    <w:rsid w:val="00FC25B9"/>
    <w:rsid w:val="00FC2CDD"/>
    <w:rsid w:val="00FC347C"/>
    <w:rsid w:val="00FC357B"/>
    <w:rsid w:val="00FC3639"/>
    <w:rsid w:val="00FC5BD6"/>
    <w:rsid w:val="00FC6A7D"/>
    <w:rsid w:val="00FC6F35"/>
    <w:rsid w:val="00FC7040"/>
    <w:rsid w:val="00FC7097"/>
    <w:rsid w:val="00FC76E2"/>
    <w:rsid w:val="00FC7772"/>
    <w:rsid w:val="00FC7D0C"/>
    <w:rsid w:val="00FC7F28"/>
    <w:rsid w:val="00FD43F8"/>
    <w:rsid w:val="00FD5585"/>
    <w:rsid w:val="00FD60F7"/>
    <w:rsid w:val="00FD64B0"/>
    <w:rsid w:val="00FD6548"/>
    <w:rsid w:val="00FD72D3"/>
    <w:rsid w:val="00FD7C96"/>
    <w:rsid w:val="00FE02B7"/>
    <w:rsid w:val="00FE1B1E"/>
    <w:rsid w:val="00FE28AA"/>
    <w:rsid w:val="00FE2CAA"/>
    <w:rsid w:val="00FE2DBB"/>
    <w:rsid w:val="00FE32F1"/>
    <w:rsid w:val="00FE4622"/>
    <w:rsid w:val="00FE57F4"/>
    <w:rsid w:val="00FE6654"/>
    <w:rsid w:val="00FE673A"/>
    <w:rsid w:val="00FE6CA6"/>
    <w:rsid w:val="00FE7955"/>
    <w:rsid w:val="00FE7967"/>
    <w:rsid w:val="00FE7F7C"/>
    <w:rsid w:val="00FF140C"/>
    <w:rsid w:val="00FF2E31"/>
    <w:rsid w:val="00FF334A"/>
    <w:rsid w:val="00FF3481"/>
    <w:rsid w:val="00FF35B1"/>
    <w:rsid w:val="00FF3A4C"/>
    <w:rsid w:val="00FF3C4B"/>
    <w:rsid w:val="00FF40BD"/>
    <w:rsid w:val="00FF4F99"/>
    <w:rsid w:val="00FF5391"/>
    <w:rsid w:val="00FF6EF0"/>
    <w:rsid w:val="00FF7506"/>
    <w:rsid w:val="015F71A2"/>
    <w:rsid w:val="016E5BD3"/>
    <w:rsid w:val="01834DB6"/>
    <w:rsid w:val="01D071FC"/>
    <w:rsid w:val="02041E6C"/>
    <w:rsid w:val="02954FE4"/>
    <w:rsid w:val="04BF491F"/>
    <w:rsid w:val="04F642D9"/>
    <w:rsid w:val="064840CA"/>
    <w:rsid w:val="06D30BA9"/>
    <w:rsid w:val="07EC4D66"/>
    <w:rsid w:val="084203B3"/>
    <w:rsid w:val="086F1A5C"/>
    <w:rsid w:val="08816B1E"/>
    <w:rsid w:val="0967030D"/>
    <w:rsid w:val="09923D5F"/>
    <w:rsid w:val="0C3B2A95"/>
    <w:rsid w:val="0C7C30E7"/>
    <w:rsid w:val="0C800D44"/>
    <w:rsid w:val="0C9D1193"/>
    <w:rsid w:val="0D6C214A"/>
    <w:rsid w:val="0D8512A0"/>
    <w:rsid w:val="0DA5504D"/>
    <w:rsid w:val="0E1752F7"/>
    <w:rsid w:val="0E283015"/>
    <w:rsid w:val="0E46421F"/>
    <w:rsid w:val="0E8D1015"/>
    <w:rsid w:val="10EF5C5E"/>
    <w:rsid w:val="111F6D0C"/>
    <w:rsid w:val="113366B6"/>
    <w:rsid w:val="11D84601"/>
    <w:rsid w:val="14053A32"/>
    <w:rsid w:val="144540E2"/>
    <w:rsid w:val="145879B9"/>
    <w:rsid w:val="14BD65DE"/>
    <w:rsid w:val="14E0307F"/>
    <w:rsid w:val="15276AF8"/>
    <w:rsid w:val="158534BE"/>
    <w:rsid w:val="162749FD"/>
    <w:rsid w:val="169B3844"/>
    <w:rsid w:val="1762340C"/>
    <w:rsid w:val="179430B7"/>
    <w:rsid w:val="17CE7B43"/>
    <w:rsid w:val="17DD242E"/>
    <w:rsid w:val="187A6951"/>
    <w:rsid w:val="19744949"/>
    <w:rsid w:val="199B74CF"/>
    <w:rsid w:val="1A027432"/>
    <w:rsid w:val="1E3053E4"/>
    <w:rsid w:val="1EC1478D"/>
    <w:rsid w:val="1F8113ED"/>
    <w:rsid w:val="20F66A05"/>
    <w:rsid w:val="21607546"/>
    <w:rsid w:val="2161494B"/>
    <w:rsid w:val="23C62F9C"/>
    <w:rsid w:val="25090EED"/>
    <w:rsid w:val="25AC2EE7"/>
    <w:rsid w:val="25B84E5D"/>
    <w:rsid w:val="26181552"/>
    <w:rsid w:val="266D34DA"/>
    <w:rsid w:val="26BC270F"/>
    <w:rsid w:val="27582FCA"/>
    <w:rsid w:val="286036AA"/>
    <w:rsid w:val="29161054"/>
    <w:rsid w:val="292374EB"/>
    <w:rsid w:val="2A0571F1"/>
    <w:rsid w:val="2A106A6F"/>
    <w:rsid w:val="2B2671B0"/>
    <w:rsid w:val="2BD51A27"/>
    <w:rsid w:val="2C17277E"/>
    <w:rsid w:val="2C9B0F65"/>
    <w:rsid w:val="2CA0685F"/>
    <w:rsid w:val="2CC616A7"/>
    <w:rsid w:val="2D1167D4"/>
    <w:rsid w:val="2D8210E1"/>
    <w:rsid w:val="2D9000E5"/>
    <w:rsid w:val="2DF85772"/>
    <w:rsid w:val="2F390630"/>
    <w:rsid w:val="2F7B37CD"/>
    <w:rsid w:val="2F93079F"/>
    <w:rsid w:val="30305BFF"/>
    <w:rsid w:val="30672081"/>
    <w:rsid w:val="30734E6B"/>
    <w:rsid w:val="30D908DD"/>
    <w:rsid w:val="31E62A8A"/>
    <w:rsid w:val="32154961"/>
    <w:rsid w:val="32C64026"/>
    <w:rsid w:val="34AE0441"/>
    <w:rsid w:val="35686A81"/>
    <w:rsid w:val="35DC0B52"/>
    <w:rsid w:val="36EE3AAA"/>
    <w:rsid w:val="36FD6544"/>
    <w:rsid w:val="37005D17"/>
    <w:rsid w:val="37692CCD"/>
    <w:rsid w:val="389030AC"/>
    <w:rsid w:val="38977FC6"/>
    <w:rsid w:val="38ED5669"/>
    <w:rsid w:val="398D35CA"/>
    <w:rsid w:val="3A420E24"/>
    <w:rsid w:val="3A832490"/>
    <w:rsid w:val="3ACB5579"/>
    <w:rsid w:val="3AED77AC"/>
    <w:rsid w:val="3B0B0CE8"/>
    <w:rsid w:val="3B380D1C"/>
    <w:rsid w:val="3BD4407E"/>
    <w:rsid w:val="3CC15AA6"/>
    <w:rsid w:val="3DAD6677"/>
    <w:rsid w:val="3E021E78"/>
    <w:rsid w:val="3EF22173"/>
    <w:rsid w:val="3FBA4384"/>
    <w:rsid w:val="40DB56CD"/>
    <w:rsid w:val="40F4625A"/>
    <w:rsid w:val="40F82181"/>
    <w:rsid w:val="412A05BB"/>
    <w:rsid w:val="41B83FEC"/>
    <w:rsid w:val="41D713BE"/>
    <w:rsid w:val="42850178"/>
    <w:rsid w:val="434A2BED"/>
    <w:rsid w:val="4570747F"/>
    <w:rsid w:val="4597061D"/>
    <w:rsid w:val="45F26585"/>
    <w:rsid w:val="46AB5215"/>
    <w:rsid w:val="476F72BB"/>
    <w:rsid w:val="489D4FAC"/>
    <w:rsid w:val="48D777BE"/>
    <w:rsid w:val="49883DDB"/>
    <w:rsid w:val="49A370D7"/>
    <w:rsid w:val="4BD40670"/>
    <w:rsid w:val="4C58627C"/>
    <w:rsid w:val="4C845806"/>
    <w:rsid w:val="4CA5599A"/>
    <w:rsid w:val="4D607B3E"/>
    <w:rsid w:val="4D870B39"/>
    <w:rsid w:val="4D915DA0"/>
    <w:rsid w:val="4D9707A3"/>
    <w:rsid w:val="4E3E3AB5"/>
    <w:rsid w:val="4E475D8A"/>
    <w:rsid w:val="4ECD4B2C"/>
    <w:rsid w:val="50487A25"/>
    <w:rsid w:val="518A3E88"/>
    <w:rsid w:val="51A51C6C"/>
    <w:rsid w:val="52086B59"/>
    <w:rsid w:val="52C41D2D"/>
    <w:rsid w:val="52C82F85"/>
    <w:rsid w:val="530D097F"/>
    <w:rsid w:val="53494619"/>
    <w:rsid w:val="56386A53"/>
    <w:rsid w:val="567C1AA2"/>
    <w:rsid w:val="568271CC"/>
    <w:rsid w:val="57C465BD"/>
    <w:rsid w:val="58F9378C"/>
    <w:rsid w:val="59E55FD1"/>
    <w:rsid w:val="5A593CA3"/>
    <w:rsid w:val="5AAC66BA"/>
    <w:rsid w:val="5B1D188A"/>
    <w:rsid w:val="5B9438B3"/>
    <w:rsid w:val="5C86293A"/>
    <w:rsid w:val="5CE81E27"/>
    <w:rsid w:val="5D7C5318"/>
    <w:rsid w:val="5E170B35"/>
    <w:rsid w:val="5EAE7BC6"/>
    <w:rsid w:val="60F6129E"/>
    <w:rsid w:val="60FC1455"/>
    <w:rsid w:val="611F6517"/>
    <w:rsid w:val="6142160A"/>
    <w:rsid w:val="617313A4"/>
    <w:rsid w:val="61C86061"/>
    <w:rsid w:val="622D7EA5"/>
    <w:rsid w:val="62905C93"/>
    <w:rsid w:val="64C07945"/>
    <w:rsid w:val="658E4520"/>
    <w:rsid w:val="65ED2A54"/>
    <w:rsid w:val="66BE644A"/>
    <w:rsid w:val="67FE4BCD"/>
    <w:rsid w:val="685A42DB"/>
    <w:rsid w:val="68BE6520"/>
    <w:rsid w:val="698130C8"/>
    <w:rsid w:val="6AF40AD8"/>
    <w:rsid w:val="6C9875AC"/>
    <w:rsid w:val="6E7A53EB"/>
    <w:rsid w:val="6F9E550A"/>
    <w:rsid w:val="710266D1"/>
    <w:rsid w:val="725F426D"/>
    <w:rsid w:val="73CF5C4D"/>
    <w:rsid w:val="75D71168"/>
    <w:rsid w:val="769D005B"/>
    <w:rsid w:val="77AB6556"/>
    <w:rsid w:val="78103D4C"/>
    <w:rsid w:val="78F06360"/>
    <w:rsid w:val="790C33F8"/>
    <w:rsid w:val="796C11C3"/>
    <w:rsid w:val="7A3F2CAE"/>
    <w:rsid w:val="7D4E415E"/>
    <w:rsid w:val="7D6A35B4"/>
    <w:rsid w:val="7DEE7101"/>
    <w:rsid w:val="7E7E0E9D"/>
    <w:rsid w:val="7ED300B5"/>
    <w:rsid w:val="7F0D3AB4"/>
    <w:rsid w:val="7F82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uiPriority="1" w:qFormat="1"/>
    <w:lsdException w:name="Body Text" w:semiHidden="0" w:uiPriority="0" w:qFormat="1"/>
    <w:lsdException w:name="Body Text Indent" w:semiHidden="0" w:qFormat="1"/>
    <w:lsdException w:name="Subtitle" w:semiHidden="0" w:uiPriority="11" w:unhideWhenUsed="0" w:qFormat="1"/>
    <w:lsdException w:name="Body Text First Indent 2" w:semiHidden="0"/>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98"/>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w:basedOn w:val="a"/>
    <w:link w:val="Char0"/>
    <w:unhideWhenUsed/>
    <w:qFormat/>
    <w:pPr>
      <w:spacing w:after="120"/>
    </w:pPr>
  </w:style>
  <w:style w:type="paragraph" w:styleId="a5">
    <w:name w:val="Body Text Indent"/>
    <w:basedOn w:val="a"/>
    <w:link w:val="Char1"/>
    <w:uiPriority w:val="99"/>
    <w:unhideWhenUsed/>
    <w:qFormat/>
    <w:pPr>
      <w:spacing w:after="120"/>
      <w:ind w:leftChars="200" w:left="420"/>
    </w:pPr>
    <w:rPr>
      <w:kern w:val="0"/>
      <w:sz w:val="20"/>
      <w:szCs w:val="20"/>
    </w:rPr>
  </w:style>
  <w:style w:type="paragraph" w:styleId="a6">
    <w:name w:val="Plain Text"/>
    <w:basedOn w:val="a"/>
    <w:link w:val="Char10"/>
    <w:uiPriority w:val="99"/>
    <w:qFormat/>
    <w:rPr>
      <w:rFonts w:ascii="宋体" w:hAnsi="Courier New"/>
      <w:kern w:val="0"/>
      <w:sz w:val="20"/>
      <w:szCs w:val="21"/>
    </w:rPr>
  </w:style>
  <w:style w:type="paragraph" w:styleId="a7">
    <w:name w:val="Balloon Text"/>
    <w:basedOn w:val="a"/>
    <w:link w:val="Char2"/>
    <w:uiPriority w:val="99"/>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11"/>
    <w:unhideWhenUsed/>
    <w:qFormat/>
    <w:pPr>
      <w:pBdr>
        <w:bottom w:val="single" w:sz="6" w:space="1" w:color="auto"/>
      </w:pBdr>
      <w:tabs>
        <w:tab w:val="center" w:pos="4153"/>
        <w:tab w:val="right" w:pos="8306"/>
      </w:tabs>
      <w:snapToGrid w:val="0"/>
      <w:jc w:val="center"/>
    </w:pPr>
    <w:rPr>
      <w:kern w:val="0"/>
      <w:sz w:val="18"/>
      <w:szCs w:val="18"/>
    </w:rPr>
  </w:style>
  <w:style w:type="paragraph" w:styleId="aa">
    <w:name w:val="Normal (Web)"/>
    <w:basedOn w:val="a"/>
    <w:link w:val="Char4"/>
    <w:uiPriority w:val="99"/>
    <w:unhideWhenUsed/>
    <w:qFormat/>
    <w:pPr>
      <w:widowControl/>
      <w:spacing w:before="100" w:beforeAutospacing="1" w:after="100" w:afterAutospacing="1"/>
      <w:jc w:val="left"/>
    </w:pPr>
    <w:rPr>
      <w:rFonts w:ascii="宋体" w:hAnsi="宋体"/>
      <w:kern w:val="0"/>
      <w:sz w:val="24"/>
      <w:szCs w:val="24"/>
    </w:rPr>
  </w:style>
  <w:style w:type="paragraph" w:styleId="ab">
    <w:name w:val="Title"/>
    <w:basedOn w:val="a"/>
    <w:next w:val="a"/>
    <w:link w:val="Char12"/>
    <w:qFormat/>
    <w:pPr>
      <w:spacing w:before="240" w:after="60"/>
      <w:jc w:val="center"/>
      <w:outlineLvl w:val="0"/>
    </w:pPr>
    <w:rPr>
      <w:rFonts w:ascii="Cambria" w:hAnsi="Cambria"/>
      <w:b/>
      <w:bCs/>
      <w:kern w:val="0"/>
      <w:sz w:val="32"/>
      <w:szCs w:val="32"/>
    </w:rPr>
  </w:style>
  <w:style w:type="paragraph" w:styleId="ac">
    <w:name w:val="annotation subject"/>
    <w:basedOn w:val="a3"/>
    <w:next w:val="a3"/>
    <w:link w:val="Char5"/>
    <w:uiPriority w:val="99"/>
    <w:unhideWhenUsed/>
    <w:qFormat/>
    <w:rPr>
      <w:b/>
      <w:bCs/>
    </w:rPr>
  </w:style>
  <w:style w:type="table" w:styleId="ad">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annotation reference"/>
    <w:uiPriority w:val="99"/>
    <w:unhideWhenUsed/>
    <w:qFormat/>
    <w:rPr>
      <w:sz w:val="21"/>
      <w:szCs w:val="21"/>
    </w:rPr>
  </w:style>
  <w:style w:type="paragraph" w:customStyle="1" w:styleId="21">
    <w:name w:val="正文文本首行缩进 21"/>
    <w:basedOn w:val="a5"/>
    <w:link w:val="20"/>
    <w:uiPriority w:val="99"/>
    <w:unhideWhenUsed/>
    <w:qFormat/>
    <w:pPr>
      <w:ind w:firstLineChars="200" w:firstLine="420"/>
    </w:pPr>
  </w:style>
  <w:style w:type="character" w:customStyle="1" w:styleId="Char1">
    <w:name w:val="正文文本缩进 Char"/>
    <w:link w:val="a5"/>
    <w:uiPriority w:val="99"/>
    <w:semiHidden/>
    <w:qFormat/>
    <w:rPr>
      <w:rFonts w:ascii="Times New Roman" w:eastAsia="宋体" w:hAnsi="Times New Roman" w:cs="Times New Roman"/>
    </w:rPr>
  </w:style>
  <w:style w:type="character" w:customStyle="1" w:styleId="20">
    <w:name w:val="正文文本首行缩进 2 字符"/>
    <w:link w:val="21"/>
    <w:uiPriority w:val="99"/>
    <w:semiHidden/>
    <w:qFormat/>
  </w:style>
  <w:style w:type="character" w:customStyle="1" w:styleId="2Char1">
    <w:name w:val="标题 2 Char1"/>
    <w:link w:val="2"/>
    <w:qFormat/>
    <w:rPr>
      <w:rFonts w:ascii="Arial" w:eastAsia="黑体" w:hAnsi="Arial" w:cs="Times New Roman"/>
      <w:b/>
      <w:bCs/>
      <w:kern w:val="0"/>
      <w:sz w:val="32"/>
      <w:szCs w:val="32"/>
    </w:rPr>
  </w:style>
  <w:style w:type="character" w:customStyle="1" w:styleId="Char">
    <w:name w:val="批注文字 Char"/>
    <w:link w:val="a3"/>
    <w:uiPriority w:val="99"/>
    <w:semiHidden/>
    <w:qFormat/>
    <w:rPr>
      <w:rFonts w:ascii="Times New Roman" w:hAnsi="Times New Roman"/>
      <w:kern w:val="2"/>
      <w:sz w:val="21"/>
      <w:szCs w:val="22"/>
    </w:rPr>
  </w:style>
  <w:style w:type="character" w:customStyle="1" w:styleId="Char0">
    <w:name w:val="正文文本 Char"/>
    <w:link w:val="a4"/>
    <w:qFormat/>
    <w:rPr>
      <w:kern w:val="2"/>
      <w:sz w:val="21"/>
      <w:szCs w:val="22"/>
    </w:rPr>
  </w:style>
  <w:style w:type="character" w:customStyle="1" w:styleId="Char10">
    <w:name w:val="纯文本 Char1"/>
    <w:link w:val="a6"/>
    <w:qFormat/>
    <w:rPr>
      <w:rFonts w:ascii="宋体" w:hAnsi="Courier New"/>
      <w:szCs w:val="21"/>
    </w:rPr>
  </w:style>
  <w:style w:type="character" w:customStyle="1" w:styleId="Char2">
    <w:name w:val="批注框文本 Char"/>
    <w:link w:val="a7"/>
    <w:uiPriority w:val="99"/>
    <w:semiHidden/>
    <w:qFormat/>
    <w:rPr>
      <w:rFonts w:ascii="Times New Roman" w:hAnsi="Times New Roman"/>
      <w:kern w:val="2"/>
      <w:sz w:val="18"/>
      <w:szCs w:val="18"/>
    </w:rPr>
  </w:style>
  <w:style w:type="character" w:customStyle="1" w:styleId="Char3">
    <w:name w:val="页脚 Char"/>
    <w:link w:val="a8"/>
    <w:uiPriority w:val="99"/>
    <w:qFormat/>
    <w:rPr>
      <w:rFonts w:ascii="Times New Roman" w:hAnsi="Times New Roman"/>
      <w:kern w:val="2"/>
      <w:sz w:val="18"/>
      <w:szCs w:val="18"/>
    </w:rPr>
  </w:style>
  <w:style w:type="character" w:customStyle="1" w:styleId="Char11">
    <w:name w:val="页眉 Char1"/>
    <w:link w:val="a9"/>
    <w:qFormat/>
    <w:rPr>
      <w:sz w:val="18"/>
      <w:szCs w:val="18"/>
    </w:rPr>
  </w:style>
  <w:style w:type="character" w:customStyle="1" w:styleId="Char4">
    <w:name w:val="普通(网站) Char"/>
    <w:link w:val="aa"/>
    <w:uiPriority w:val="99"/>
    <w:qFormat/>
    <w:rPr>
      <w:rFonts w:ascii="宋体" w:hAnsi="宋体" w:cs="宋体"/>
      <w:sz w:val="24"/>
      <w:szCs w:val="24"/>
    </w:rPr>
  </w:style>
  <w:style w:type="character" w:customStyle="1" w:styleId="Char12">
    <w:name w:val="标题 Char1"/>
    <w:link w:val="ab"/>
    <w:qFormat/>
    <w:rPr>
      <w:rFonts w:ascii="Cambria" w:hAnsi="Cambria"/>
      <w:b/>
      <w:bCs/>
      <w:sz w:val="32"/>
      <w:szCs w:val="32"/>
    </w:rPr>
  </w:style>
  <w:style w:type="character" w:customStyle="1" w:styleId="Char5">
    <w:name w:val="批注主题 Char"/>
    <w:link w:val="ac"/>
    <w:uiPriority w:val="99"/>
    <w:semiHidden/>
    <w:qFormat/>
    <w:rPr>
      <w:rFonts w:ascii="Times New Roman" w:hAnsi="Times New Roman"/>
      <w:b/>
      <w:bCs/>
      <w:kern w:val="2"/>
      <w:sz w:val="21"/>
      <w:szCs w:val="22"/>
    </w:rPr>
  </w:style>
  <w:style w:type="character" w:customStyle="1" w:styleId="Char6">
    <w:name w:val="标题 Char"/>
    <w:uiPriority w:val="10"/>
    <w:qFormat/>
    <w:rPr>
      <w:rFonts w:ascii="Cambria" w:eastAsia="宋体" w:hAnsi="Cambria" w:cs="Times New Roman"/>
      <w:b/>
      <w:bCs/>
      <w:sz w:val="32"/>
      <w:szCs w:val="32"/>
    </w:rPr>
  </w:style>
  <w:style w:type="character" w:customStyle="1" w:styleId="Char7">
    <w:name w:val="页眉 Char"/>
    <w:uiPriority w:val="99"/>
    <w:semiHidden/>
    <w:qFormat/>
    <w:rPr>
      <w:rFonts w:ascii="Times New Roman" w:eastAsia="宋体" w:hAnsi="Times New Roman" w:cs="Times New Roman"/>
      <w:sz w:val="18"/>
      <w:szCs w:val="18"/>
    </w:rPr>
  </w:style>
  <w:style w:type="character" w:customStyle="1" w:styleId="2Char">
    <w:name w:val="标题 2 Char"/>
    <w:uiPriority w:val="9"/>
    <w:semiHidden/>
    <w:rPr>
      <w:rFonts w:ascii="Cambria" w:eastAsia="宋体" w:hAnsi="Cambria" w:cs="Times New Roman"/>
      <w:b/>
      <w:bCs/>
      <w:sz w:val="32"/>
      <w:szCs w:val="32"/>
    </w:rPr>
  </w:style>
  <w:style w:type="character" w:customStyle="1" w:styleId="Char8">
    <w:name w:val="纯文本 Char"/>
    <w:uiPriority w:val="99"/>
    <w:semiHidden/>
    <w:qFormat/>
    <w:rPr>
      <w:rFonts w:ascii="宋体" w:eastAsia="宋体" w:hAnsi="Courier New" w:cs="Courier New"/>
      <w:szCs w:val="21"/>
    </w:rPr>
  </w:style>
  <w:style w:type="character" w:customStyle="1" w:styleId="af0">
    <w:name w:val="列表段落 字符"/>
    <w:link w:val="10"/>
    <w:uiPriority w:val="34"/>
    <w:qFormat/>
    <w:rPr>
      <w:rFonts w:ascii="Times New Roman" w:hAnsi="Times New Roman"/>
      <w:kern w:val="2"/>
      <w:sz w:val="21"/>
      <w:szCs w:val="22"/>
    </w:rPr>
  </w:style>
  <w:style w:type="paragraph" w:customStyle="1" w:styleId="10">
    <w:name w:val="列表段落1"/>
    <w:basedOn w:val="a"/>
    <w:link w:val="af0"/>
    <w:uiPriority w:val="34"/>
    <w:qFormat/>
    <w:pPr>
      <w:ind w:firstLineChars="200" w:firstLine="420"/>
    </w:pPr>
  </w:style>
  <w:style w:type="character" w:customStyle="1" w:styleId="ListParagraphChar">
    <w:name w:val="List Paragraph Char"/>
    <w:link w:val="11"/>
    <w:uiPriority w:val="34"/>
    <w:qFormat/>
    <w:locked/>
    <w:rPr>
      <w:szCs w:val="21"/>
    </w:rPr>
  </w:style>
  <w:style w:type="paragraph" w:customStyle="1" w:styleId="11">
    <w:name w:val="列出段落1"/>
    <w:basedOn w:val="a"/>
    <w:link w:val="ListParagraphChar"/>
    <w:qFormat/>
    <w:pPr>
      <w:ind w:firstLineChars="200" w:firstLine="420"/>
    </w:pPr>
    <w:rPr>
      <w:kern w:val="0"/>
      <w:sz w:val="20"/>
      <w:szCs w:val="21"/>
    </w:rPr>
  </w:style>
  <w:style w:type="character" w:customStyle="1" w:styleId="22">
    <w:name w:val="列表段落 字符2"/>
    <w:uiPriority w:val="99"/>
    <w:qFormat/>
    <w:rPr>
      <w:rFonts w:ascii="Calibri" w:hAnsi="Calibri"/>
      <w:kern w:val="2"/>
      <w:sz w:val="21"/>
      <w:szCs w:val="22"/>
    </w:rPr>
  </w:style>
  <w:style w:type="paragraph" w:customStyle="1" w:styleId="Style5">
    <w:name w:val="_Style 5"/>
    <w:basedOn w:val="a"/>
    <w:next w:val="10"/>
    <w:uiPriority w:val="34"/>
    <w:qFormat/>
    <w:pPr>
      <w:ind w:firstLineChars="200" w:firstLine="420"/>
    </w:pPr>
  </w:style>
  <w:style w:type="character" w:customStyle="1" w:styleId="12">
    <w:name w:val="纯文本 字符1"/>
    <w:uiPriority w:val="99"/>
    <w:qFormat/>
    <w:rPr>
      <w:rFonts w:ascii="宋体" w:hAnsi="Courier New"/>
      <w:szCs w:val="21"/>
    </w:rPr>
  </w:style>
  <w:style w:type="character" w:customStyle="1" w:styleId="font51">
    <w:name w:val="font51"/>
    <w:qFormat/>
    <w:rPr>
      <w:rFonts w:ascii="仿宋_GB2312" w:eastAsia="仿宋_GB2312" w:cs="仿宋_GB2312" w:hint="eastAsia"/>
      <w:color w:val="333333"/>
      <w:sz w:val="21"/>
      <w:szCs w:val="21"/>
      <w:u w:val="none"/>
    </w:rPr>
  </w:style>
  <w:style w:type="character" w:customStyle="1" w:styleId="font11">
    <w:name w:val="font11"/>
    <w:qFormat/>
    <w:rPr>
      <w:rFonts w:ascii="仿宋_GB2312" w:eastAsia="仿宋_GB2312" w:cs="仿宋_GB2312" w:hint="eastAsia"/>
      <w:color w:val="282526"/>
      <w:sz w:val="21"/>
      <w:szCs w:val="21"/>
      <w:u w:val="none"/>
    </w:rPr>
  </w:style>
  <w:style w:type="character" w:customStyle="1" w:styleId="font21">
    <w:name w:val="font21"/>
    <w:qFormat/>
    <w:rPr>
      <w:rFonts w:ascii="宋体" w:eastAsia="宋体" w:hAnsi="宋体" w:cs="宋体" w:hint="eastAsia"/>
      <w:color w:val="000000"/>
      <w:sz w:val="21"/>
      <w:szCs w:val="21"/>
      <w:u w:val="none"/>
    </w:rPr>
  </w:style>
  <w:style w:type="character" w:customStyle="1" w:styleId="font01">
    <w:name w:val="font01"/>
    <w:qFormat/>
    <w:rPr>
      <w:rFonts w:ascii="宋体" w:eastAsia="宋体" w:hAnsi="宋体" w:cs="宋体" w:hint="eastAsia"/>
      <w:color w:val="000000"/>
      <w:sz w:val="21"/>
      <w:szCs w:val="21"/>
      <w:u w:val="none"/>
    </w:rPr>
  </w:style>
  <w:style w:type="character" w:customStyle="1" w:styleId="font31">
    <w:name w:val="font31"/>
    <w:qFormat/>
    <w:rPr>
      <w:rFonts w:ascii="宋体" w:eastAsia="宋体" w:hAnsi="宋体" w:cs="宋体" w:hint="eastAsia"/>
      <w:color w:val="FF0000"/>
      <w:sz w:val="21"/>
      <w:szCs w:val="21"/>
      <w:u w:val="none"/>
    </w:rPr>
  </w:style>
  <w:style w:type="character" w:customStyle="1" w:styleId="font71">
    <w:name w:val="font71"/>
    <w:qFormat/>
    <w:rPr>
      <w:rFonts w:ascii="Times New Roman" w:hAnsi="Times New Roman" w:cs="Times New Roman" w:hint="default"/>
      <w:color w:val="000000"/>
      <w:sz w:val="21"/>
      <w:szCs w:val="21"/>
      <w:u w:val="none"/>
    </w:rPr>
  </w:style>
  <w:style w:type="character" w:customStyle="1" w:styleId="font81">
    <w:name w:val="font81"/>
    <w:qFormat/>
    <w:rPr>
      <w:rFonts w:ascii="宋体" w:eastAsia="宋体" w:hAnsi="宋体" w:cs="宋体" w:hint="eastAsia"/>
      <w:color w:val="000000"/>
      <w:sz w:val="21"/>
      <w:szCs w:val="21"/>
      <w:u w:val="none"/>
    </w:rPr>
  </w:style>
  <w:style w:type="character" w:customStyle="1" w:styleId="font41">
    <w:name w:val="font41"/>
    <w:rPr>
      <w:rFonts w:ascii="宋体" w:eastAsia="宋体" w:hAnsi="宋体" w:cs="宋体" w:hint="eastAsia"/>
      <w:color w:val="000000"/>
      <w:sz w:val="21"/>
      <w:szCs w:val="21"/>
      <w:u w:val="none"/>
    </w:rPr>
  </w:style>
  <w:style w:type="character" w:customStyle="1" w:styleId="1Char">
    <w:name w:val="标题 1 Char"/>
    <w:link w:val="1"/>
    <w:uiPriority w:val="9"/>
    <w:qFormat/>
    <w:rPr>
      <w:b/>
      <w:bCs/>
      <w:kern w:val="44"/>
      <w:sz w:val="44"/>
      <w:szCs w:val="44"/>
    </w:rPr>
  </w:style>
  <w:style w:type="character" w:customStyle="1" w:styleId="3Char">
    <w:name w:val="标题 3 Char"/>
    <w:link w:val="3"/>
    <w:uiPriority w:val="9"/>
    <w:qFormat/>
    <w:rPr>
      <w:b/>
      <w:bCs/>
      <w:kern w:val="2"/>
      <w:sz w:val="32"/>
      <w:szCs w:val="32"/>
    </w:rPr>
  </w:style>
  <w:style w:type="table" w:customStyle="1" w:styleId="13">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char"/>
    <w:qFormat/>
  </w:style>
  <w:style w:type="table" w:customStyle="1" w:styleId="120">
    <w:name w:val="网格型1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8"/>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9"/>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a0"/>
    <w:qFormat/>
    <w:rPr>
      <w:rFonts w:ascii="Times New Roman" w:hAnsi="Times New Roman" w:cs="Times New Roman" w:hint="default"/>
      <w:color w:val="000000"/>
      <w:sz w:val="24"/>
      <w:szCs w:val="24"/>
      <w:u w:val="none"/>
    </w:rPr>
  </w:style>
  <w:style w:type="paragraph" w:styleId="af1">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uiPriority="1" w:qFormat="1"/>
    <w:lsdException w:name="Body Text" w:semiHidden="0" w:uiPriority="0" w:qFormat="1"/>
    <w:lsdException w:name="Body Text Indent" w:semiHidden="0" w:qFormat="1"/>
    <w:lsdException w:name="Subtitle" w:semiHidden="0" w:uiPriority="11" w:unhideWhenUsed="0" w:qFormat="1"/>
    <w:lsdException w:name="Body Text First Indent 2" w:semiHidden="0"/>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98"/>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w:basedOn w:val="a"/>
    <w:link w:val="Char0"/>
    <w:unhideWhenUsed/>
    <w:qFormat/>
    <w:pPr>
      <w:spacing w:after="120"/>
    </w:pPr>
  </w:style>
  <w:style w:type="paragraph" w:styleId="a5">
    <w:name w:val="Body Text Indent"/>
    <w:basedOn w:val="a"/>
    <w:link w:val="Char1"/>
    <w:uiPriority w:val="99"/>
    <w:unhideWhenUsed/>
    <w:qFormat/>
    <w:pPr>
      <w:spacing w:after="120"/>
      <w:ind w:leftChars="200" w:left="420"/>
    </w:pPr>
    <w:rPr>
      <w:kern w:val="0"/>
      <w:sz w:val="20"/>
      <w:szCs w:val="20"/>
    </w:rPr>
  </w:style>
  <w:style w:type="paragraph" w:styleId="a6">
    <w:name w:val="Plain Text"/>
    <w:basedOn w:val="a"/>
    <w:link w:val="Char10"/>
    <w:uiPriority w:val="99"/>
    <w:qFormat/>
    <w:rPr>
      <w:rFonts w:ascii="宋体" w:hAnsi="Courier New"/>
      <w:kern w:val="0"/>
      <w:sz w:val="20"/>
      <w:szCs w:val="21"/>
    </w:rPr>
  </w:style>
  <w:style w:type="paragraph" w:styleId="a7">
    <w:name w:val="Balloon Text"/>
    <w:basedOn w:val="a"/>
    <w:link w:val="Char2"/>
    <w:uiPriority w:val="99"/>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11"/>
    <w:unhideWhenUsed/>
    <w:qFormat/>
    <w:pPr>
      <w:pBdr>
        <w:bottom w:val="single" w:sz="6" w:space="1" w:color="auto"/>
      </w:pBdr>
      <w:tabs>
        <w:tab w:val="center" w:pos="4153"/>
        <w:tab w:val="right" w:pos="8306"/>
      </w:tabs>
      <w:snapToGrid w:val="0"/>
      <w:jc w:val="center"/>
    </w:pPr>
    <w:rPr>
      <w:kern w:val="0"/>
      <w:sz w:val="18"/>
      <w:szCs w:val="18"/>
    </w:rPr>
  </w:style>
  <w:style w:type="paragraph" w:styleId="aa">
    <w:name w:val="Normal (Web)"/>
    <w:basedOn w:val="a"/>
    <w:link w:val="Char4"/>
    <w:uiPriority w:val="99"/>
    <w:unhideWhenUsed/>
    <w:qFormat/>
    <w:pPr>
      <w:widowControl/>
      <w:spacing w:before="100" w:beforeAutospacing="1" w:after="100" w:afterAutospacing="1"/>
      <w:jc w:val="left"/>
    </w:pPr>
    <w:rPr>
      <w:rFonts w:ascii="宋体" w:hAnsi="宋体"/>
      <w:kern w:val="0"/>
      <w:sz w:val="24"/>
      <w:szCs w:val="24"/>
    </w:rPr>
  </w:style>
  <w:style w:type="paragraph" w:styleId="ab">
    <w:name w:val="Title"/>
    <w:basedOn w:val="a"/>
    <w:next w:val="a"/>
    <w:link w:val="Char12"/>
    <w:qFormat/>
    <w:pPr>
      <w:spacing w:before="240" w:after="60"/>
      <w:jc w:val="center"/>
      <w:outlineLvl w:val="0"/>
    </w:pPr>
    <w:rPr>
      <w:rFonts w:ascii="Cambria" w:hAnsi="Cambria"/>
      <w:b/>
      <w:bCs/>
      <w:kern w:val="0"/>
      <w:sz w:val="32"/>
      <w:szCs w:val="32"/>
    </w:rPr>
  </w:style>
  <w:style w:type="paragraph" w:styleId="ac">
    <w:name w:val="annotation subject"/>
    <w:basedOn w:val="a3"/>
    <w:next w:val="a3"/>
    <w:link w:val="Char5"/>
    <w:uiPriority w:val="99"/>
    <w:unhideWhenUsed/>
    <w:qFormat/>
    <w:rPr>
      <w:b/>
      <w:bCs/>
    </w:rPr>
  </w:style>
  <w:style w:type="table" w:styleId="ad">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annotation reference"/>
    <w:uiPriority w:val="99"/>
    <w:unhideWhenUsed/>
    <w:qFormat/>
    <w:rPr>
      <w:sz w:val="21"/>
      <w:szCs w:val="21"/>
    </w:rPr>
  </w:style>
  <w:style w:type="paragraph" w:customStyle="1" w:styleId="21">
    <w:name w:val="正文文本首行缩进 21"/>
    <w:basedOn w:val="a5"/>
    <w:link w:val="20"/>
    <w:uiPriority w:val="99"/>
    <w:unhideWhenUsed/>
    <w:qFormat/>
    <w:pPr>
      <w:ind w:firstLineChars="200" w:firstLine="420"/>
    </w:pPr>
  </w:style>
  <w:style w:type="character" w:customStyle="1" w:styleId="Char1">
    <w:name w:val="正文文本缩进 Char"/>
    <w:link w:val="a5"/>
    <w:uiPriority w:val="99"/>
    <w:semiHidden/>
    <w:qFormat/>
    <w:rPr>
      <w:rFonts w:ascii="Times New Roman" w:eastAsia="宋体" w:hAnsi="Times New Roman" w:cs="Times New Roman"/>
    </w:rPr>
  </w:style>
  <w:style w:type="character" w:customStyle="1" w:styleId="20">
    <w:name w:val="正文文本首行缩进 2 字符"/>
    <w:link w:val="21"/>
    <w:uiPriority w:val="99"/>
    <w:semiHidden/>
    <w:qFormat/>
  </w:style>
  <w:style w:type="character" w:customStyle="1" w:styleId="2Char1">
    <w:name w:val="标题 2 Char1"/>
    <w:link w:val="2"/>
    <w:qFormat/>
    <w:rPr>
      <w:rFonts w:ascii="Arial" w:eastAsia="黑体" w:hAnsi="Arial" w:cs="Times New Roman"/>
      <w:b/>
      <w:bCs/>
      <w:kern w:val="0"/>
      <w:sz w:val="32"/>
      <w:szCs w:val="32"/>
    </w:rPr>
  </w:style>
  <w:style w:type="character" w:customStyle="1" w:styleId="Char">
    <w:name w:val="批注文字 Char"/>
    <w:link w:val="a3"/>
    <w:uiPriority w:val="99"/>
    <w:semiHidden/>
    <w:qFormat/>
    <w:rPr>
      <w:rFonts w:ascii="Times New Roman" w:hAnsi="Times New Roman"/>
      <w:kern w:val="2"/>
      <w:sz w:val="21"/>
      <w:szCs w:val="22"/>
    </w:rPr>
  </w:style>
  <w:style w:type="character" w:customStyle="1" w:styleId="Char0">
    <w:name w:val="正文文本 Char"/>
    <w:link w:val="a4"/>
    <w:qFormat/>
    <w:rPr>
      <w:kern w:val="2"/>
      <w:sz w:val="21"/>
      <w:szCs w:val="22"/>
    </w:rPr>
  </w:style>
  <w:style w:type="character" w:customStyle="1" w:styleId="Char10">
    <w:name w:val="纯文本 Char1"/>
    <w:link w:val="a6"/>
    <w:qFormat/>
    <w:rPr>
      <w:rFonts w:ascii="宋体" w:hAnsi="Courier New"/>
      <w:szCs w:val="21"/>
    </w:rPr>
  </w:style>
  <w:style w:type="character" w:customStyle="1" w:styleId="Char2">
    <w:name w:val="批注框文本 Char"/>
    <w:link w:val="a7"/>
    <w:uiPriority w:val="99"/>
    <w:semiHidden/>
    <w:qFormat/>
    <w:rPr>
      <w:rFonts w:ascii="Times New Roman" w:hAnsi="Times New Roman"/>
      <w:kern w:val="2"/>
      <w:sz w:val="18"/>
      <w:szCs w:val="18"/>
    </w:rPr>
  </w:style>
  <w:style w:type="character" w:customStyle="1" w:styleId="Char3">
    <w:name w:val="页脚 Char"/>
    <w:link w:val="a8"/>
    <w:uiPriority w:val="99"/>
    <w:qFormat/>
    <w:rPr>
      <w:rFonts w:ascii="Times New Roman" w:hAnsi="Times New Roman"/>
      <w:kern w:val="2"/>
      <w:sz w:val="18"/>
      <w:szCs w:val="18"/>
    </w:rPr>
  </w:style>
  <w:style w:type="character" w:customStyle="1" w:styleId="Char11">
    <w:name w:val="页眉 Char1"/>
    <w:link w:val="a9"/>
    <w:qFormat/>
    <w:rPr>
      <w:sz w:val="18"/>
      <w:szCs w:val="18"/>
    </w:rPr>
  </w:style>
  <w:style w:type="character" w:customStyle="1" w:styleId="Char4">
    <w:name w:val="普通(网站) Char"/>
    <w:link w:val="aa"/>
    <w:uiPriority w:val="99"/>
    <w:qFormat/>
    <w:rPr>
      <w:rFonts w:ascii="宋体" w:hAnsi="宋体" w:cs="宋体"/>
      <w:sz w:val="24"/>
      <w:szCs w:val="24"/>
    </w:rPr>
  </w:style>
  <w:style w:type="character" w:customStyle="1" w:styleId="Char12">
    <w:name w:val="标题 Char1"/>
    <w:link w:val="ab"/>
    <w:qFormat/>
    <w:rPr>
      <w:rFonts w:ascii="Cambria" w:hAnsi="Cambria"/>
      <w:b/>
      <w:bCs/>
      <w:sz w:val="32"/>
      <w:szCs w:val="32"/>
    </w:rPr>
  </w:style>
  <w:style w:type="character" w:customStyle="1" w:styleId="Char5">
    <w:name w:val="批注主题 Char"/>
    <w:link w:val="ac"/>
    <w:uiPriority w:val="99"/>
    <w:semiHidden/>
    <w:qFormat/>
    <w:rPr>
      <w:rFonts w:ascii="Times New Roman" w:hAnsi="Times New Roman"/>
      <w:b/>
      <w:bCs/>
      <w:kern w:val="2"/>
      <w:sz w:val="21"/>
      <w:szCs w:val="22"/>
    </w:rPr>
  </w:style>
  <w:style w:type="character" w:customStyle="1" w:styleId="Char6">
    <w:name w:val="标题 Char"/>
    <w:uiPriority w:val="10"/>
    <w:qFormat/>
    <w:rPr>
      <w:rFonts w:ascii="Cambria" w:eastAsia="宋体" w:hAnsi="Cambria" w:cs="Times New Roman"/>
      <w:b/>
      <w:bCs/>
      <w:sz w:val="32"/>
      <w:szCs w:val="32"/>
    </w:rPr>
  </w:style>
  <w:style w:type="character" w:customStyle="1" w:styleId="Char7">
    <w:name w:val="页眉 Char"/>
    <w:uiPriority w:val="99"/>
    <w:semiHidden/>
    <w:qFormat/>
    <w:rPr>
      <w:rFonts w:ascii="Times New Roman" w:eastAsia="宋体" w:hAnsi="Times New Roman" w:cs="Times New Roman"/>
      <w:sz w:val="18"/>
      <w:szCs w:val="18"/>
    </w:rPr>
  </w:style>
  <w:style w:type="character" w:customStyle="1" w:styleId="2Char">
    <w:name w:val="标题 2 Char"/>
    <w:uiPriority w:val="9"/>
    <w:semiHidden/>
    <w:rPr>
      <w:rFonts w:ascii="Cambria" w:eastAsia="宋体" w:hAnsi="Cambria" w:cs="Times New Roman"/>
      <w:b/>
      <w:bCs/>
      <w:sz w:val="32"/>
      <w:szCs w:val="32"/>
    </w:rPr>
  </w:style>
  <w:style w:type="character" w:customStyle="1" w:styleId="Char8">
    <w:name w:val="纯文本 Char"/>
    <w:uiPriority w:val="99"/>
    <w:semiHidden/>
    <w:qFormat/>
    <w:rPr>
      <w:rFonts w:ascii="宋体" w:eastAsia="宋体" w:hAnsi="Courier New" w:cs="Courier New"/>
      <w:szCs w:val="21"/>
    </w:rPr>
  </w:style>
  <w:style w:type="character" w:customStyle="1" w:styleId="af0">
    <w:name w:val="列表段落 字符"/>
    <w:link w:val="10"/>
    <w:uiPriority w:val="34"/>
    <w:qFormat/>
    <w:rPr>
      <w:rFonts w:ascii="Times New Roman" w:hAnsi="Times New Roman"/>
      <w:kern w:val="2"/>
      <w:sz w:val="21"/>
      <w:szCs w:val="22"/>
    </w:rPr>
  </w:style>
  <w:style w:type="paragraph" w:customStyle="1" w:styleId="10">
    <w:name w:val="列表段落1"/>
    <w:basedOn w:val="a"/>
    <w:link w:val="af0"/>
    <w:uiPriority w:val="34"/>
    <w:qFormat/>
    <w:pPr>
      <w:ind w:firstLineChars="200" w:firstLine="420"/>
    </w:pPr>
  </w:style>
  <w:style w:type="character" w:customStyle="1" w:styleId="ListParagraphChar">
    <w:name w:val="List Paragraph Char"/>
    <w:link w:val="11"/>
    <w:uiPriority w:val="34"/>
    <w:qFormat/>
    <w:locked/>
    <w:rPr>
      <w:szCs w:val="21"/>
    </w:rPr>
  </w:style>
  <w:style w:type="paragraph" w:customStyle="1" w:styleId="11">
    <w:name w:val="列出段落1"/>
    <w:basedOn w:val="a"/>
    <w:link w:val="ListParagraphChar"/>
    <w:qFormat/>
    <w:pPr>
      <w:ind w:firstLineChars="200" w:firstLine="420"/>
    </w:pPr>
    <w:rPr>
      <w:kern w:val="0"/>
      <w:sz w:val="20"/>
      <w:szCs w:val="21"/>
    </w:rPr>
  </w:style>
  <w:style w:type="character" w:customStyle="1" w:styleId="22">
    <w:name w:val="列表段落 字符2"/>
    <w:uiPriority w:val="99"/>
    <w:qFormat/>
    <w:rPr>
      <w:rFonts w:ascii="Calibri" w:hAnsi="Calibri"/>
      <w:kern w:val="2"/>
      <w:sz w:val="21"/>
      <w:szCs w:val="22"/>
    </w:rPr>
  </w:style>
  <w:style w:type="paragraph" w:customStyle="1" w:styleId="Style5">
    <w:name w:val="_Style 5"/>
    <w:basedOn w:val="a"/>
    <w:next w:val="10"/>
    <w:uiPriority w:val="34"/>
    <w:qFormat/>
    <w:pPr>
      <w:ind w:firstLineChars="200" w:firstLine="420"/>
    </w:pPr>
  </w:style>
  <w:style w:type="character" w:customStyle="1" w:styleId="12">
    <w:name w:val="纯文本 字符1"/>
    <w:uiPriority w:val="99"/>
    <w:qFormat/>
    <w:rPr>
      <w:rFonts w:ascii="宋体" w:hAnsi="Courier New"/>
      <w:szCs w:val="21"/>
    </w:rPr>
  </w:style>
  <w:style w:type="character" w:customStyle="1" w:styleId="font51">
    <w:name w:val="font51"/>
    <w:qFormat/>
    <w:rPr>
      <w:rFonts w:ascii="仿宋_GB2312" w:eastAsia="仿宋_GB2312" w:cs="仿宋_GB2312" w:hint="eastAsia"/>
      <w:color w:val="333333"/>
      <w:sz w:val="21"/>
      <w:szCs w:val="21"/>
      <w:u w:val="none"/>
    </w:rPr>
  </w:style>
  <w:style w:type="character" w:customStyle="1" w:styleId="font11">
    <w:name w:val="font11"/>
    <w:qFormat/>
    <w:rPr>
      <w:rFonts w:ascii="仿宋_GB2312" w:eastAsia="仿宋_GB2312" w:cs="仿宋_GB2312" w:hint="eastAsia"/>
      <w:color w:val="282526"/>
      <w:sz w:val="21"/>
      <w:szCs w:val="21"/>
      <w:u w:val="none"/>
    </w:rPr>
  </w:style>
  <w:style w:type="character" w:customStyle="1" w:styleId="font21">
    <w:name w:val="font21"/>
    <w:qFormat/>
    <w:rPr>
      <w:rFonts w:ascii="宋体" w:eastAsia="宋体" w:hAnsi="宋体" w:cs="宋体" w:hint="eastAsia"/>
      <w:color w:val="000000"/>
      <w:sz w:val="21"/>
      <w:szCs w:val="21"/>
      <w:u w:val="none"/>
    </w:rPr>
  </w:style>
  <w:style w:type="character" w:customStyle="1" w:styleId="font01">
    <w:name w:val="font01"/>
    <w:qFormat/>
    <w:rPr>
      <w:rFonts w:ascii="宋体" w:eastAsia="宋体" w:hAnsi="宋体" w:cs="宋体" w:hint="eastAsia"/>
      <w:color w:val="000000"/>
      <w:sz w:val="21"/>
      <w:szCs w:val="21"/>
      <w:u w:val="none"/>
    </w:rPr>
  </w:style>
  <w:style w:type="character" w:customStyle="1" w:styleId="font31">
    <w:name w:val="font31"/>
    <w:qFormat/>
    <w:rPr>
      <w:rFonts w:ascii="宋体" w:eastAsia="宋体" w:hAnsi="宋体" w:cs="宋体" w:hint="eastAsia"/>
      <w:color w:val="FF0000"/>
      <w:sz w:val="21"/>
      <w:szCs w:val="21"/>
      <w:u w:val="none"/>
    </w:rPr>
  </w:style>
  <w:style w:type="character" w:customStyle="1" w:styleId="font71">
    <w:name w:val="font71"/>
    <w:qFormat/>
    <w:rPr>
      <w:rFonts w:ascii="Times New Roman" w:hAnsi="Times New Roman" w:cs="Times New Roman" w:hint="default"/>
      <w:color w:val="000000"/>
      <w:sz w:val="21"/>
      <w:szCs w:val="21"/>
      <w:u w:val="none"/>
    </w:rPr>
  </w:style>
  <w:style w:type="character" w:customStyle="1" w:styleId="font81">
    <w:name w:val="font81"/>
    <w:qFormat/>
    <w:rPr>
      <w:rFonts w:ascii="宋体" w:eastAsia="宋体" w:hAnsi="宋体" w:cs="宋体" w:hint="eastAsia"/>
      <w:color w:val="000000"/>
      <w:sz w:val="21"/>
      <w:szCs w:val="21"/>
      <w:u w:val="none"/>
    </w:rPr>
  </w:style>
  <w:style w:type="character" w:customStyle="1" w:styleId="font41">
    <w:name w:val="font41"/>
    <w:rPr>
      <w:rFonts w:ascii="宋体" w:eastAsia="宋体" w:hAnsi="宋体" w:cs="宋体" w:hint="eastAsia"/>
      <w:color w:val="000000"/>
      <w:sz w:val="21"/>
      <w:szCs w:val="21"/>
      <w:u w:val="none"/>
    </w:rPr>
  </w:style>
  <w:style w:type="character" w:customStyle="1" w:styleId="1Char">
    <w:name w:val="标题 1 Char"/>
    <w:link w:val="1"/>
    <w:uiPriority w:val="9"/>
    <w:qFormat/>
    <w:rPr>
      <w:b/>
      <w:bCs/>
      <w:kern w:val="44"/>
      <w:sz w:val="44"/>
      <w:szCs w:val="44"/>
    </w:rPr>
  </w:style>
  <w:style w:type="character" w:customStyle="1" w:styleId="3Char">
    <w:name w:val="标题 3 Char"/>
    <w:link w:val="3"/>
    <w:uiPriority w:val="9"/>
    <w:qFormat/>
    <w:rPr>
      <w:b/>
      <w:bCs/>
      <w:kern w:val="2"/>
      <w:sz w:val="32"/>
      <w:szCs w:val="32"/>
    </w:rPr>
  </w:style>
  <w:style w:type="table" w:customStyle="1" w:styleId="13">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char"/>
    <w:qFormat/>
  </w:style>
  <w:style w:type="table" w:customStyle="1" w:styleId="120">
    <w:name w:val="网格型1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8"/>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9"/>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a0"/>
    <w:qFormat/>
    <w:rPr>
      <w:rFonts w:ascii="Times New Roman" w:hAnsi="Times New Roman" w:cs="Times New Roman" w:hint="default"/>
      <w:color w:val="000000"/>
      <w:sz w:val="24"/>
      <w:szCs w:val="24"/>
      <w:u w:val="none"/>
    </w:rPr>
  </w:style>
  <w:style w:type="paragraph" w:styleId="af1">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86E84-C2E7-4D3B-A1B8-D83E4F74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1202</Words>
  <Characters>6857</Characters>
  <Application>Microsoft Office Word</Application>
  <DocSecurity>0</DocSecurity>
  <Lines>57</Lines>
  <Paragraphs>16</Paragraphs>
  <ScaleCrop>false</ScaleCrop>
  <Company>Chinese ORG</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钟志东</dc:creator>
  <cp:lastModifiedBy>Administrator</cp:lastModifiedBy>
  <cp:revision>18</cp:revision>
  <dcterms:created xsi:type="dcterms:W3CDTF">2024-04-16T03:38:00Z</dcterms:created>
  <dcterms:modified xsi:type="dcterms:W3CDTF">2024-04-17T07:49:00Z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9D6B77A1A091479E92868D11A6CDC76A</vt:lpwstr>
  </property>
</Properties>
</file>