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621" w:rsidRDefault="00365F9E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附件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：</w:t>
      </w:r>
    </w:p>
    <w:p w:rsidR="00E34621" w:rsidRDefault="00365F9E">
      <w:pPr>
        <w:spacing w:line="320" w:lineRule="exact"/>
        <w:ind w:firstLineChars="218" w:firstLine="458"/>
        <w:jc w:val="center"/>
        <w:rPr>
          <w:b/>
          <w:bCs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药物基因组学检测项目清单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048"/>
        <w:gridCol w:w="508"/>
        <w:gridCol w:w="2599"/>
        <w:gridCol w:w="1024"/>
        <w:gridCol w:w="709"/>
        <w:gridCol w:w="672"/>
        <w:gridCol w:w="804"/>
        <w:gridCol w:w="916"/>
      </w:tblGrid>
      <w:tr w:rsidR="00E34621">
        <w:trPr>
          <w:jc w:val="center"/>
        </w:trPr>
        <w:tc>
          <w:tcPr>
            <w:tcW w:w="1048" w:type="dxa"/>
            <w:vAlign w:val="center"/>
          </w:tcPr>
          <w:p w:rsidR="00E34621" w:rsidRDefault="00365F9E">
            <w:pPr>
              <w:spacing w:line="32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项目</w:t>
            </w:r>
          </w:p>
        </w:tc>
        <w:tc>
          <w:tcPr>
            <w:tcW w:w="508" w:type="dxa"/>
            <w:vAlign w:val="center"/>
          </w:tcPr>
          <w:p w:rsidR="00E34621" w:rsidRDefault="00365F9E">
            <w:pPr>
              <w:spacing w:line="32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序号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spacing w:line="32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检测基因位点</w:t>
            </w:r>
          </w:p>
        </w:tc>
        <w:tc>
          <w:tcPr>
            <w:tcW w:w="1024" w:type="dxa"/>
          </w:tcPr>
          <w:p w:rsidR="00E34621" w:rsidRDefault="00365F9E">
            <w:pPr>
              <w:spacing w:line="320" w:lineRule="exact"/>
              <w:jc w:val="left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检测位点是否一致，一致打√，不一致请补充</w:t>
            </w:r>
          </w:p>
        </w:tc>
        <w:tc>
          <w:tcPr>
            <w:tcW w:w="709" w:type="dxa"/>
          </w:tcPr>
          <w:p w:rsidR="00E34621" w:rsidRDefault="00365F9E">
            <w:pPr>
              <w:spacing w:line="32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收费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金额</w:t>
            </w:r>
          </w:p>
        </w:tc>
        <w:tc>
          <w:tcPr>
            <w:tcW w:w="672" w:type="dxa"/>
          </w:tcPr>
          <w:p w:rsidR="00E34621" w:rsidRDefault="00365F9E">
            <w:pPr>
              <w:spacing w:line="32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收费编码</w:t>
            </w:r>
          </w:p>
        </w:tc>
        <w:tc>
          <w:tcPr>
            <w:tcW w:w="804" w:type="dxa"/>
          </w:tcPr>
          <w:p w:rsidR="00E34621" w:rsidRDefault="00365F9E">
            <w:pPr>
              <w:spacing w:line="320" w:lineRule="exact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检测方法</w:t>
            </w:r>
          </w:p>
        </w:tc>
        <w:tc>
          <w:tcPr>
            <w:tcW w:w="916" w:type="dxa"/>
          </w:tcPr>
          <w:p w:rsidR="00E34621" w:rsidRDefault="00365F9E">
            <w:pPr>
              <w:spacing w:line="32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成交结算折扣率</w:t>
            </w: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 w:val="restart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bookmarkStart w:id="1" w:name="_Hlk221265957"/>
            <w:r>
              <w:rPr>
                <w:rFonts w:eastAsiaTheme="majorEastAsia"/>
                <w:color w:val="000000" w:themeColor="text1"/>
                <w:szCs w:val="21"/>
              </w:rPr>
              <w:t>氯</w:t>
            </w:r>
            <w:proofErr w:type="gramStart"/>
            <w:r>
              <w:rPr>
                <w:rFonts w:eastAsiaTheme="majorEastAsia"/>
                <w:color w:val="000000" w:themeColor="text1"/>
                <w:szCs w:val="21"/>
              </w:rPr>
              <w:t>吡</w:t>
            </w:r>
            <w:proofErr w:type="gramEnd"/>
            <w:r>
              <w:rPr>
                <w:rFonts w:eastAsiaTheme="majorEastAsia"/>
                <w:color w:val="000000" w:themeColor="text1"/>
                <w:szCs w:val="21"/>
              </w:rPr>
              <w:t>格雷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1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CYP2C19*2</w:t>
            </w:r>
          </w:p>
        </w:tc>
        <w:tc>
          <w:tcPr>
            <w:tcW w:w="102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2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CYP2C19*3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3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CYP2C19*17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tcBorders>
              <w:bottom w:val="single" w:sz="4" w:space="0" w:color="auto"/>
            </w:tcBorders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4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ABCB1(3435T&gt;C)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bookmarkEnd w:id="1"/>
      <w:tr w:rsidR="00E34621">
        <w:trPr>
          <w:trHeight w:val="90"/>
          <w:jc w:val="center"/>
        </w:trPr>
        <w:tc>
          <w:tcPr>
            <w:tcW w:w="1048" w:type="dxa"/>
            <w:vMerge w:val="restart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proofErr w:type="gramStart"/>
            <w:r>
              <w:rPr>
                <w:rFonts w:eastAsiaTheme="majorEastAsia"/>
                <w:color w:val="000000" w:themeColor="text1"/>
                <w:szCs w:val="21"/>
              </w:rPr>
              <w:t>伏立康唑</w:t>
            </w:r>
            <w:proofErr w:type="gramEnd"/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5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CYP2C19*2</w:t>
            </w:r>
          </w:p>
        </w:tc>
        <w:tc>
          <w:tcPr>
            <w:tcW w:w="102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6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CYP2C19*3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CYP2C19*17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tcBorders>
              <w:bottom w:val="single" w:sz="4" w:space="0" w:color="auto"/>
            </w:tcBorders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ABCB1(3435T&gt;C)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 w:val="restart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质子泵抑制剂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CYP2C19*2</w:t>
            </w:r>
          </w:p>
        </w:tc>
        <w:tc>
          <w:tcPr>
            <w:tcW w:w="102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1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CYP2C19*3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1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CYP2C19*17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tcBorders>
              <w:bottom w:val="single" w:sz="4" w:space="0" w:color="auto"/>
            </w:tcBorders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1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ABCB1(3435T&gt;C)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 w:val="restart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阿司匹林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1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GP1BA(482C&gt;T)</w:t>
            </w:r>
          </w:p>
        </w:tc>
        <w:tc>
          <w:tcPr>
            <w:tcW w:w="102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1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PEAR1 (G&gt;A)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1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LTC4S(-444A&gt;C)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tcBorders>
              <w:bottom w:val="single" w:sz="4" w:space="0" w:color="auto"/>
            </w:tcBorders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1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PTGS1(-842A&gt;G)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 w:val="restart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bookmarkStart w:id="2" w:name="_Hlk221266143"/>
            <w:r>
              <w:rPr>
                <w:rFonts w:eastAsiaTheme="majorEastAsia"/>
                <w:color w:val="000000" w:themeColor="text1"/>
                <w:szCs w:val="21"/>
              </w:rPr>
              <w:t>他</w:t>
            </w:r>
            <w:proofErr w:type="gramStart"/>
            <w:r>
              <w:rPr>
                <w:rFonts w:eastAsiaTheme="majorEastAsia"/>
                <w:color w:val="000000" w:themeColor="text1"/>
                <w:szCs w:val="21"/>
              </w:rPr>
              <w:t>汀</w:t>
            </w:r>
            <w:proofErr w:type="gramEnd"/>
            <w:r>
              <w:rPr>
                <w:rFonts w:eastAsiaTheme="majorEastAsia"/>
                <w:color w:val="000000" w:themeColor="text1"/>
                <w:szCs w:val="21"/>
              </w:rPr>
              <w:t>类降脂药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1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SLCO1B1*5(521T&gt;C)</w:t>
            </w:r>
          </w:p>
        </w:tc>
        <w:tc>
          <w:tcPr>
            <w:tcW w:w="102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1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SLCO1B1*1b(388A&gt;G)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1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APOE(526C&gt;T)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tcBorders>
              <w:bottom w:val="single" w:sz="4" w:space="0" w:color="auto"/>
            </w:tcBorders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2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APOE(388T&gt;C)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bookmarkEnd w:id="2"/>
      <w:tr w:rsidR="00E34621">
        <w:trPr>
          <w:trHeight w:val="90"/>
          <w:jc w:val="center"/>
        </w:trPr>
        <w:tc>
          <w:tcPr>
            <w:tcW w:w="1048" w:type="dxa"/>
            <w:vMerge w:val="restart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糖皮质激素（甲强龙等）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2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ABCB1 (3435T</w:t>
            </w:r>
            <w:r>
              <w:rPr>
                <w:rFonts w:eastAsiaTheme="majorEastAsia"/>
                <w:color w:val="000000" w:themeColor="text1"/>
                <w:szCs w:val="21"/>
              </w:rPr>
              <w:t>＞</w:t>
            </w:r>
            <w:r>
              <w:rPr>
                <w:rFonts w:eastAsiaTheme="majorEastAsia"/>
                <w:color w:val="000000" w:themeColor="text1"/>
                <w:szCs w:val="21"/>
              </w:rPr>
              <w:t>C)</w:t>
            </w:r>
          </w:p>
        </w:tc>
        <w:tc>
          <w:tcPr>
            <w:tcW w:w="102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tcBorders>
              <w:bottom w:val="single" w:sz="4" w:space="0" w:color="auto"/>
            </w:tcBorders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2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PAI-1 (4G/5G)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 w:val="restart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bookmarkStart w:id="3" w:name="_Hlk221266204"/>
            <w:r>
              <w:rPr>
                <w:rFonts w:eastAsiaTheme="majorEastAsia"/>
                <w:color w:val="000000" w:themeColor="text1"/>
                <w:szCs w:val="21"/>
              </w:rPr>
              <w:t>华法林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2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CYP2C9*3</w:t>
            </w:r>
          </w:p>
        </w:tc>
        <w:tc>
          <w:tcPr>
            <w:tcW w:w="102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2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VKORC1 (1639G&gt;A)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2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CYP2C9*2(430C&gt;T)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tcBorders>
              <w:bottom w:val="single" w:sz="4" w:space="0" w:color="auto"/>
            </w:tcBorders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2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CYP2C9*3(1075A&gt;C)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bookmarkEnd w:id="3"/>
      <w:tr w:rsidR="00E34621">
        <w:trPr>
          <w:trHeight w:val="90"/>
          <w:jc w:val="center"/>
        </w:trPr>
        <w:tc>
          <w:tcPr>
            <w:tcW w:w="1048" w:type="dxa"/>
            <w:vMerge w:val="restart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proofErr w:type="gramStart"/>
            <w:r>
              <w:rPr>
                <w:rFonts w:eastAsiaTheme="majorEastAsia"/>
                <w:color w:val="000000" w:themeColor="text1"/>
                <w:szCs w:val="21"/>
              </w:rPr>
              <w:t>丙戊</w:t>
            </w:r>
            <w:proofErr w:type="gramEnd"/>
            <w:r>
              <w:rPr>
                <w:rFonts w:eastAsiaTheme="majorEastAsia"/>
                <w:color w:val="000000" w:themeColor="text1"/>
                <w:szCs w:val="21"/>
              </w:rPr>
              <w:t>酸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2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CYP2C9*3</w:t>
            </w:r>
          </w:p>
        </w:tc>
        <w:tc>
          <w:tcPr>
            <w:tcW w:w="102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2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POLG (A467T)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2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POLG (W748S)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tcBorders>
              <w:bottom w:val="single" w:sz="4" w:space="0" w:color="auto"/>
            </w:tcBorders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3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CYP2C9*2(430C&gt;T)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环</w:t>
            </w:r>
            <w:proofErr w:type="gramStart"/>
            <w:r>
              <w:rPr>
                <w:rFonts w:eastAsiaTheme="majorEastAsia"/>
                <w:color w:val="000000" w:themeColor="text1"/>
                <w:szCs w:val="21"/>
              </w:rPr>
              <w:t>孢</w:t>
            </w:r>
            <w:proofErr w:type="gramEnd"/>
            <w:r>
              <w:rPr>
                <w:rFonts w:eastAsiaTheme="majorEastAsia"/>
                <w:color w:val="000000" w:themeColor="text1"/>
                <w:szCs w:val="21"/>
              </w:rPr>
              <w:t>霉</w:t>
            </w:r>
            <w:r>
              <w:rPr>
                <w:rFonts w:eastAsiaTheme="majorEastAsia"/>
                <w:color w:val="000000" w:themeColor="text1"/>
                <w:szCs w:val="21"/>
              </w:rPr>
              <w:lastRenderedPageBreak/>
              <w:t>素</w:t>
            </w:r>
            <w:r>
              <w:rPr>
                <w:rFonts w:eastAsiaTheme="majorEastAsia"/>
                <w:color w:val="000000" w:themeColor="text1"/>
                <w:szCs w:val="21"/>
              </w:rPr>
              <w:t>A</w:t>
            </w: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lastRenderedPageBreak/>
              <w:t>3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518" w:type="dxa"/>
            <w:vMerge w:val="restart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CYP3A5*3</w:t>
            </w:r>
          </w:p>
        </w:tc>
        <w:tc>
          <w:tcPr>
            <w:tcW w:w="102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他</w:t>
            </w:r>
            <w:proofErr w:type="gramStart"/>
            <w:r>
              <w:rPr>
                <w:rFonts w:eastAsiaTheme="majorEastAsia"/>
                <w:color w:val="000000" w:themeColor="text1"/>
                <w:szCs w:val="21"/>
              </w:rPr>
              <w:t>克莫司</w:t>
            </w:r>
            <w:proofErr w:type="gramEnd"/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3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518" w:type="dxa"/>
            <w:vMerge/>
            <w:tcBorders>
              <w:bottom w:val="single" w:sz="4" w:space="0" w:color="auto"/>
            </w:tcBorders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硝酸甘油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3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ALDH2 (1510G&gt;A)</w:t>
            </w:r>
          </w:p>
        </w:tc>
        <w:tc>
          <w:tcPr>
            <w:tcW w:w="102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氨氯地平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3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NPPA-AS1 (A&gt;G)</w:t>
            </w:r>
          </w:p>
        </w:tc>
        <w:tc>
          <w:tcPr>
            <w:tcW w:w="102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 w:val="restart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bookmarkStart w:id="4" w:name="_Hlk221266333"/>
            <w:r>
              <w:rPr>
                <w:rFonts w:eastAsiaTheme="majorEastAsia"/>
                <w:color w:val="000000" w:themeColor="text1"/>
                <w:szCs w:val="21"/>
              </w:rPr>
              <w:t>癫痫用药（苯妥因、</w:t>
            </w:r>
            <w:proofErr w:type="gramStart"/>
            <w:r>
              <w:rPr>
                <w:rFonts w:eastAsiaTheme="majorEastAsia"/>
                <w:color w:val="000000" w:themeColor="text1"/>
                <w:szCs w:val="21"/>
              </w:rPr>
              <w:t>磷苯妥</w:t>
            </w:r>
            <w:proofErr w:type="gramEnd"/>
            <w:r>
              <w:rPr>
                <w:rFonts w:eastAsiaTheme="majorEastAsia"/>
                <w:color w:val="000000" w:themeColor="text1"/>
                <w:szCs w:val="21"/>
              </w:rPr>
              <w:t>因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、卡马西平</w:t>
            </w:r>
            <w:r>
              <w:rPr>
                <w:rFonts w:eastAsiaTheme="majorEastAsia"/>
                <w:color w:val="000000" w:themeColor="text1"/>
                <w:szCs w:val="21"/>
              </w:rPr>
              <w:t>等）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3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CYP2C9*3</w:t>
            </w:r>
          </w:p>
        </w:tc>
        <w:tc>
          <w:tcPr>
            <w:tcW w:w="102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3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HLA-A*3101(1047292A&gt;G)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265"/>
          <w:jc w:val="center"/>
        </w:trPr>
        <w:tc>
          <w:tcPr>
            <w:tcW w:w="1048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3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HLA-B*1502TA (C&gt;G)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tcBorders>
              <w:bottom w:val="single" w:sz="4" w:space="0" w:color="auto"/>
            </w:tcBorders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3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HLA-B*1502TB (C&gt;T)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bookmarkEnd w:id="4"/>
      <w:tr w:rsidR="00E34621">
        <w:trPr>
          <w:trHeight w:val="90"/>
          <w:jc w:val="center"/>
        </w:trPr>
        <w:tc>
          <w:tcPr>
            <w:tcW w:w="1048" w:type="dxa"/>
            <w:vMerge w:val="restart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静脉血栓预防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3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PAI-1 (4G/5G)</w:t>
            </w:r>
          </w:p>
        </w:tc>
        <w:tc>
          <w:tcPr>
            <w:tcW w:w="102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tcBorders>
              <w:bottom w:val="single" w:sz="4" w:space="0" w:color="auto"/>
            </w:tcBorders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4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F5 (41721G&gt;A)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乙醇代谢酶</w:t>
            </w: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4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ALDH2 (1510G&gt;A)</w:t>
            </w:r>
          </w:p>
        </w:tc>
        <w:tc>
          <w:tcPr>
            <w:tcW w:w="102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幽门螺旋杆菌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 xml:space="preserve">23S </w:t>
            </w:r>
            <w:proofErr w:type="spellStart"/>
            <w:r>
              <w:rPr>
                <w:rFonts w:eastAsiaTheme="majorEastAsia" w:hint="eastAsia"/>
                <w:color w:val="000000" w:themeColor="text1"/>
                <w:szCs w:val="21"/>
              </w:rPr>
              <w:t>rRNA</w:t>
            </w:r>
            <w:proofErr w:type="spellEnd"/>
            <w:r>
              <w:rPr>
                <w:rFonts w:eastAsiaTheme="majorEastAsia" w:hint="eastAsia"/>
                <w:color w:val="000000" w:themeColor="text1"/>
                <w:szCs w:val="21"/>
              </w:rPr>
              <w:t>基因突变检测</w:t>
            </w: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4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 xml:space="preserve">23S </w:t>
            </w:r>
            <w:proofErr w:type="spellStart"/>
            <w:r>
              <w:rPr>
                <w:rFonts w:eastAsiaTheme="majorEastAsia" w:hint="eastAsia"/>
                <w:color w:val="000000" w:themeColor="text1"/>
                <w:szCs w:val="21"/>
              </w:rPr>
              <w:t>rRNA</w:t>
            </w:r>
            <w:proofErr w:type="spellEnd"/>
            <w:r>
              <w:rPr>
                <w:rFonts w:eastAsiaTheme="majorEastAsia"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02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 w:val="restart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幽门螺旋杆菌基因分型检测</w:t>
            </w: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4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proofErr w:type="spellStart"/>
            <w:r>
              <w:rPr>
                <w:rFonts w:eastAsiaTheme="majorEastAsia" w:hint="eastAsia"/>
                <w:color w:val="000000" w:themeColor="text1"/>
                <w:szCs w:val="21"/>
              </w:rPr>
              <w:t>UreA</w:t>
            </w:r>
            <w:proofErr w:type="spellEnd"/>
          </w:p>
        </w:tc>
        <w:tc>
          <w:tcPr>
            <w:tcW w:w="102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4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proofErr w:type="spellStart"/>
            <w:r>
              <w:rPr>
                <w:rFonts w:eastAsiaTheme="majorEastAsia" w:hint="eastAsia"/>
                <w:color w:val="000000" w:themeColor="text1"/>
                <w:szCs w:val="21"/>
              </w:rPr>
              <w:t>CagA</w:t>
            </w:r>
            <w:proofErr w:type="spellEnd"/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proofErr w:type="gramStart"/>
            <w:r>
              <w:rPr>
                <w:rFonts w:eastAsiaTheme="majorEastAsia" w:hint="eastAsia"/>
                <w:color w:val="000000" w:themeColor="text1"/>
                <w:szCs w:val="21"/>
              </w:rPr>
              <w:t>磺脲</w:t>
            </w:r>
            <w:proofErr w:type="gramEnd"/>
            <w:r>
              <w:rPr>
                <w:rFonts w:eastAsiaTheme="majorEastAsia" w:hint="eastAsia"/>
                <w:color w:val="000000" w:themeColor="text1"/>
                <w:szCs w:val="21"/>
              </w:rPr>
              <w:t>类</w:t>
            </w: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4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TCF7L2</w:t>
            </w:r>
          </w:p>
        </w:tc>
        <w:tc>
          <w:tcPr>
            <w:tcW w:w="102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 w:val="restart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二甲双</w:t>
            </w:r>
            <w:proofErr w:type="gramStart"/>
            <w:r>
              <w:rPr>
                <w:rFonts w:eastAsiaTheme="majorEastAsia" w:hint="eastAsia"/>
                <w:color w:val="000000" w:themeColor="text1"/>
                <w:szCs w:val="21"/>
              </w:rPr>
              <w:t>胍</w:t>
            </w:r>
            <w:proofErr w:type="gramEnd"/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4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SLC47A1</w:t>
            </w:r>
          </w:p>
        </w:tc>
        <w:tc>
          <w:tcPr>
            <w:tcW w:w="102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4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Cllor65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胰岛素抵抗风险</w:t>
            </w: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4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IRS1</w:t>
            </w:r>
          </w:p>
        </w:tc>
        <w:tc>
          <w:tcPr>
            <w:tcW w:w="102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2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型糖尿病风险</w:t>
            </w: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4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TCF7L2</w:t>
            </w:r>
          </w:p>
        </w:tc>
        <w:tc>
          <w:tcPr>
            <w:tcW w:w="102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产后抑郁风险</w:t>
            </w: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5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MTHFR(677C&gt;T)</w:t>
            </w:r>
          </w:p>
        </w:tc>
        <w:tc>
          <w:tcPr>
            <w:tcW w:w="102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习惯性流产风险</w:t>
            </w: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5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PAI-1</w:t>
            </w:r>
          </w:p>
        </w:tc>
        <w:tc>
          <w:tcPr>
            <w:tcW w:w="102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 w:val="restart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老年痴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lastRenderedPageBreak/>
              <w:t>呆发病风险</w:t>
            </w: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lastRenderedPageBreak/>
              <w:t>5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APOE(526C&gt;T)</w:t>
            </w:r>
          </w:p>
        </w:tc>
        <w:tc>
          <w:tcPr>
            <w:tcW w:w="102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5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APOE(388T&gt;C)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帕金森发病风险</w:t>
            </w: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5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LRRK2</w:t>
            </w:r>
          </w:p>
        </w:tc>
        <w:tc>
          <w:tcPr>
            <w:tcW w:w="102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儿童哮喘风险基因</w:t>
            </w: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5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GSDMB</w:t>
            </w:r>
          </w:p>
        </w:tc>
        <w:tc>
          <w:tcPr>
            <w:tcW w:w="102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高尿酸血症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/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痛风风险</w:t>
            </w: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5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ABCG2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（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421C&gt;A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02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5-FU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、</w:t>
            </w:r>
            <w:proofErr w:type="gramStart"/>
            <w:r>
              <w:rPr>
                <w:rFonts w:eastAsiaTheme="majorEastAsia" w:hint="eastAsia"/>
                <w:color w:val="000000" w:themeColor="text1"/>
                <w:szCs w:val="21"/>
              </w:rPr>
              <w:t>卡培他滨</w:t>
            </w:r>
            <w:proofErr w:type="gramEnd"/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5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DPYD*2A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（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IVS14+1G&gt;A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02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 w:val="restart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proofErr w:type="gramStart"/>
            <w:r>
              <w:rPr>
                <w:rFonts w:eastAsiaTheme="majorEastAsia" w:hint="eastAsia"/>
                <w:color w:val="000000" w:themeColor="text1"/>
                <w:szCs w:val="21"/>
              </w:rPr>
              <w:t>顺铂</w:t>
            </w:r>
            <w:proofErr w:type="gramEnd"/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5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COMT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322G&gt;A</w:t>
            </w:r>
            <w:r>
              <w:rPr>
                <w:rFonts w:hint="eastAsia"/>
              </w:rPr>
              <w:t>）</w:t>
            </w:r>
          </w:p>
        </w:tc>
        <w:tc>
          <w:tcPr>
            <w:tcW w:w="102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5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TPMT*3C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719T&gt;C</w:t>
            </w:r>
            <w:r>
              <w:rPr>
                <w:rFonts w:hint="eastAsia"/>
              </w:rPr>
              <w:t>）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 w:val="restart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硫</w:t>
            </w:r>
            <w:proofErr w:type="gramStart"/>
            <w:r>
              <w:rPr>
                <w:rFonts w:eastAsiaTheme="majorEastAsia" w:hint="eastAsia"/>
                <w:color w:val="000000" w:themeColor="text1"/>
                <w:szCs w:val="21"/>
              </w:rPr>
              <w:t>唑</w:t>
            </w:r>
            <w:proofErr w:type="gramEnd"/>
            <w:r>
              <w:rPr>
                <w:rFonts w:eastAsiaTheme="majorEastAsia" w:hint="eastAsia"/>
                <w:color w:val="000000" w:themeColor="text1"/>
                <w:szCs w:val="21"/>
              </w:rPr>
              <w:t>嘌呤、硫鸟嘌呤</w:t>
            </w: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6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 xml:space="preserve">TPMT*3C(719T&gt;C) </w:t>
            </w:r>
          </w:p>
        </w:tc>
        <w:tc>
          <w:tcPr>
            <w:tcW w:w="102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6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NUDT15(415C&gt;T)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proofErr w:type="gramStart"/>
            <w:r>
              <w:rPr>
                <w:rFonts w:eastAsiaTheme="majorEastAsia" w:hint="eastAsia"/>
                <w:color w:val="000000" w:themeColor="text1"/>
                <w:szCs w:val="21"/>
              </w:rPr>
              <w:t>伊立替康</w:t>
            </w:r>
            <w:proofErr w:type="gramEnd"/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6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UGT1A1*28(TA[6]&gt;TA[7])</w:t>
            </w:r>
          </w:p>
        </w:tc>
        <w:tc>
          <w:tcPr>
            <w:tcW w:w="102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 w:val="restart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bookmarkStart w:id="5" w:name="_Hlk221266563"/>
            <w:r>
              <w:rPr>
                <w:rFonts w:eastAsiaTheme="majorEastAsia" w:hint="eastAsia"/>
                <w:color w:val="000000" w:themeColor="text1"/>
                <w:szCs w:val="21"/>
              </w:rPr>
              <w:t>H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型高血压、脑卒中风险</w:t>
            </w: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6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MTHFR(677C&gt;T)</w:t>
            </w:r>
          </w:p>
        </w:tc>
        <w:tc>
          <w:tcPr>
            <w:tcW w:w="102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6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MTHFR(1298A&gt;C)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6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 xml:space="preserve">MTRR(66A&gt;G)               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6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PAI-1(4G/5G)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bookmarkEnd w:id="5"/>
      <w:tr w:rsidR="00E34621">
        <w:trPr>
          <w:trHeight w:val="90"/>
          <w:jc w:val="center"/>
        </w:trPr>
        <w:tc>
          <w:tcPr>
            <w:tcW w:w="104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别</w:t>
            </w:r>
            <w:proofErr w:type="gramStart"/>
            <w:r>
              <w:rPr>
                <w:rFonts w:eastAsiaTheme="majorEastAsia" w:hint="eastAsia"/>
                <w:color w:val="000000" w:themeColor="text1"/>
                <w:szCs w:val="21"/>
              </w:rPr>
              <w:t>嘌</w:t>
            </w:r>
            <w:proofErr w:type="gramEnd"/>
            <w:r>
              <w:rPr>
                <w:rFonts w:eastAsiaTheme="majorEastAsia" w:hint="eastAsia"/>
                <w:color w:val="000000" w:themeColor="text1"/>
                <w:szCs w:val="21"/>
              </w:rPr>
              <w:t>醇</w:t>
            </w: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6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HLA-B*5801</w:t>
            </w:r>
          </w:p>
        </w:tc>
        <w:tc>
          <w:tcPr>
            <w:tcW w:w="102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叶酸</w:t>
            </w: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6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MTHFR(677C&gt;T)</w:t>
            </w:r>
          </w:p>
        </w:tc>
        <w:tc>
          <w:tcPr>
            <w:tcW w:w="102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 w:val="restart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他</w:t>
            </w:r>
            <w:proofErr w:type="gramStart"/>
            <w:r>
              <w:rPr>
                <w:rFonts w:eastAsiaTheme="majorEastAsia" w:hint="eastAsia"/>
                <w:color w:val="000000" w:themeColor="text1"/>
                <w:szCs w:val="21"/>
              </w:rPr>
              <w:t>莫昔芬</w:t>
            </w:r>
            <w:proofErr w:type="gramEnd"/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6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CYP2D6(2850C&gt;T)</w:t>
            </w:r>
          </w:p>
        </w:tc>
        <w:tc>
          <w:tcPr>
            <w:tcW w:w="102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7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CYP2D6(100C&gt;T)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7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CYP2D6(1758G&gt;A)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7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CYP19A1(A&gt;C)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 w:val="restart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利福平、异烟肼、</w:t>
            </w:r>
            <w:proofErr w:type="gramStart"/>
            <w:r>
              <w:rPr>
                <w:rFonts w:eastAsiaTheme="majorEastAsia" w:hint="eastAsia"/>
                <w:color w:val="000000" w:themeColor="text1"/>
                <w:szCs w:val="21"/>
              </w:rPr>
              <w:t>吡嗪</w:t>
            </w:r>
            <w:proofErr w:type="gramEnd"/>
            <w:r>
              <w:rPr>
                <w:rFonts w:eastAsiaTheme="majorEastAsia" w:hint="eastAsia"/>
                <w:color w:val="000000" w:themeColor="text1"/>
                <w:szCs w:val="21"/>
              </w:rPr>
              <w:t>酰胺</w:t>
            </w: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7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NAT2*5(341T&gt;C)</w:t>
            </w:r>
          </w:p>
        </w:tc>
        <w:tc>
          <w:tcPr>
            <w:tcW w:w="102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7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NAT2*6(14349G&gt;A)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7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 xml:space="preserve">NAT2*7(857G&gt;A)         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7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NAT2*14(191G&gt;A)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 w:val="restart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五大类高血压用药</w:t>
            </w: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7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AGTR1(1166A&gt;C)</w:t>
            </w:r>
          </w:p>
        </w:tc>
        <w:tc>
          <w:tcPr>
            <w:tcW w:w="102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 w:val="restart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7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NPPA(2238T&gt;C)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7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ADRB1(1165G&gt;C)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8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ACE(I/D)</w:t>
            </w:r>
          </w:p>
        </w:tc>
        <w:tc>
          <w:tcPr>
            <w:tcW w:w="102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  <w:vMerge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>
        <w:trPr>
          <w:trHeight w:val="90"/>
          <w:jc w:val="center"/>
        </w:trPr>
        <w:tc>
          <w:tcPr>
            <w:tcW w:w="104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其他</w:t>
            </w:r>
          </w:p>
        </w:tc>
        <w:tc>
          <w:tcPr>
            <w:tcW w:w="50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8</w:t>
            </w:r>
            <w:r>
              <w:rPr>
                <w:rFonts w:eastAsiaTheme="maj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其他委托检验项目</w:t>
            </w:r>
          </w:p>
        </w:tc>
        <w:tc>
          <w:tcPr>
            <w:tcW w:w="102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672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804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916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</w:tbl>
    <w:p w:rsidR="00E34621" w:rsidRDefault="00365F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备注：</w:t>
      </w:r>
      <w:r>
        <w:rPr>
          <w:rFonts w:ascii="宋体" w:eastAsia="宋体" w:hAnsi="宋体" w:hint="eastAsia"/>
          <w:sz w:val="24"/>
          <w:szCs w:val="24"/>
        </w:rPr>
        <w:t>收费编码需注明依据，如文件出处。</w:t>
      </w:r>
    </w:p>
    <w:p w:rsidR="00E34621" w:rsidRDefault="00365F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附件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：</w:t>
      </w:r>
    </w:p>
    <w:p w:rsidR="00E34621" w:rsidRDefault="00365F9E">
      <w:pPr>
        <w:spacing w:line="320" w:lineRule="exact"/>
        <w:ind w:firstLineChars="218" w:firstLine="458"/>
        <w:jc w:val="center"/>
        <w:rPr>
          <w:b/>
          <w:bCs/>
          <w:color w:val="000000" w:themeColor="text1"/>
          <w:szCs w:val="21"/>
        </w:rPr>
      </w:pPr>
      <w:r>
        <w:rPr>
          <w:b/>
          <w:bCs/>
          <w:color w:val="000000" w:themeColor="text1"/>
          <w:szCs w:val="21"/>
        </w:rPr>
        <w:t>治疗药物监测项目清单</w:t>
      </w:r>
    </w:p>
    <w:tbl>
      <w:tblPr>
        <w:tblStyle w:val="aa"/>
        <w:tblW w:w="11477" w:type="dxa"/>
        <w:jc w:val="center"/>
        <w:tblLook w:val="04A0" w:firstRow="1" w:lastRow="0" w:firstColumn="1" w:lastColumn="0" w:noHBand="0" w:noVBand="1"/>
      </w:tblPr>
      <w:tblGrid>
        <w:gridCol w:w="1781"/>
        <w:gridCol w:w="709"/>
        <w:gridCol w:w="2921"/>
        <w:gridCol w:w="1388"/>
        <w:gridCol w:w="1418"/>
        <w:gridCol w:w="1701"/>
        <w:gridCol w:w="1559"/>
      </w:tblGrid>
      <w:tr w:rsidR="00E34621" w:rsidTr="00967917">
        <w:trPr>
          <w:trHeight w:val="20"/>
          <w:jc w:val="center"/>
        </w:trPr>
        <w:tc>
          <w:tcPr>
            <w:tcW w:w="1781" w:type="dxa"/>
            <w:vAlign w:val="center"/>
          </w:tcPr>
          <w:p w:rsidR="00E34621" w:rsidRDefault="00365F9E">
            <w:pPr>
              <w:spacing w:line="32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药物种类</w:t>
            </w:r>
          </w:p>
        </w:tc>
        <w:tc>
          <w:tcPr>
            <w:tcW w:w="709" w:type="dxa"/>
            <w:vAlign w:val="center"/>
          </w:tcPr>
          <w:p w:rsidR="00E34621" w:rsidRDefault="00365F9E">
            <w:pPr>
              <w:spacing w:line="32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序号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spacing w:line="32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药物名称</w:t>
            </w:r>
          </w:p>
        </w:tc>
        <w:tc>
          <w:tcPr>
            <w:tcW w:w="1388" w:type="dxa"/>
          </w:tcPr>
          <w:p w:rsidR="00E34621" w:rsidRDefault="00365F9E">
            <w:pPr>
              <w:spacing w:line="32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收费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金额</w:t>
            </w:r>
          </w:p>
        </w:tc>
        <w:tc>
          <w:tcPr>
            <w:tcW w:w="1418" w:type="dxa"/>
          </w:tcPr>
          <w:p w:rsidR="00E34621" w:rsidRDefault="00365F9E">
            <w:pPr>
              <w:spacing w:line="32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收费编码</w:t>
            </w:r>
          </w:p>
        </w:tc>
        <w:tc>
          <w:tcPr>
            <w:tcW w:w="1701" w:type="dxa"/>
          </w:tcPr>
          <w:p w:rsidR="00E34621" w:rsidRDefault="00365F9E">
            <w:pPr>
              <w:spacing w:line="32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检测方法</w:t>
            </w:r>
          </w:p>
        </w:tc>
        <w:tc>
          <w:tcPr>
            <w:tcW w:w="1559" w:type="dxa"/>
          </w:tcPr>
          <w:p w:rsidR="00E34621" w:rsidRDefault="00365F9E">
            <w:pPr>
              <w:spacing w:line="32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Cs w:val="21"/>
              </w:rPr>
              <w:t>成交折扣率</w:t>
            </w: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Merge w:val="restart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抗癫痫药物</w:t>
            </w: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1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苯巴比妥</w:t>
            </w:r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2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proofErr w:type="gramStart"/>
            <w:r>
              <w:rPr>
                <w:rFonts w:eastAsiaTheme="majorEastAsia"/>
                <w:color w:val="000000" w:themeColor="text1"/>
                <w:szCs w:val="21"/>
              </w:rPr>
              <w:t>丙戊</w:t>
            </w:r>
            <w:proofErr w:type="gramEnd"/>
            <w:r>
              <w:rPr>
                <w:rFonts w:eastAsiaTheme="majorEastAsia"/>
                <w:color w:val="000000" w:themeColor="text1"/>
                <w:szCs w:val="21"/>
              </w:rPr>
              <w:t>酸、奥卡西平（含</w:t>
            </w:r>
            <w:r>
              <w:rPr>
                <w:rFonts w:eastAsiaTheme="majorEastAsia"/>
                <w:color w:val="000000" w:themeColor="text1"/>
                <w:szCs w:val="21"/>
              </w:rPr>
              <w:t>10-OH</w:t>
            </w:r>
            <w:r>
              <w:rPr>
                <w:rFonts w:eastAsiaTheme="majorEastAsia"/>
                <w:color w:val="000000" w:themeColor="text1"/>
                <w:szCs w:val="21"/>
              </w:rPr>
              <w:t>卡马西平）</w:t>
            </w:r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3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拉莫三嗪</w:t>
            </w:r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4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卡马西平</w:t>
            </w:r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Merge w:val="restart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抗抑郁药物</w:t>
            </w: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5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文拉法辛（含</w:t>
            </w:r>
            <w:r>
              <w:rPr>
                <w:rFonts w:eastAsiaTheme="majorEastAsia"/>
                <w:color w:val="000000" w:themeColor="text1"/>
                <w:szCs w:val="21"/>
              </w:rPr>
              <w:t>O-</w:t>
            </w:r>
            <w:r>
              <w:rPr>
                <w:rFonts w:eastAsiaTheme="majorEastAsia"/>
                <w:color w:val="000000" w:themeColor="text1"/>
                <w:szCs w:val="21"/>
              </w:rPr>
              <w:t>去甲基文拉法辛）</w:t>
            </w:r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6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艾司西</w:t>
            </w:r>
            <w:proofErr w:type="gramStart"/>
            <w:r>
              <w:rPr>
                <w:rFonts w:eastAsiaTheme="majorEastAsia"/>
                <w:color w:val="000000" w:themeColor="text1"/>
                <w:szCs w:val="21"/>
              </w:rPr>
              <w:t>酞</w:t>
            </w:r>
            <w:proofErr w:type="gramEnd"/>
            <w:r>
              <w:rPr>
                <w:rFonts w:eastAsiaTheme="majorEastAsia"/>
                <w:color w:val="000000" w:themeColor="text1"/>
                <w:szCs w:val="21"/>
              </w:rPr>
              <w:t>普兰</w:t>
            </w:r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7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proofErr w:type="gramStart"/>
            <w:r>
              <w:rPr>
                <w:rFonts w:eastAsiaTheme="majorEastAsia"/>
                <w:color w:val="000000" w:themeColor="text1"/>
                <w:szCs w:val="21"/>
              </w:rPr>
              <w:t>舍曲林</w:t>
            </w:r>
            <w:proofErr w:type="gramEnd"/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8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氟西</w:t>
            </w:r>
            <w:proofErr w:type="gramStart"/>
            <w:r>
              <w:rPr>
                <w:rFonts w:eastAsiaTheme="majorEastAsia"/>
                <w:color w:val="000000" w:themeColor="text1"/>
                <w:szCs w:val="21"/>
              </w:rPr>
              <w:t>汀</w:t>
            </w:r>
            <w:proofErr w:type="gramEnd"/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9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阿米替林（</w:t>
            </w:r>
            <w:proofErr w:type="gramStart"/>
            <w:r>
              <w:rPr>
                <w:rFonts w:eastAsiaTheme="majorEastAsia"/>
                <w:color w:val="000000" w:themeColor="text1"/>
                <w:szCs w:val="21"/>
              </w:rPr>
              <w:t>含去甲</w:t>
            </w:r>
            <w:proofErr w:type="gramEnd"/>
            <w:r>
              <w:rPr>
                <w:rFonts w:eastAsiaTheme="majorEastAsia"/>
                <w:color w:val="000000" w:themeColor="text1"/>
                <w:szCs w:val="21"/>
              </w:rPr>
              <w:t>阿米替林）</w:t>
            </w:r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10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proofErr w:type="gramStart"/>
            <w:r>
              <w:rPr>
                <w:rFonts w:eastAsiaTheme="majorEastAsia"/>
                <w:color w:val="000000" w:themeColor="text1"/>
                <w:szCs w:val="21"/>
              </w:rPr>
              <w:t>氟伏沙明</w:t>
            </w:r>
            <w:proofErr w:type="gramEnd"/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11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帕罗西汀</w:t>
            </w:r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Merge w:val="restart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精神类药物</w:t>
            </w: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12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阿立</w:t>
            </w:r>
            <w:proofErr w:type="gramStart"/>
            <w:r>
              <w:rPr>
                <w:rFonts w:eastAsiaTheme="majorEastAsia"/>
                <w:color w:val="000000" w:themeColor="text1"/>
                <w:szCs w:val="21"/>
              </w:rPr>
              <w:t>哌唑</w:t>
            </w:r>
            <w:proofErr w:type="gramEnd"/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13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齐拉西酮</w:t>
            </w:r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14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proofErr w:type="gramStart"/>
            <w:r>
              <w:rPr>
                <w:rFonts w:eastAsiaTheme="majorEastAsia"/>
                <w:color w:val="000000" w:themeColor="text1"/>
                <w:szCs w:val="21"/>
              </w:rPr>
              <w:t>奥氮平</w:t>
            </w:r>
            <w:proofErr w:type="gramEnd"/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15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氟哌啶醇</w:t>
            </w:r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16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proofErr w:type="gramStart"/>
            <w:r>
              <w:rPr>
                <w:rFonts w:eastAsiaTheme="majorEastAsia"/>
                <w:color w:val="000000" w:themeColor="text1"/>
                <w:szCs w:val="21"/>
              </w:rPr>
              <w:t>利培酮（含帕</w:t>
            </w:r>
            <w:proofErr w:type="gramEnd"/>
            <w:r>
              <w:rPr>
                <w:rFonts w:eastAsiaTheme="majorEastAsia"/>
                <w:color w:val="000000" w:themeColor="text1"/>
                <w:szCs w:val="21"/>
              </w:rPr>
              <w:t>利哌啶酮）</w:t>
            </w:r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17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proofErr w:type="gramStart"/>
            <w:r>
              <w:rPr>
                <w:rFonts w:eastAsiaTheme="majorEastAsia"/>
                <w:color w:val="000000" w:themeColor="text1"/>
                <w:szCs w:val="21"/>
              </w:rPr>
              <w:t>喹硫平</w:t>
            </w:r>
            <w:proofErr w:type="gramEnd"/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18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氯氮平</w:t>
            </w:r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19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氨</w:t>
            </w:r>
            <w:proofErr w:type="gramStart"/>
            <w:r>
              <w:rPr>
                <w:rFonts w:eastAsiaTheme="majorEastAsia"/>
                <w:color w:val="000000" w:themeColor="text1"/>
                <w:szCs w:val="21"/>
              </w:rPr>
              <w:t>磺</w:t>
            </w:r>
            <w:proofErr w:type="gramEnd"/>
            <w:r>
              <w:rPr>
                <w:rFonts w:eastAsiaTheme="majorEastAsia"/>
                <w:color w:val="000000" w:themeColor="text1"/>
                <w:szCs w:val="21"/>
              </w:rPr>
              <w:t>必利</w:t>
            </w:r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20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舒必利</w:t>
            </w:r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强心苷</w:t>
            </w: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21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地高辛</w:t>
            </w:r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平喘药</w:t>
            </w: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22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茶碱</w:t>
            </w:r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抗凝药</w:t>
            </w: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23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华法林</w:t>
            </w:r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Merge w:val="restart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抗肿瘤药物</w:t>
            </w: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24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甲氨蝶</w:t>
            </w:r>
            <w:proofErr w:type="gramStart"/>
            <w:r>
              <w:rPr>
                <w:rFonts w:eastAsiaTheme="majorEastAsia"/>
                <w:color w:val="000000" w:themeColor="text1"/>
                <w:szCs w:val="21"/>
              </w:rPr>
              <w:t>呤</w:t>
            </w:r>
            <w:proofErr w:type="gramEnd"/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25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环磷酰胺</w:t>
            </w:r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Merge w:val="restart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免疫抑制剂</w:t>
            </w: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26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环</w:t>
            </w:r>
            <w:proofErr w:type="gramStart"/>
            <w:r>
              <w:rPr>
                <w:rFonts w:eastAsiaTheme="majorEastAsia"/>
                <w:color w:val="000000" w:themeColor="text1"/>
                <w:szCs w:val="21"/>
              </w:rPr>
              <w:t>孢</w:t>
            </w:r>
            <w:proofErr w:type="gramEnd"/>
            <w:r>
              <w:rPr>
                <w:rFonts w:eastAsiaTheme="majorEastAsia"/>
                <w:color w:val="000000" w:themeColor="text1"/>
                <w:szCs w:val="21"/>
              </w:rPr>
              <w:t>霉素</w:t>
            </w:r>
            <w:r>
              <w:rPr>
                <w:rFonts w:eastAsiaTheme="majorEastAsia"/>
                <w:color w:val="000000" w:themeColor="text1"/>
                <w:szCs w:val="21"/>
              </w:rPr>
              <w:t>A</w:t>
            </w:r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Merge/>
            <w:vAlign w:val="center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27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他</w:t>
            </w:r>
            <w:proofErr w:type="gramStart"/>
            <w:r>
              <w:rPr>
                <w:rFonts w:eastAsiaTheme="majorEastAsia"/>
                <w:color w:val="000000" w:themeColor="text1"/>
                <w:szCs w:val="21"/>
              </w:rPr>
              <w:t>克莫司</w:t>
            </w:r>
            <w:proofErr w:type="gramEnd"/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Merge w:val="restart"/>
            <w:vAlign w:val="center"/>
          </w:tcPr>
          <w:p w:rsidR="00E34621" w:rsidRDefault="00365F9E">
            <w:pPr>
              <w:pStyle w:val="ac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抗菌药物</w:t>
            </w: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28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万古霉素</w:t>
            </w:r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Merge/>
            <w:vAlign w:val="center"/>
          </w:tcPr>
          <w:p w:rsidR="00E34621" w:rsidRDefault="00E34621">
            <w:pPr>
              <w:pStyle w:val="ac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29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替考拉宁</w:t>
            </w:r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Merge/>
            <w:vAlign w:val="center"/>
          </w:tcPr>
          <w:p w:rsidR="00E34621" w:rsidRDefault="00E34621">
            <w:pPr>
              <w:pStyle w:val="ac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30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伊曲康</w:t>
            </w:r>
            <w:proofErr w:type="gramStart"/>
            <w:r>
              <w:rPr>
                <w:rFonts w:eastAsiaTheme="majorEastAsia"/>
                <w:color w:val="000000" w:themeColor="text1"/>
                <w:szCs w:val="21"/>
              </w:rPr>
              <w:t>唑</w:t>
            </w:r>
            <w:proofErr w:type="gramEnd"/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Merge/>
            <w:vAlign w:val="center"/>
          </w:tcPr>
          <w:p w:rsidR="00E34621" w:rsidRDefault="00E34621">
            <w:pPr>
              <w:pStyle w:val="ac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31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美罗培南</w:t>
            </w:r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Merge/>
            <w:vAlign w:val="center"/>
          </w:tcPr>
          <w:p w:rsidR="00E34621" w:rsidRDefault="00E34621">
            <w:pPr>
              <w:pStyle w:val="ac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32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proofErr w:type="gramStart"/>
            <w:r>
              <w:rPr>
                <w:rFonts w:eastAsiaTheme="majorEastAsia"/>
                <w:color w:val="000000" w:themeColor="text1"/>
                <w:szCs w:val="21"/>
              </w:rPr>
              <w:t>伏立康唑</w:t>
            </w:r>
            <w:proofErr w:type="gramEnd"/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Merge/>
            <w:vAlign w:val="center"/>
          </w:tcPr>
          <w:p w:rsidR="00E34621" w:rsidRDefault="00E34621">
            <w:pPr>
              <w:pStyle w:val="ac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33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利奈</w:t>
            </w:r>
            <w:proofErr w:type="gramStart"/>
            <w:r>
              <w:rPr>
                <w:rFonts w:eastAsiaTheme="majorEastAsia"/>
                <w:color w:val="000000" w:themeColor="text1"/>
                <w:szCs w:val="21"/>
              </w:rPr>
              <w:t>唑</w:t>
            </w:r>
            <w:proofErr w:type="gramEnd"/>
            <w:r>
              <w:rPr>
                <w:rFonts w:eastAsiaTheme="majorEastAsia"/>
                <w:color w:val="000000" w:themeColor="text1"/>
                <w:szCs w:val="21"/>
              </w:rPr>
              <w:t>胺</w:t>
            </w:r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  <w:tr w:rsidR="00E34621" w:rsidTr="00967917">
        <w:trPr>
          <w:trHeight w:val="20"/>
          <w:jc w:val="center"/>
        </w:trPr>
        <w:tc>
          <w:tcPr>
            <w:tcW w:w="1781" w:type="dxa"/>
            <w:vAlign w:val="center"/>
          </w:tcPr>
          <w:p w:rsidR="00E34621" w:rsidRDefault="00365F9E">
            <w:pPr>
              <w:pStyle w:val="ac"/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/>
                <w:color w:val="000000" w:themeColor="text1"/>
                <w:szCs w:val="21"/>
              </w:rPr>
              <w:t>其他</w:t>
            </w:r>
          </w:p>
        </w:tc>
        <w:tc>
          <w:tcPr>
            <w:tcW w:w="709" w:type="dxa"/>
            <w:vAlign w:val="center"/>
          </w:tcPr>
          <w:p w:rsidR="00E34621" w:rsidRDefault="00365F9E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  <w:r>
              <w:rPr>
                <w:rFonts w:eastAsiaTheme="majorEastAsia" w:hint="eastAsia"/>
                <w:color w:val="000000" w:themeColor="text1"/>
                <w:szCs w:val="21"/>
              </w:rPr>
              <w:t>41</w:t>
            </w:r>
          </w:p>
        </w:tc>
        <w:tc>
          <w:tcPr>
            <w:tcW w:w="2921" w:type="dxa"/>
            <w:vAlign w:val="center"/>
          </w:tcPr>
          <w:p w:rsidR="00E34621" w:rsidRDefault="00365F9E">
            <w:pPr>
              <w:widowControl/>
              <w:spacing w:line="32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Cs w:val="21"/>
              </w:rPr>
              <w:t>其他委托检验项目</w:t>
            </w:r>
          </w:p>
        </w:tc>
        <w:tc>
          <w:tcPr>
            <w:tcW w:w="138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418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E34621" w:rsidRDefault="00E34621">
            <w:pPr>
              <w:pStyle w:val="ac"/>
              <w:tabs>
                <w:tab w:val="left" w:pos="709"/>
              </w:tabs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eastAsiaTheme="majorEastAsia"/>
                <w:color w:val="000000" w:themeColor="text1"/>
                <w:szCs w:val="21"/>
              </w:rPr>
            </w:pPr>
          </w:p>
        </w:tc>
      </w:tr>
    </w:tbl>
    <w:p w:rsidR="00E34621" w:rsidRDefault="00365F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备注：收费编码需注明依据，如文件出处。</w:t>
      </w:r>
    </w:p>
    <w:p w:rsidR="00E34621" w:rsidRDefault="00E34621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E34621" w:rsidRDefault="00365F9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：</w:t>
      </w:r>
    </w:p>
    <w:p w:rsidR="00E34621" w:rsidRDefault="00365F9E">
      <w:pPr>
        <w:spacing w:before="72" w:line="211" w:lineRule="auto"/>
        <w:ind w:left="2977" w:firstLineChars="200" w:firstLine="42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实验室必备</w:t>
      </w:r>
      <w:r>
        <w:rPr>
          <w:b/>
          <w:bCs/>
          <w:color w:val="000000" w:themeColor="text1"/>
          <w:szCs w:val="21"/>
        </w:rPr>
        <w:t>仪器设备清单</w:t>
      </w:r>
    </w:p>
    <w:tbl>
      <w:tblPr>
        <w:tblStyle w:val="TableNormal"/>
        <w:tblW w:w="100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5528"/>
        <w:gridCol w:w="1560"/>
      </w:tblGrid>
      <w:tr w:rsidR="00E34621">
        <w:trPr>
          <w:trHeight w:val="324"/>
        </w:trPr>
        <w:tc>
          <w:tcPr>
            <w:tcW w:w="1980" w:type="dxa"/>
          </w:tcPr>
          <w:p w:rsidR="00E34621" w:rsidRDefault="00365F9E" w:rsidP="00967917">
            <w:pPr>
              <w:spacing w:before="68" w:line="214" w:lineRule="auto"/>
              <w:ind w:left="308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992" w:type="dxa"/>
          </w:tcPr>
          <w:p w:rsidR="00E34621" w:rsidRDefault="00365F9E" w:rsidP="00967917">
            <w:pPr>
              <w:spacing w:before="68" w:line="214" w:lineRule="auto"/>
              <w:ind w:left="337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数量</w:t>
            </w:r>
          </w:p>
        </w:tc>
        <w:tc>
          <w:tcPr>
            <w:tcW w:w="5528" w:type="dxa"/>
          </w:tcPr>
          <w:p w:rsidR="00E34621" w:rsidRDefault="00365F9E" w:rsidP="00967917">
            <w:pPr>
              <w:spacing w:before="68" w:line="214" w:lineRule="auto"/>
              <w:ind w:firstLineChars="400" w:firstLine="840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用途</w:t>
            </w:r>
          </w:p>
        </w:tc>
        <w:tc>
          <w:tcPr>
            <w:tcW w:w="1560" w:type="dxa"/>
          </w:tcPr>
          <w:p w:rsidR="00E34621" w:rsidRDefault="00365F9E" w:rsidP="00967917">
            <w:pPr>
              <w:spacing w:before="68" w:line="214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是否可提供</w:t>
            </w:r>
          </w:p>
        </w:tc>
      </w:tr>
      <w:tr w:rsidR="00E34621">
        <w:trPr>
          <w:trHeight w:val="324"/>
        </w:trPr>
        <w:tc>
          <w:tcPr>
            <w:tcW w:w="1980" w:type="dxa"/>
          </w:tcPr>
          <w:p w:rsidR="00E34621" w:rsidRDefault="00365F9E">
            <w:pPr>
              <w:spacing w:before="68" w:line="214" w:lineRule="auto"/>
              <w:ind w:left="308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手动</w:t>
            </w:r>
            <w:proofErr w:type="gramStart"/>
            <w:r>
              <w:rPr>
                <w:color w:val="000000" w:themeColor="text1"/>
                <w:szCs w:val="21"/>
              </w:rPr>
              <w:t>单道移液器</w:t>
            </w:r>
            <w:proofErr w:type="gramEnd"/>
          </w:p>
        </w:tc>
        <w:tc>
          <w:tcPr>
            <w:tcW w:w="992" w:type="dxa"/>
          </w:tcPr>
          <w:p w:rsidR="00E34621" w:rsidRDefault="00365F9E">
            <w:pPr>
              <w:spacing w:before="68" w:line="214" w:lineRule="auto"/>
              <w:ind w:left="337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5</w:t>
            </w:r>
            <w:r>
              <w:rPr>
                <w:color w:val="000000" w:themeColor="text1"/>
                <w:szCs w:val="21"/>
              </w:rPr>
              <w:t>支</w:t>
            </w:r>
          </w:p>
        </w:tc>
        <w:tc>
          <w:tcPr>
            <w:tcW w:w="5528" w:type="dxa"/>
          </w:tcPr>
          <w:p w:rsidR="00E34621" w:rsidRDefault="00365F9E">
            <w:pPr>
              <w:spacing w:before="68" w:line="214" w:lineRule="auto"/>
              <w:ind w:firstLineChars="400" w:firstLine="840"/>
              <w:jc w:val="lef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试剂配制和分装，标本提取及标本加样</w:t>
            </w:r>
          </w:p>
        </w:tc>
        <w:tc>
          <w:tcPr>
            <w:tcW w:w="1560" w:type="dxa"/>
          </w:tcPr>
          <w:p w:rsidR="00E34621" w:rsidRDefault="00E34621">
            <w:pPr>
              <w:spacing w:before="68" w:line="214" w:lineRule="auto"/>
              <w:ind w:left="1090"/>
              <w:rPr>
                <w:color w:val="000000" w:themeColor="text1"/>
                <w:szCs w:val="21"/>
              </w:rPr>
            </w:pPr>
          </w:p>
        </w:tc>
      </w:tr>
      <w:tr w:rsidR="00E34621">
        <w:trPr>
          <w:trHeight w:val="324"/>
        </w:trPr>
        <w:tc>
          <w:tcPr>
            <w:tcW w:w="1980" w:type="dxa"/>
          </w:tcPr>
          <w:p w:rsidR="00E34621" w:rsidRDefault="00365F9E">
            <w:pPr>
              <w:spacing w:before="68" w:line="214" w:lineRule="auto"/>
              <w:ind w:left="529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迷你离心机</w:t>
            </w:r>
          </w:p>
        </w:tc>
        <w:tc>
          <w:tcPr>
            <w:tcW w:w="992" w:type="dxa"/>
          </w:tcPr>
          <w:p w:rsidR="00E34621" w:rsidRDefault="00365F9E">
            <w:pPr>
              <w:spacing w:before="68" w:line="214" w:lineRule="auto"/>
              <w:ind w:left="349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台</w:t>
            </w:r>
          </w:p>
        </w:tc>
        <w:tc>
          <w:tcPr>
            <w:tcW w:w="5528" w:type="dxa"/>
          </w:tcPr>
          <w:p w:rsidR="00E34621" w:rsidRDefault="00365F9E">
            <w:pPr>
              <w:spacing w:before="68" w:line="214" w:lineRule="auto"/>
              <w:ind w:firstLineChars="800" w:firstLine="1680"/>
              <w:jc w:val="lef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试剂配制过程离心</w:t>
            </w:r>
          </w:p>
        </w:tc>
        <w:tc>
          <w:tcPr>
            <w:tcW w:w="1560" w:type="dxa"/>
          </w:tcPr>
          <w:p w:rsidR="00E34621" w:rsidRDefault="00E34621">
            <w:pPr>
              <w:spacing w:before="68" w:line="214" w:lineRule="auto"/>
              <w:ind w:left="2081"/>
              <w:rPr>
                <w:color w:val="000000" w:themeColor="text1"/>
                <w:szCs w:val="21"/>
              </w:rPr>
            </w:pPr>
          </w:p>
        </w:tc>
      </w:tr>
      <w:tr w:rsidR="00E34621">
        <w:trPr>
          <w:trHeight w:val="644"/>
        </w:trPr>
        <w:tc>
          <w:tcPr>
            <w:tcW w:w="1980" w:type="dxa"/>
          </w:tcPr>
          <w:p w:rsidR="00E34621" w:rsidRDefault="00365F9E">
            <w:pPr>
              <w:spacing w:before="229" w:line="221" w:lineRule="auto"/>
              <w:ind w:left="532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洁净工作台</w:t>
            </w:r>
          </w:p>
        </w:tc>
        <w:tc>
          <w:tcPr>
            <w:tcW w:w="992" w:type="dxa"/>
          </w:tcPr>
          <w:p w:rsidR="00E34621" w:rsidRDefault="00365F9E">
            <w:pPr>
              <w:spacing w:before="229" w:line="222" w:lineRule="auto"/>
              <w:ind w:left="349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张</w:t>
            </w:r>
          </w:p>
        </w:tc>
        <w:tc>
          <w:tcPr>
            <w:tcW w:w="5528" w:type="dxa"/>
          </w:tcPr>
          <w:p w:rsidR="00E34621" w:rsidRDefault="00365F9E">
            <w:pPr>
              <w:spacing w:before="72"/>
              <w:ind w:left="113" w:right="105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供局部无尘、无菌工作环境，将工作区已被污染的空气通过</w:t>
            </w:r>
            <w:r>
              <w:rPr>
                <w:color w:val="000000" w:themeColor="text1"/>
                <w:szCs w:val="21"/>
              </w:rPr>
              <w:t xml:space="preserve"> </w:t>
            </w:r>
            <w:r>
              <w:rPr>
                <w:color w:val="000000" w:themeColor="text1"/>
                <w:szCs w:val="21"/>
              </w:rPr>
              <w:t>专门的过滤通道人为地控制排放，避免对人和环境造成危害</w:t>
            </w:r>
          </w:p>
        </w:tc>
        <w:tc>
          <w:tcPr>
            <w:tcW w:w="1560" w:type="dxa"/>
          </w:tcPr>
          <w:p w:rsidR="00E34621" w:rsidRDefault="00E34621">
            <w:pPr>
              <w:spacing w:before="72"/>
              <w:ind w:left="113" w:right="105"/>
              <w:rPr>
                <w:color w:val="000000" w:themeColor="text1"/>
                <w:szCs w:val="21"/>
              </w:rPr>
            </w:pPr>
          </w:p>
        </w:tc>
      </w:tr>
      <w:tr w:rsidR="00E34621">
        <w:trPr>
          <w:trHeight w:val="325"/>
        </w:trPr>
        <w:tc>
          <w:tcPr>
            <w:tcW w:w="1980" w:type="dxa"/>
          </w:tcPr>
          <w:p w:rsidR="00E34621" w:rsidRDefault="00365F9E">
            <w:pPr>
              <w:spacing w:before="69" w:line="214" w:lineRule="auto"/>
              <w:ind w:left="858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冰箱</w:t>
            </w:r>
          </w:p>
        </w:tc>
        <w:tc>
          <w:tcPr>
            <w:tcW w:w="992" w:type="dxa"/>
          </w:tcPr>
          <w:p w:rsidR="00E34621" w:rsidRDefault="00365F9E">
            <w:pPr>
              <w:spacing w:before="69" w:line="214" w:lineRule="auto"/>
              <w:ind w:left="34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color w:val="000000" w:themeColor="text1"/>
                <w:szCs w:val="21"/>
              </w:rPr>
              <w:t>台</w:t>
            </w:r>
          </w:p>
        </w:tc>
        <w:tc>
          <w:tcPr>
            <w:tcW w:w="5528" w:type="dxa"/>
          </w:tcPr>
          <w:p w:rsidR="00E34621" w:rsidRDefault="00365F9E">
            <w:pPr>
              <w:spacing w:before="69" w:line="214" w:lineRule="auto"/>
              <w:ind w:left="2520"/>
              <w:jc w:val="lef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试剂存放</w:t>
            </w:r>
          </w:p>
        </w:tc>
        <w:tc>
          <w:tcPr>
            <w:tcW w:w="1560" w:type="dxa"/>
          </w:tcPr>
          <w:p w:rsidR="00E34621" w:rsidRDefault="00E34621">
            <w:pPr>
              <w:spacing w:before="69" w:line="214" w:lineRule="auto"/>
              <w:ind w:left="2520"/>
              <w:rPr>
                <w:color w:val="000000" w:themeColor="text1"/>
                <w:szCs w:val="21"/>
              </w:rPr>
            </w:pPr>
          </w:p>
        </w:tc>
      </w:tr>
      <w:tr w:rsidR="00E34621">
        <w:trPr>
          <w:trHeight w:val="325"/>
        </w:trPr>
        <w:tc>
          <w:tcPr>
            <w:tcW w:w="1980" w:type="dxa"/>
          </w:tcPr>
          <w:p w:rsidR="00E34621" w:rsidRDefault="00365F9E">
            <w:pPr>
              <w:spacing w:before="69" w:line="214" w:lineRule="auto"/>
              <w:ind w:left="638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温湿度计</w:t>
            </w:r>
          </w:p>
        </w:tc>
        <w:tc>
          <w:tcPr>
            <w:tcW w:w="992" w:type="dxa"/>
          </w:tcPr>
          <w:p w:rsidR="00E34621" w:rsidRDefault="00365F9E">
            <w:pPr>
              <w:spacing w:before="69" w:line="214" w:lineRule="auto"/>
              <w:ind w:left="349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个</w:t>
            </w:r>
          </w:p>
        </w:tc>
        <w:tc>
          <w:tcPr>
            <w:tcW w:w="5528" w:type="dxa"/>
          </w:tcPr>
          <w:p w:rsidR="00E34621" w:rsidRDefault="00365F9E">
            <w:pPr>
              <w:spacing w:before="69" w:line="214" w:lineRule="auto"/>
              <w:ind w:left="1866"/>
              <w:jc w:val="lef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实验室环境温湿度监控</w:t>
            </w:r>
          </w:p>
        </w:tc>
        <w:tc>
          <w:tcPr>
            <w:tcW w:w="1560" w:type="dxa"/>
          </w:tcPr>
          <w:p w:rsidR="00E34621" w:rsidRDefault="00E34621">
            <w:pPr>
              <w:spacing w:before="69" w:line="214" w:lineRule="auto"/>
              <w:ind w:left="1866"/>
              <w:rPr>
                <w:color w:val="000000" w:themeColor="text1"/>
                <w:szCs w:val="21"/>
              </w:rPr>
            </w:pPr>
          </w:p>
        </w:tc>
      </w:tr>
      <w:tr w:rsidR="00E34621">
        <w:trPr>
          <w:trHeight w:val="325"/>
        </w:trPr>
        <w:tc>
          <w:tcPr>
            <w:tcW w:w="1980" w:type="dxa"/>
          </w:tcPr>
          <w:p w:rsidR="00E34621" w:rsidRDefault="00365F9E">
            <w:pPr>
              <w:spacing w:before="71" w:line="213" w:lineRule="auto"/>
              <w:ind w:left="749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温度计</w:t>
            </w:r>
          </w:p>
        </w:tc>
        <w:tc>
          <w:tcPr>
            <w:tcW w:w="992" w:type="dxa"/>
          </w:tcPr>
          <w:p w:rsidR="00E34621" w:rsidRDefault="00365F9E">
            <w:pPr>
              <w:spacing w:before="71" w:line="213" w:lineRule="auto"/>
              <w:ind w:left="349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个</w:t>
            </w:r>
          </w:p>
        </w:tc>
        <w:tc>
          <w:tcPr>
            <w:tcW w:w="5528" w:type="dxa"/>
          </w:tcPr>
          <w:p w:rsidR="00E34621" w:rsidRDefault="00365F9E">
            <w:pPr>
              <w:spacing w:before="71" w:line="213" w:lineRule="auto"/>
              <w:ind w:left="651"/>
              <w:jc w:val="lef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检测各室冰箱温度，保证样本或试剂的存储条件</w:t>
            </w:r>
          </w:p>
        </w:tc>
        <w:tc>
          <w:tcPr>
            <w:tcW w:w="1560" w:type="dxa"/>
          </w:tcPr>
          <w:p w:rsidR="00E34621" w:rsidRDefault="00E34621">
            <w:pPr>
              <w:spacing w:before="71" w:line="213" w:lineRule="auto"/>
              <w:ind w:left="651"/>
              <w:rPr>
                <w:color w:val="000000" w:themeColor="text1"/>
                <w:szCs w:val="21"/>
              </w:rPr>
            </w:pPr>
          </w:p>
        </w:tc>
      </w:tr>
      <w:tr w:rsidR="00E34621">
        <w:trPr>
          <w:trHeight w:val="325"/>
        </w:trPr>
        <w:tc>
          <w:tcPr>
            <w:tcW w:w="1980" w:type="dxa"/>
          </w:tcPr>
          <w:p w:rsidR="00E34621" w:rsidRDefault="00365F9E">
            <w:pPr>
              <w:spacing w:before="69" w:line="214" w:lineRule="auto"/>
              <w:ind w:left="309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移动紫外</w:t>
            </w:r>
            <w:proofErr w:type="gramStart"/>
            <w:r>
              <w:rPr>
                <w:color w:val="000000" w:themeColor="text1"/>
                <w:szCs w:val="21"/>
              </w:rPr>
              <w:t>消毒车</w:t>
            </w:r>
            <w:proofErr w:type="gramEnd"/>
          </w:p>
        </w:tc>
        <w:tc>
          <w:tcPr>
            <w:tcW w:w="992" w:type="dxa"/>
          </w:tcPr>
          <w:p w:rsidR="00E34621" w:rsidRDefault="00365F9E">
            <w:pPr>
              <w:spacing w:before="69" w:line="214" w:lineRule="auto"/>
              <w:ind w:left="34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color w:val="000000" w:themeColor="text1"/>
                <w:szCs w:val="21"/>
              </w:rPr>
              <w:t>部</w:t>
            </w:r>
          </w:p>
        </w:tc>
        <w:tc>
          <w:tcPr>
            <w:tcW w:w="5528" w:type="dxa"/>
          </w:tcPr>
          <w:p w:rsidR="00E34621" w:rsidRDefault="00365F9E">
            <w:pPr>
              <w:spacing w:before="69" w:line="214" w:lineRule="auto"/>
              <w:ind w:left="2415"/>
              <w:jc w:val="lef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实验室消毒</w:t>
            </w:r>
          </w:p>
        </w:tc>
        <w:tc>
          <w:tcPr>
            <w:tcW w:w="1560" w:type="dxa"/>
          </w:tcPr>
          <w:p w:rsidR="00E34621" w:rsidRDefault="00E34621">
            <w:pPr>
              <w:spacing w:before="69" w:line="214" w:lineRule="auto"/>
              <w:ind w:left="2415"/>
              <w:rPr>
                <w:color w:val="000000" w:themeColor="text1"/>
                <w:szCs w:val="21"/>
              </w:rPr>
            </w:pPr>
          </w:p>
        </w:tc>
      </w:tr>
      <w:tr w:rsidR="00E34621">
        <w:trPr>
          <w:trHeight w:val="325"/>
        </w:trPr>
        <w:tc>
          <w:tcPr>
            <w:tcW w:w="1980" w:type="dxa"/>
          </w:tcPr>
          <w:p w:rsidR="00E34621" w:rsidRDefault="00365F9E">
            <w:pPr>
              <w:spacing w:before="71" w:line="213" w:lineRule="auto"/>
              <w:ind w:left="533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涡旋振荡器</w:t>
            </w:r>
          </w:p>
        </w:tc>
        <w:tc>
          <w:tcPr>
            <w:tcW w:w="992" w:type="dxa"/>
          </w:tcPr>
          <w:p w:rsidR="00E34621" w:rsidRDefault="00365F9E">
            <w:pPr>
              <w:spacing w:before="71" w:line="213" w:lineRule="auto"/>
              <w:ind w:left="34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</w:t>
            </w:r>
            <w:r>
              <w:rPr>
                <w:color w:val="000000" w:themeColor="text1"/>
                <w:szCs w:val="21"/>
              </w:rPr>
              <w:t>台</w:t>
            </w:r>
          </w:p>
        </w:tc>
        <w:tc>
          <w:tcPr>
            <w:tcW w:w="5528" w:type="dxa"/>
          </w:tcPr>
          <w:p w:rsidR="00E34621" w:rsidRDefault="00365F9E">
            <w:pPr>
              <w:spacing w:before="71" w:line="213" w:lineRule="auto"/>
              <w:ind w:left="1752"/>
              <w:jc w:val="lef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用于震荡混合试剂或样本</w:t>
            </w:r>
          </w:p>
        </w:tc>
        <w:tc>
          <w:tcPr>
            <w:tcW w:w="1560" w:type="dxa"/>
          </w:tcPr>
          <w:p w:rsidR="00E34621" w:rsidRDefault="00E34621">
            <w:pPr>
              <w:spacing w:before="71" w:line="213" w:lineRule="auto"/>
              <w:ind w:left="1752"/>
              <w:rPr>
                <w:color w:val="000000" w:themeColor="text1"/>
                <w:szCs w:val="21"/>
              </w:rPr>
            </w:pPr>
          </w:p>
        </w:tc>
      </w:tr>
      <w:tr w:rsidR="00E34621">
        <w:trPr>
          <w:trHeight w:val="325"/>
        </w:trPr>
        <w:tc>
          <w:tcPr>
            <w:tcW w:w="1980" w:type="dxa"/>
          </w:tcPr>
          <w:p w:rsidR="00E34621" w:rsidRDefault="00365F9E">
            <w:pPr>
              <w:spacing w:line="32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十万分之一天平</w:t>
            </w:r>
          </w:p>
        </w:tc>
        <w:tc>
          <w:tcPr>
            <w:tcW w:w="992" w:type="dxa"/>
          </w:tcPr>
          <w:p w:rsidR="00E34621" w:rsidRDefault="00365F9E">
            <w:pPr>
              <w:spacing w:line="32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台</w:t>
            </w:r>
          </w:p>
        </w:tc>
        <w:tc>
          <w:tcPr>
            <w:tcW w:w="5528" w:type="dxa"/>
          </w:tcPr>
          <w:p w:rsidR="00E34621" w:rsidRDefault="00365F9E">
            <w:pPr>
              <w:spacing w:line="320" w:lineRule="exact"/>
              <w:ind w:firstLineChars="800" w:firstLine="1680"/>
              <w:jc w:val="lef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定量分析用标准物质的称量</w:t>
            </w:r>
          </w:p>
        </w:tc>
        <w:tc>
          <w:tcPr>
            <w:tcW w:w="1560" w:type="dxa"/>
          </w:tcPr>
          <w:p w:rsidR="00E34621" w:rsidRDefault="00E34621">
            <w:pPr>
              <w:spacing w:line="32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E34621">
        <w:trPr>
          <w:trHeight w:val="325"/>
        </w:trPr>
        <w:tc>
          <w:tcPr>
            <w:tcW w:w="1980" w:type="dxa"/>
          </w:tcPr>
          <w:p w:rsidR="00E34621" w:rsidRDefault="00365F9E">
            <w:pPr>
              <w:spacing w:line="32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台式低温离心机</w:t>
            </w:r>
          </w:p>
        </w:tc>
        <w:tc>
          <w:tcPr>
            <w:tcW w:w="992" w:type="dxa"/>
          </w:tcPr>
          <w:p w:rsidR="00E34621" w:rsidRDefault="00365F9E">
            <w:pPr>
              <w:spacing w:line="32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台</w:t>
            </w:r>
          </w:p>
        </w:tc>
        <w:tc>
          <w:tcPr>
            <w:tcW w:w="5528" w:type="dxa"/>
          </w:tcPr>
          <w:p w:rsidR="00E34621" w:rsidRDefault="00365F9E">
            <w:pPr>
              <w:spacing w:line="320" w:lineRule="exact"/>
              <w:ind w:firstLineChars="1100" w:firstLine="2310"/>
              <w:jc w:val="left"/>
              <w:rPr>
                <w:color w:val="000000" w:themeColor="text1"/>
                <w:szCs w:val="21"/>
              </w:rPr>
            </w:pPr>
            <w:proofErr w:type="gramStart"/>
            <w:r>
              <w:rPr>
                <w:color w:val="000000" w:themeColor="text1"/>
                <w:szCs w:val="21"/>
              </w:rPr>
              <w:t>采血管</w:t>
            </w:r>
            <w:proofErr w:type="gramEnd"/>
            <w:r>
              <w:rPr>
                <w:color w:val="000000" w:themeColor="text1"/>
                <w:szCs w:val="21"/>
              </w:rPr>
              <w:t>离心</w:t>
            </w:r>
          </w:p>
        </w:tc>
        <w:tc>
          <w:tcPr>
            <w:tcW w:w="1560" w:type="dxa"/>
          </w:tcPr>
          <w:p w:rsidR="00E34621" w:rsidRDefault="00E34621">
            <w:pPr>
              <w:spacing w:line="32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E34621">
        <w:trPr>
          <w:trHeight w:val="325"/>
        </w:trPr>
        <w:tc>
          <w:tcPr>
            <w:tcW w:w="1980" w:type="dxa"/>
          </w:tcPr>
          <w:p w:rsidR="00E34621" w:rsidRDefault="00365F9E">
            <w:pPr>
              <w:spacing w:line="32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小离心机</w:t>
            </w:r>
          </w:p>
        </w:tc>
        <w:tc>
          <w:tcPr>
            <w:tcW w:w="992" w:type="dxa"/>
          </w:tcPr>
          <w:p w:rsidR="00E34621" w:rsidRDefault="00365F9E">
            <w:pPr>
              <w:spacing w:line="32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台</w:t>
            </w:r>
          </w:p>
        </w:tc>
        <w:tc>
          <w:tcPr>
            <w:tcW w:w="5528" w:type="dxa"/>
          </w:tcPr>
          <w:p w:rsidR="00E34621" w:rsidRDefault="00365F9E">
            <w:pPr>
              <w:spacing w:line="320" w:lineRule="exact"/>
              <w:ind w:firstLineChars="900" w:firstLine="1890"/>
              <w:jc w:val="lef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制备后离心管的离心</w:t>
            </w:r>
          </w:p>
        </w:tc>
        <w:tc>
          <w:tcPr>
            <w:tcW w:w="1560" w:type="dxa"/>
          </w:tcPr>
          <w:p w:rsidR="00E34621" w:rsidRDefault="00E34621">
            <w:pPr>
              <w:spacing w:line="32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E34621">
        <w:trPr>
          <w:trHeight w:val="325"/>
        </w:trPr>
        <w:tc>
          <w:tcPr>
            <w:tcW w:w="1980" w:type="dxa"/>
          </w:tcPr>
          <w:p w:rsidR="00E34621" w:rsidRDefault="00365F9E">
            <w:pPr>
              <w:spacing w:before="69" w:line="214" w:lineRule="auto"/>
              <w:ind w:left="334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电热恒温培养箱</w:t>
            </w:r>
          </w:p>
        </w:tc>
        <w:tc>
          <w:tcPr>
            <w:tcW w:w="992" w:type="dxa"/>
          </w:tcPr>
          <w:p w:rsidR="00E34621" w:rsidRDefault="00365F9E">
            <w:pPr>
              <w:spacing w:before="69" w:line="214" w:lineRule="auto"/>
              <w:ind w:left="349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台</w:t>
            </w:r>
          </w:p>
        </w:tc>
        <w:tc>
          <w:tcPr>
            <w:tcW w:w="5528" w:type="dxa"/>
          </w:tcPr>
          <w:p w:rsidR="00E34621" w:rsidRDefault="00365F9E">
            <w:pPr>
              <w:spacing w:before="69" w:line="214" w:lineRule="auto"/>
              <w:ind w:left="1752"/>
              <w:jc w:val="lef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用于实验过程的恒温孵育</w:t>
            </w:r>
          </w:p>
        </w:tc>
        <w:tc>
          <w:tcPr>
            <w:tcW w:w="1560" w:type="dxa"/>
          </w:tcPr>
          <w:p w:rsidR="00E34621" w:rsidRDefault="00E34621">
            <w:pPr>
              <w:spacing w:before="69" w:line="214" w:lineRule="auto"/>
              <w:ind w:left="1752"/>
              <w:rPr>
                <w:color w:val="000000" w:themeColor="text1"/>
                <w:szCs w:val="21"/>
              </w:rPr>
            </w:pPr>
          </w:p>
        </w:tc>
      </w:tr>
      <w:tr w:rsidR="00E34621">
        <w:trPr>
          <w:trHeight w:val="325"/>
        </w:trPr>
        <w:tc>
          <w:tcPr>
            <w:tcW w:w="1980" w:type="dxa"/>
          </w:tcPr>
          <w:p w:rsidR="00E34621" w:rsidRDefault="00365F9E">
            <w:pPr>
              <w:spacing w:before="71" w:line="213" w:lineRule="auto"/>
              <w:ind w:left="444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电热恒温水槽</w:t>
            </w:r>
          </w:p>
        </w:tc>
        <w:tc>
          <w:tcPr>
            <w:tcW w:w="992" w:type="dxa"/>
          </w:tcPr>
          <w:p w:rsidR="00E34621" w:rsidRDefault="00365F9E">
            <w:pPr>
              <w:spacing w:before="71" w:line="213" w:lineRule="auto"/>
              <w:ind w:left="349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台</w:t>
            </w:r>
          </w:p>
        </w:tc>
        <w:tc>
          <w:tcPr>
            <w:tcW w:w="5528" w:type="dxa"/>
          </w:tcPr>
          <w:p w:rsidR="00E34621" w:rsidRDefault="00365F9E">
            <w:pPr>
              <w:spacing w:before="71" w:line="213" w:lineRule="auto"/>
              <w:ind w:left="2083"/>
              <w:jc w:val="lef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用于实验过程水浴</w:t>
            </w:r>
          </w:p>
        </w:tc>
        <w:tc>
          <w:tcPr>
            <w:tcW w:w="1560" w:type="dxa"/>
          </w:tcPr>
          <w:p w:rsidR="00E34621" w:rsidRDefault="00E34621">
            <w:pPr>
              <w:spacing w:before="71" w:line="213" w:lineRule="auto"/>
              <w:ind w:left="2083"/>
              <w:rPr>
                <w:color w:val="000000" w:themeColor="text1"/>
                <w:szCs w:val="21"/>
              </w:rPr>
            </w:pPr>
          </w:p>
        </w:tc>
      </w:tr>
      <w:tr w:rsidR="00E34621">
        <w:trPr>
          <w:trHeight w:val="644"/>
        </w:trPr>
        <w:tc>
          <w:tcPr>
            <w:tcW w:w="1980" w:type="dxa"/>
          </w:tcPr>
          <w:p w:rsidR="00E34621" w:rsidRDefault="00365F9E">
            <w:pPr>
              <w:spacing w:before="230" w:line="220" w:lineRule="auto"/>
              <w:ind w:left="346"/>
              <w:rPr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Ⅱ</w:t>
            </w:r>
            <w:r>
              <w:rPr>
                <w:color w:val="000000" w:themeColor="text1"/>
                <w:szCs w:val="21"/>
              </w:rPr>
              <w:t>级生物安全柜</w:t>
            </w:r>
          </w:p>
        </w:tc>
        <w:tc>
          <w:tcPr>
            <w:tcW w:w="992" w:type="dxa"/>
          </w:tcPr>
          <w:p w:rsidR="00E34621" w:rsidRDefault="00365F9E">
            <w:pPr>
              <w:spacing w:before="231" w:line="222" w:lineRule="auto"/>
              <w:ind w:left="349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台</w:t>
            </w:r>
          </w:p>
        </w:tc>
        <w:tc>
          <w:tcPr>
            <w:tcW w:w="5528" w:type="dxa"/>
          </w:tcPr>
          <w:p w:rsidR="00E34621" w:rsidRDefault="00365F9E">
            <w:pPr>
              <w:spacing w:before="69" w:line="241" w:lineRule="auto"/>
              <w:ind w:left="1419" w:right="105" w:hanging="1307"/>
              <w:jc w:val="lef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操作者可以通过前窗操作口在安全柜内进行操作，对操作过</w:t>
            </w:r>
            <w:r>
              <w:rPr>
                <w:color w:val="000000" w:themeColor="text1"/>
                <w:szCs w:val="21"/>
              </w:rPr>
              <w:t xml:space="preserve"> </w:t>
            </w:r>
            <w:r>
              <w:rPr>
                <w:color w:val="000000" w:themeColor="text1"/>
                <w:szCs w:val="21"/>
              </w:rPr>
              <w:t>程的人员、产品及环境进行保护</w:t>
            </w:r>
          </w:p>
        </w:tc>
        <w:tc>
          <w:tcPr>
            <w:tcW w:w="1560" w:type="dxa"/>
          </w:tcPr>
          <w:p w:rsidR="00E34621" w:rsidRDefault="00E34621">
            <w:pPr>
              <w:spacing w:before="69" w:line="241" w:lineRule="auto"/>
              <w:ind w:left="1419" w:right="105" w:hanging="1307"/>
              <w:rPr>
                <w:color w:val="000000" w:themeColor="text1"/>
                <w:szCs w:val="21"/>
              </w:rPr>
            </w:pPr>
          </w:p>
        </w:tc>
      </w:tr>
      <w:tr w:rsidR="00E34621">
        <w:trPr>
          <w:trHeight w:val="325"/>
        </w:trPr>
        <w:tc>
          <w:tcPr>
            <w:tcW w:w="1980" w:type="dxa"/>
          </w:tcPr>
          <w:p w:rsidR="00E34621" w:rsidRDefault="00365F9E">
            <w:pPr>
              <w:spacing w:before="71" w:line="213" w:lineRule="auto"/>
              <w:ind w:left="531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核</w:t>
            </w:r>
            <w:r>
              <w:rPr>
                <w:rFonts w:hint="eastAsia"/>
                <w:color w:val="000000" w:themeColor="text1"/>
                <w:szCs w:val="21"/>
              </w:rPr>
              <w:t>酸</w:t>
            </w:r>
            <w:r>
              <w:rPr>
                <w:color w:val="000000" w:themeColor="text1"/>
                <w:szCs w:val="21"/>
              </w:rPr>
              <w:t>质谱仪</w:t>
            </w:r>
          </w:p>
        </w:tc>
        <w:tc>
          <w:tcPr>
            <w:tcW w:w="992" w:type="dxa"/>
          </w:tcPr>
          <w:p w:rsidR="00E34621" w:rsidRDefault="00365F9E">
            <w:pPr>
              <w:spacing w:before="71" w:line="213" w:lineRule="auto"/>
              <w:ind w:left="349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台</w:t>
            </w:r>
          </w:p>
        </w:tc>
        <w:tc>
          <w:tcPr>
            <w:tcW w:w="5528" w:type="dxa"/>
          </w:tcPr>
          <w:p w:rsidR="00E34621" w:rsidRDefault="00365F9E">
            <w:pPr>
              <w:spacing w:before="71" w:line="213" w:lineRule="auto"/>
              <w:ind w:left="2079"/>
              <w:jc w:val="lef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进行基因序列测定</w:t>
            </w:r>
          </w:p>
        </w:tc>
        <w:tc>
          <w:tcPr>
            <w:tcW w:w="1560" w:type="dxa"/>
          </w:tcPr>
          <w:p w:rsidR="00E34621" w:rsidRDefault="00E34621">
            <w:pPr>
              <w:spacing w:before="71" w:line="213" w:lineRule="auto"/>
              <w:ind w:left="2079"/>
              <w:rPr>
                <w:color w:val="000000" w:themeColor="text1"/>
                <w:szCs w:val="21"/>
              </w:rPr>
            </w:pPr>
          </w:p>
        </w:tc>
      </w:tr>
      <w:tr w:rsidR="00E34621">
        <w:trPr>
          <w:trHeight w:val="325"/>
        </w:trPr>
        <w:tc>
          <w:tcPr>
            <w:tcW w:w="1980" w:type="dxa"/>
          </w:tcPr>
          <w:p w:rsidR="00E34621" w:rsidRDefault="00365F9E">
            <w:pPr>
              <w:spacing w:before="72" w:line="212" w:lineRule="auto"/>
              <w:ind w:left="799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PCR</w:t>
            </w:r>
            <w:r>
              <w:rPr>
                <w:color w:val="000000" w:themeColor="text1"/>
                <w:szCs w:val="21"/>
              </w:rPr>
              <w:t>仪</w:t>
            </w:r>
          </w:p>
        </w:tc>
        <w:tc>
          <w:tcPr>
            <w:tcW w:w="992" w:type="dxa"/>
          </w:tcPr>
          <w:p w:rsidR="00E34621" w:rsidRDefault="00365F9E">
            <w:pPr>
              <w:spacing w:before="72" w:line="212" w:lineRule="auto"/>
              <w:ind w:left="349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台</w:t>
            </w:r>
          </w:p>
        </w:tc>
        <w:tc>
          <w:tcPr>
            <w:tcW w:w="5528" w:type="dxa"/>
          </w:tcPr>
          <w:p w:rsidR="00E34621" w:rsidRDefault="00365F9E">
            <w:pPr>
              <w:spacing w:before="72" w:line="212" w:lineRule="auto"/>
              <w:ind w:left="2083"/>
              <w:jc w:val="lef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用于体外核酸扩增</w:t>
            </w:r>
          </w:p>
        </w:tc>
        <w:tc>
          <w:tcPr>
            <w:tcW w:w="1560" w:type="dxa"/>
          </w:tcPr>
          <w:p w:rsidR="00E34621" w:rsidRDefault="00E34621">
            <w:pPr>
              <w:spacing w:before="72" w:line="212" w:lineRule="auto"/>
              <w:ind w:left="2083"/>
              <w:rPr>
                <w:color w:val="000000" w:themeColor="text1"/>
                <w:szCs w:val="21"/>
              </w:rPr>
            </w:pPr>
          </w:p>
        </w:tc>
      </w:tr>
      <w:tr w:rsidR="00E34621">
        <w:trPr>
          <w:trHeight w:val="329"/>
        </w:trPr>
        <w:tc>
          <w:tcPr>
            <w:tcW w:w="1980" w:type="dxa"/>
          </w:tcPr>
          <w:p w:rsidR="00E34621" w:rsidRDefault="00365F9E">
            <w:pPr>
              <w:spacing w:before="71" w:line="216" w:lineRule="auto"/>
              <w:ind w:left="314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高压蒸汽灭菌锅</w:t>
            </w:r>
          </w:p>
        </w:tc>
        <w:tc>
          <w:tcPr>
            <w:tcW w:w="992" w:type="dxa"/>
          </w:tcPr>
          <w:p w:rsidR="00E34621" w:rsidRDefault="00365F9E">
            <w:pPr>
              <w:spacing w:before="71" w:line="216" w:lineRule="auto"/>
              <w:ind w:left="349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台</w:t>
            </w:r>
          </w:p>
        </w:tc>
        <w:tc>
          <w:tcPr>
            <w:tcW w:w="5528" w:type="dxa"/>
          </w:tcPr>
          <w:p w:rsidR="00E34621" w:rsidRDefault="00365F9E">
            <w:pPr>
              <w:spacing w:before="71" w:line="216" w:lineRule="auto"/>
              <w:ind w:left="763"/>
              <w:jc w:val="lef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主要用于器具、液体、废弃物等的灭菌处理。</w:t>
            </w:r>
          </w:p>
        </w:tc>
        <w:tc>
          <w:tcPr>
            <w:tcW w:w="1560" w:type="dxa"/>
          </w:tcPr>
          <w:p w:rsidR="00E34621" w:rsidRDefault="00E34621">
            <w:pPr>
              <w:spacing w:before="71" w:line="216" w:lineRule="auto"/>
              <w:ind w:left="763"/>
              <w:rPr>
                <w:color w:val="000000" w:themeColor="text1"/>
                <w:szCs w:val="21"/>
              </w:rPr>
            </w:pPr>
          </w:p>
        </w:tc>
      </w:tr>
      <w:tr w:rsidR="00E34621">
        <w:trPr>
          <w:trHeight w:val="329"/>
        </w:trPr>
        <w:tc>
          <w:tcPr>
            <w:tcW w:w="1980" w:type="dxa"/>
          </w:tcPr>
          <w:p w:rsidR="00E34621" w:rsidRDefault="00365F9E">
            <w:pPr>
              <w:spacing w:line="32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超声波清洗机</w:t>
            </w:r>
          </w:p>
        </w:tc>
        <w:tc>
          <w:tcPr>
            <w:tcW w:w="992" w:type="dxa"/>
          </w:tcPr>
          <w:p w:rsidR="00E34621" w:rsidRDefault="00365F9E">
            <w:pPr>
              <w:spacing w:line="32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台</w:t>
            </w:r>
          </w:p>
        </w:tc>
        <w:tc>
          <w:tcPr>
            <w:tcW w:w="5528" w:type="dxa"/>
          </w:tcPr>
          <w:p w:rsidR="00E34621" w:rsidRDefault="00365F9E">
            <w:pPr>
              <w:spacing w:line="320" w:lineRule="exact"/>
              <w:jc w:val="lef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用于仪器设备清洗及难溶物质助溶、液相溶剂超声脱气等</w:t>
            </w:r>
          </w:p>
        </w:tc>
        <w:tc>
          <w:tcPr>
            <w:tcW w:w="1560" w:type="dxa"/>
          </w:tcPr>
          <w:p w:rsidR="00E34621" w:rsidRDefault="00E34621">
            <w:pPr>
              <w:spacing w:line="32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E34621">
        <w:trPr>
          <w:trHeight w:val="329"/>
        </w:trPr>
        <w:tc>
          <w:tcPr>
            <w:tcW w:w="1980" w:type="dxa"/>
          </w:tcPr>
          <w:p w:rsidR="00E34621" w:rsidRDefault="00365F9E">
            <w:pPr>
              <w:spacing w:line="320" w:lineRule="exact"/>
              <w:jc w:val="center"/>
              <w:rPr>
                <w:color w:val="000000" w:themeColor="text1"/>
                <w:szCs w:val="21"/>
              </w:rPr>
            </w:pPr>
            <w:proofErr w:type="gramStart"/>
            <w:r>
              <w:rPr>
                <w:color w:val="000000" w:themeColor="text1"/>
                <w:szCs w:val="21"/>
              </w:rPr>
              <w:t>液质联用</w:t>
            </w:r>
            <w:proofErr w:type="gramEnd"/>
            <w:r>
              <w:rPr>
                <w:color w:val="000000" w:themeColor="text1"/>
                <w:szCs w:val="21"/>
              </w:rPr>
              <w:t>仪</w:t>
            </w:r>
          </w:p>
        </w:tc>
        <w:tc>
          <w:tcPr>
            <w:tcW w:w="992" w:type="dxa"/>
          </w:tcPr>
          <w:p w:rsidR="00E34621" w:rsidRDefault="00365F9E">
            <w:pPr>
              <w:spacing w:line="32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1</w:t>
            </w:r>
            <w:r>
              <w:rPr>
                <w:color w:val="000000" w:themeColor="text1"/>
                <w:szCs w:val="21"/>
              </w:rPr>
              <w:t>台</w:t>
            </w:r>
          </w:p>
        </w:tc>
        <w:tc>
          <w:tcPr>
            <w:tcW w:w="5528" w:type="dxa"/>
          </w:tcPr>
          <w:p w:rsidR="00E34621" w:rsidRDefault="00365F9E">
            <w:pPr>
              <w:spacing w:line="320" w:lineRule="exact"/>
              <w:ind w:firstLineChars="700" w:firstLine="1470"/>
              <w:jc w:val="lef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用于小分子药物的定量分析检测</w:t>
            </w:r>
          </w:p>
        </w:tc>
        <w:tc>
          <w:tcPr>
            <w:tcW w:w="1560" w:type="dxa"/>
          </w:tcPr>
          <w:p w:rsidR="00E34621" w:rsidRDefault="00E34621">
            <w:pPr>
              <w:spacing w:line="32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E34621">
        <w:trPr>
          <w:trHeight w:val="329"/>
        </w:trPr>
        <w:tc>
          <w:tcPr>
            <w:tcW w:w="1980" w:type="dxa"/>
          </w:tcPr>
          <w:p w:rsidR="00E34621" w:rsidRDefault="00365F9E">
            <w:pPr>
              <w:spacing w:line="32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色谱柱</w:t>
            </w:r>
          </w:p>
        </w:tc>
        <w:tc>
          <w:tcPr>
            <w:tcW w:w="992" w:type="dxa"/>
          </w:tcPr>
          <w:p w:rsidR="00E34621" w:rsidRDefault="00365F9E">
            <w:pPr>
              <w:spacing w:line="32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</w:t>
            </w:r>
            <w:r>
              <w:rPr>
                <w:color w:val="000000" w:themeColor="text1"/>
                <w:szCs w:val="21"/>
              </w:rPr>
              <w:t>个</w:t>
            </w:r>
          </w:p>
        </w:tc>
        <w:tc>
          <w:tcPr>
            <w:tcW w:w="5528" w:type="dxa"/>
          </w:tcPr>
          <w:p w:rsidR="00E34621" w:rsidRDefault="00365F9E">
            <w:pPr>
              <w:spacing w:line="320" w:lineRule="exact"/>
              <w:ind w:firstLineChars="700" w:firstLine="1470"/>
              <w:jc w:val="lef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用于小分子药物的定量分析检测</w:t>
            </w:r>
          </w:p>
        </w:tc>
        <w:tc>
          <w:tcPr>
            <w:tcW w:w="1560" w:type="dxa"/>
          </w:tcPr>
          <w:p w:rsidR="00E34621" w:rsidRDefault="00E34621">
            <w:pPr>
              <w:spacing w:line="320" w:lineRule="exact"/>
              <w:jc w:val="center"/>
              <w:rPr>
                <w:color w:val="000000" w:themeColor="text1"/>
                <w:szCs w:val="21"/>
              </w:rPr>
            </w:pPr>
          </w:p>
        </w:tc>
      </w:tr>
    </w:tbl>
    <w:p w:rsidR="00E34621" w:rsidRDefault="00E34621" w:rsidP="00967917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E34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hideGrammaticalErrors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E2"/>
    <w:rsid w:val="9FFFE54B"/>
    <w:rsid w:val="B5FFBFFB"/>
    <w:rsid w:val="000D37E7"/>
    <w:rsid w:val="00190E43"/>
    <w:rsid w:val="00274349"/>
    <w:rsid w:val="002772E1"/>
    <w:rsid w:val="002B2C73"/>
    <w:rsid w:val="00365F9E"/>
    <w:rsid w:val="003B69E5"/>
    <w:rsid w:val="003F1D38"/>
    <w:rsid w:val="00480B57"/>
    <w:rsid w:val="004910F9"/>
    <w:rsid w:val="004B4A43"/>
    <w:rsid w:val="005254E1"/>
    <w:rsid w:val="006700FB"/>
    <w:rsid w:val="00703D1A"/>
    <w:rsid w:val="00761525"/>
    <w:rsid w:val="00792A21"/>
    <w:rsid w:val="009045A9"/>
    <w:rsid w:val="00914283"/>
    <w:rsid w:val="00967917"/>
    <w:rsid w:val="00A23D5C"/>
    <w:rsid w:val="00BB2D79"/>
    <w:rsid w:val="00C02377"/>
    <w:rsid w:val="00D627E2"/>
    <w:rsid w:val="00E34621"/>
    <w:rsid w:val="5FEFBA69"/>
    <w:rsid w:val="5FFF0127"/>
    <w:rsid w:val="64EBDD72"/>
    <w:rsid w:val="79DEA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07652D"/>
  <w15:docId w15:val="{66024063-19C1-4610-9FA0-0B93189B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List Paragraph"/>
    <w:basedOn w:val="a"/>
    <w:link w:val="ad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ad">
    <w:name w:val="列出段落 字符"/>
    <w:link w:val="ac"/>
    <w:uiPriority w:val="34"/>
    <w:qFormat/>
    <w:rPr>
      <w:rFonts w:ascii="Times New Roman" w:eastAsia="宋体" w:hAnsi="Times New Roman" w:cs="Times New Roman"/>
      <w:szCs w:val="20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customStyle="1" w:styleId="a8">
    <w:name w:val="页眉 字符"/>
    <w:basedOn w:val="a0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94006-026B-42A2-8C2E-D54FB15FA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511</Words>
  <Characters>2918</Characters>
  <Application>Microsoft Office Word</Application>
  <DocSecurity>0</DocSecurity>
  <Lines>24</Lines>
  <Paragraphs>6</Paragraphs>
  <ScaleCrop>false</ScaleCrop>
  <Company>Microsoft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毛楠</dc:creator>
  <cp:lastModifiedBy>肖翔</cp:lastModifiedBy>
  <cp:revision>3</cp:revision>
  <dcterms:created xsi:type="dcterms:W3CDTF">2026-02-07T00:35:00Z</dcterms:created>
  <dcterms:modified xsi:type="dcterms:W3CDTF">2026-02-07T00:35:00Z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