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淮安市疾病预防控制中心疫苗智能电子标签系统采购项目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淮安市疾病预防控制中心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二〇二四年六月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Style w:val="26"/>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本项目采用邀请供应商竞价的方式进行竞价采购，不接受邀请名单之外的供应商参与竞价。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cs="宋体"/>
          <w:b/>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pPr>
        <w:pStyle w:val="30"/>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pPr>
        <w:pStyle w:val="30"/>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527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30"/>
        <w:gridCol w:w="969"/>
        <w:gridCol w:w="2970"/>
        <w:gridCol w:w="20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86"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3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65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21"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86"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淮安市疾病预防控制中心疫苗智能电子标签系统采购项目</w:t>
            </w:r>
          </w:p>
        </w:tc>
        <w:tc>
          <w:tcPr>
            <w:tcW w:w="53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652"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eastAsia="宋体" w:cs="宋体"/>
                <w:snapToGrid/>
                <w:color w:val="000000" w:themeColor="text1"/>
                <w:spacing w:val="0"/>
                <w:kern w:val="2"/>
                <w:sz w:val="21"/>
                <w:szCs w:val="24"/>
                <w:lang w:val="en-US" w:eastAsia="zh-CN"/>
                <w14:textFill>
                  <w14:solidFill>
                    <w14:schemeClr w14:val="tx1"/>
                  </w14:solidFill>
                </w14:textFill>
              </w:rPr>
            </w:pPr>
            <w:r>
              <w:rPr>
                <w:rFonts w:hint="eastAsia" w:ascii="宋体" w:hAnsi="宋体" w:cs="宋体"/>
                <w:snapToGrid/>
                <w:color w:val="000000" w:themeColor="text1"/>
                <w:spacing w:val="0"/>
                <w:kern w:val="2"/>
                <w:sz w:val="21"/>
                <w:szCs w:val="21"/>
                <w:lang w:val="en-US" w:eastAsia="zh-CN"/>
                <w14:textFill>
                  <w14:solidFill>
                    <w14:schemeClr w14:val="tx1"/>
                  </w14:solidFill>
                </w14:textFill>
              </w:rPr>
              <w:t>以合同签订为准</w:t>
            </w:r>
          </w:p>
        </w:tc>
        <w:tc>
          <w:tcPr>
            <w:tcW w:w="1121"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9000</w:t>
            </w:r>
            <w:r>
              <w:rPr>
                <w:rFonts w:hint="eastAsia" w:ascii="宋体" w:hAnsi="宋体" w:eastAsia="宋体" w:cs="宋体"/>
                <w:color w:val="000000" w:themeColor="text1"/>
                <w:szCs w:val="21"/>
                <w14:textFill>
                  <w14:solidFill>
                    <w14:schemeClr w14:val="tx1"/>
                  </w14:solidFill>
                </w14:textFill>
              </w:rPr>
              <w:t>元</w:t>
            </w:r>
          </w:p>
        </w:tc>
      </w:tr>
    </w:tbl>
    <w:p>
      <w:pPr>
        <w:pStyle w:val="11"/>
        <w:numPr>
          <w:ilvl w:val="0"/>
          <w:numId w:val="14"/>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采购人、采购项目名称：</w:t>
      </w:r>
    </w:p>
    <w:p>
      <w:pPr>
        <w:spacing w:line="360" w:lineRule="auto"/>
        <w:ind w:firstLine="420" w:firstLineChars="200"/>
        <w:jc w:val="left"/>
        <w:rPr>
          <w:rFonts w:hint="eastAsia" w:ascii="宋体" w:hAnsi="宋体" w:eastAsia="宋体" w:cs="宋体"/>
          <w:bCs/>
          <w:sz w:val="21"/>
          <w:szCs w:val="21"/>
          <w:shd w:val="clear" w:color="auto" w:fill="FFFFFF"/>
        </w:rPr>
      </w:pPr>
      <w:r>
        <w:rPr>
          <w:rFonts w:hint="eastAsia" w:ascii="宋体" w:hAnsi="宋体" w:eastAsia="宋体" w:cs="宋体"/>
          <w:bCs/>
          <w:sz w:val="21"/>
          <w:szCs w:val="21"/>
          <w:shd w:val="clear" w:color="auto" w:fill="FFFFFF"/>
        </w:rPr>
        <w:t>1、采购人：淮安市疾病预防控制中心</w:t>
      </w:r>
    </w:p>
    <w:p>
      <w:pPr>
        <w:spacing w:line="360" w:lineRule="auto"/>
        <w:ind w:firstLine="420" w:firstLineChars="200"/>
        <w:jc w:val="left"/>
        <w:rPr>
          <w:rFonts w:hint="eastAsia" w:ascii="宋体" w:hAnsi="宋体" w:eastAsia="宋体" w:cs="宋体"/>
          <w:bCs/>
          <w:sz w:val="21"/>
          <w:szCs w:val="21"/>
          <w:shd w:val="clear" w:color="auto" w:fill="FFFFFF"/>
        </w:rPr>
      </w:pPr>
      <w:r>
        <w:rPr>
          <w:rFonts w:hint="eastAsia" w:ascii="宋体" w:hAnsi="宋体" w:eastAsia="宋体" w:cs="宋体"/>
          <w:bCs/>
          <w:sz w:val="21"/>
          <w:szCs w:val="21"/>
          <w:shd w:val="clear" w:color="auto" w:fill="FFFFFF"/>
        </w:rPr>
        <w:t>2、采购人地址：江苏省淮安市枚皋路6号</w:t>
      </w:r>
    </w:p>
    <w:p>
      <w:pPr>
        <w:spacing w:line="360" w:lineRule="auto"/>
        <w:ind w:firstLine="420" w:firstLineChars="200"/>
        <w:jc w:val="left"/>
        <w:rPr>
          <w:rFonts w:hint="eastAsia" w:ascii="宋体" w:hAnsi="宋体" w:eastAsia="宋体" w:cs="宋体"/>
          <w:bCs/>
          <w:sz w:val="21"/>
          <w:szCs w:val="21"/>
          <w:shd w:val="clear" w:color="auto" w:fill="FFFFFF"/>
        </w:rPr>
      </w:pPr>
      <w:r>
        <w:rPr>
          <w:rFonts w:hint="eastAsia" w:ascii="宋体" w:hAnsi="宋体" w:eastAsia="宋体" w:cs="宋体"/>
          <w:bCs/>
          <w:sz w:val="21"/>
          <w:szCs w:val="21"/>
          <w:shd w:val="clear" w:color="auto" w:fill="FFFFFF"/>
        </w:rPr>
        <w:t>3、采购项目名称：淮安市疾病预防控制中心</w:t>
      </w:r>
      <w:r>
        <w:rPr>
          <w:rFonts w:hint="eastAsia" w:ascii="宋体" w:hAnsi="宋体" w:eastAsia="宋体" w:cs="宋体"/>
          <w:bCs/>
          <w:sz w:val="21"/>
          <w:szCs w:val="21"/>
          <w:shd w:val="clear" w:color="auto" w:fill="FFFFFF"/>
          <w:lang w:val="en-US" w:eastAsia="zh-CN"/>
        </w:rPr>
        <w:t>疫苗智能电子标签系统</w:t>
      </w:r>
      <w:r>
        <w:rPr>
          <w:rFonts w:hint="eastAsia" w:ascii="宋体" w:hAnsi="宋体" w:eastAsia="宋体" w:cs="宋体"/>
          <w:bCs/>
          <w:sz w:val="21"/>
          <w:szCs w:val="21"/>
          <w:shd w:val="clear" w:color="auto" w:fill="FFFFFF"/>
        </w:rPr>
        <w:t>采购项目</w:t>
      </w:r>
    </w:p>
    <w:p>
      <w:pPr>
        <w:pStyle w:val="11"/>
        <w:numPr>
          <w:ilvl w:val="0"/>
          <w:numId w:val="14"/>
        </w:numPr>
        <w:tabs>
          <w:tab w:val="left" w:pos="540"/>
        </w:tabs>
        <w:adjustRightInd w:val="0"/>
        <w:snapToGrid w:val="0"/>
        <w:spacing w:line="360" w:lineRule="auto"/>
        <w:rPr>
          <w:rFonts w:hint="eastAsia" w:ascii="宋体" w:hAnsi="宋体" w:eastAsia="宋体" w:cs="宋体"/>
          <w:b/>
          <w:kern w:val="0"/>
          <w:sz w:val="21"/>
          <w:szCs w:val="21"/>
          <w:shd w:val="clear" w:color="auto" w:fill="FFFFFF"/>
        </w:rPr>
      </w:pPr>
      <w:r>
        <w:rPr>
          <w:rFonts w:hint="eastAsia" w:ascii="宋体" w:hAnsi="宋体" w:eastAsia="宋体" w:cs="宋体"/>
          <w:b/>
          <w:kern w:val="0"/>
          <w:sz w:val="21"/>
          <w:szCs w:val="21"/>
          <w:shd w:val="clear" w:color="auto" w:fill="FFFFFF"/>
        </w:rPr>
        <w:t>项目简要说明：</w:t>
      </w:r>
    </w:p>
    <w:p>
      <w:pPr>
        <w:spacing w:line="360" w:lineRule="auto"/>
        <w:ind w:firstLine="420" w:firstLineChars="200"/>
        <w:jc w:val="left"/>
        <w:rPr>
          <w:rFonts w:hint="eastAsia" w:ascii="宋体" w:hAnsi="宋体" w:eastAsia="宋体" w:cs="宋体"/>
          <w:bCs/>
          <w:sz w:val="21"/>
          <w:szCs w:val="21"/>
          <w:shd w:val="clear" w:color="auto" w:fill="FFFFFF"/>
        </w:rPr>
      </w:pPr>
      <w:r>
        <w:rPr>
          <w:rFonts w:hint="eastAsia" w:ascii="宋体" w:hAnsi="宋体" w:eastAsia="宋体" w:cs="宋体"/>
          <w:bCs/>
          <w:sz w:val="21"/>
          <w:szCs w:val="21"/>
          <w:shd w:val="clear" w:color="auto" w:fill="FFFFFF"/>
          <w:lang w:eastAsia="zh-CN"/>
        </w:rPr>
        <w:t>淮安市疾病预防控制中心疫苗智能电子标签系统采购项目</w:t>
      </w:r>
      <w:r>
        <w:rPr>
          <w:rFonts w:hint="eastAsia" w:ascii="宋体" w:hAnsi="宋体" w:eastAsia="宋体" w:cs="宋体"/>
          <w:bCs/>
          <w:sz w:val="21"/>
          <w:szCs w:val="21"/>
          <w:shd w:val="clear" w:color="auto" w:fill="FFFFFF"/>
        </w:rPr>
        <w:t>采购项目</w:t>
      </w:r>
      <w:r>
        <w:rPr>
          <w:rFonts w:hint="eastAsia" w:ascii="宋体" w:hAnsi="宋体" w:eastAsia="宋体" w:cs="宋体"/>
          <w:kern w:val="0"/>
          <w:sz w:val="21"/>
          <w:szCs w:val="21"/>
          <w:shd w:val="clear" w:color="auto" w:fill="FFFFFF"/>
        </w:rPr>
        <w:t>，采购预算价为人民币</w:t>
      </w:r>
      <w:r>
        <w:rPr>
          <w:rFonts w:hint="eastAsia" w:ascii="宋体" w:hAnsi="宋体" w:eastAsia="宋体" w:cs="宋体"/>
          <w:kern w:val="0"/>
          <w:sz w:val="21"/>
          <w:szCs w:val="21"/>
          <w:shd w:val="clear" w:color="auto" w:fill="FFFFFF"/>
          <w:lang w:val="en-US" w:eastAsia="zh-CN"/>
        </w:rPr>
        <w:t>9000</w:t>
      </w:r>
      <w:r>
        <w:rPr>
          <w:rFonts w:hint="eastAsia" w:ascii="宋体" w:hAnsi="宋体" w:eastAsia="宋体" w:cs="宋体"/>
          <w:kern w:val="0"/>
          <w:sz w:val="21"/>
          <w:szCs w:val="21"/>
          <w:shd w:val="clear" w:color="auto" w:fill="FFFFFF"/>
        </w:rPr>
        <w:t>元整。</w:t>
      </w:r>
    </w:p>
    <w:p>
      <w:pPr>
        <w:pStyle w:val="11"/>
        <w:numPr>
          <w:ilvl w:val="0"/>
          <w:numId w:val="14"/>
        </w:numPr>
        <w:tabs>
          <w:tab w:val="left" w:pos="540"/>
        </w:tabs>
        <w:adjustRightInd w:val="0"/>
        <w:snapToGrid w:val="0"/>
        <w:spacing w:line="360" w:lineRule="auto"/>
        <w:rPr>
          <w:rFonts w:hint="eastAsia" w:ascii="宋体" w:hAnsi="宋体" w:eastAsia="宋体" w:cs="宋体"/>
          <w:b/>
          <w:kern w:val="0"/>
          <w:sz w:val="21"/>
          <w:szCs w:val="21"/>
          <w:shd w:val="clear" w:color="auto" w:fill="FFFFFF"/>
        </w:rPr>
      </w:pPr>
      <w:r>
        <w:rPr>
          <w:rFonts w:hint="eastAsia" w:hAnsi="宋体" w:cs="宋体"/>
          <w:b/>
          <w:kern w:val="0"/>
          <w:sz w:val="21"/>
          <w:szCs w:val="21"/>
          <w:shd w:val="clear" w:color="auto" w:fill="FFFFFF"/>
          <w:lang w:val="en-US" w:eastAsia="zh-CN"/>
        </w:rPr>
        <w:t>采购清单</w:t>
      </w:r>
    </w:p>
    <w:tbl>
      <w:tblPr>
        <w:tblStyle w:val="2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6027"/>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序</w:t>
            </w:r>
            <w:bookmarkStart w:id="0" w:name="_GoBack"/>
            <w:bookmarkEnd w:id="0"/>
            <w:r>
              <w:rPr>
                <w:rFonts w:hint="eastAsia" w:hAnsi="宋体" w:cs="宋体"/>
                <w:b/>
                <w:bCs w:val="0"/>
                <w:kern w:val="0"/>
                <w:sz w:val="21"/>
                <w:szCs w:val="21"/>
                <w:shd w:val="clear" w:color="auto" w:fill="FFFFFF"/>
                <w:lang w:val="en-US" w:eastAsia="zh-CN"/>
              </w:rPr>
              <w:t>号</w:t>
            </w:r>
          </w:p>
        </w:tc>
        <w:tc>
          <w:tcPr>
            <w:tcW w:w="6027"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名称</w:t>
            </w:r>
          </w:p>
        </w:tc>
        <w:tc>
          <w:tcPr>
            <w:tcW w:w="100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数量</w:t>
            </w:r>
          </w:p>
        </w:tc>
        <w:tc>
          <w:tcPr>
            <w:tcW w:w="100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val="0"/>
                <w:bCs/>
                <w:kern w:val="0"/>
                <w:sz w:val="21"/>
                <w:szCs w:val="21"/>
                <w:shd w:val="clear" w:color="auto" w:fill="FFFFFF"/>
                <w:lang w:val="en-US" w:eastAsia="zh-CN"/>
              </w:rPr>
            </w:pPr>
            <w:r>
              <w:rPr>
                <w:rFonts w:hint="eastAsia" w:hAnsi="宋体" w:cs="宋体"/>
                <w:b w:val="0"/>
                <w:bCs/>
                <w:kern w:val="0"/>
                <w:sz w:val="21"/>
                <w:szCs w:val="21"/>
                <w:shd w:val="clear" w:color="auto" w:fill="FFFFFF"/>
                <w:lang w:val="en-US" w:eastAsia="zh-CN"/>
              </w:rPr>
              <w:t>1</w:t>
            </w:r>
          </w:p>
        </w:tc>
        <w:tc>
          <w:tcPr>
            <w:tcW w:w="6027"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ascii="宋体" w:hAnsi="宋体" w:eastAsia="宋体" w:cs="宋体"/>
                <w:b w:val="0"/>
                <w:bCs/>
                <w:kern w:val="0"/>
                <w:sz w:val="21"/>
                <w:szCs w:val="21"/>
                <w:shd w:val="clear" w:color="auto" w:fill="FFFFFF"/>
              </w:rPr>
              <w:t>疫苗智能电子标签系统(含1个基站、20个疫苗智能电子标签)</w:t>
            </w:r>
          </w:p>
        </w:tc>
        <w:tc>
          <w:tcPr>
            <w:tcW w:w="100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hAnsi="宋体" w:cs="宋体"/>
                <w:b w:val="0"/>
                <w:bCs/>
                <w:kern w:val="0"/>
                <w:sz w:val="21"/>
                <w:szCs w:val="21"/>
                <w:shd w:val="clear" w:color="auto" w:fill="FFFFFF"/>
                <w:lang w:val="en-US" w:eastAsia="zh-CN"/>
              </w:rPr>
              <w:t>1</w:t>
            </w:r>
          </w:p>
        </w:tc>
        <w:tc>
          <w:tcPr>
            <w:tcW w:w="100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hAnsi="宋体" w:cs="宋体"/>
                <w:b w:val="0"/>
                <w:bCs/>
                <w:kern w:val="0"/>
                <w:sz w:val="21"/>
                <w:szCs w:val="21"/>
                <w:shd w:val="clear" w:color="auto" w:fill="FFFFFF"/>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val="0"/>
                <w:bCs/>
                <w:kern w:val="0"/>
                <w:sz w:val="21"/>
                <w:szCs w:val="21"/>
                <w:shd w:val="clear" w:color="auto" w:fill="FFFFFF"/>
                <w:lang w:val="en-US" w:eastAsia="zh-CN"/>
              </w:rPr>
            </w:pPr>
            <w:r>
              <w:rPr>
                <w:rFonts w:hint="eastAsia" w:hAnsi="宋体" w:cs="宋体"/>
                <w:b w:val="0"/>
                <w:bCs/>
                <w:kern w:val="0"/>
                <w:sz w:val="21"/>
                <w:szCs w:val="21"/>
                <w:shd w:val="clear" w:color="auto" w:fill="FFFFFF"/>
                <w:lang w:val="en-US" w:eastAsia="zh-CN"/>
              </w:rPr>
              <w:t>2</w:t>
            </w:r>
          </w:p>
        </w:tc>
        <w:tc>
          <w:tcPr>
            <w:tcW w:w="6027"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ascii="宋体" w:hAnsi="宋体" w:eastAsia="宋体" w:cs="宋体"/>
                <w:b w:val="0"/>
                <w:bCs/>
                <w:kern w:val="0"/>
                <w:sz w:val="21"/>
                <w:szCs w:val="21"/>
                <w:shd w:val="clear" w:color="auto" w:fill="FFFFFF"/>
              </w:rPr>
              <w:t>疫苗智能电子标签</w:t>
            </w:r>
          </w:p>
        </w:tc>
        <w:tc>
          <w:tcPr>
            <w:tcW w:w="100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hAnsi="宋体" w:cs="宋体"/>
                <w:b w:val="0"/>
                <w:bCs/>
                <w:kern w:val="0"/>
                <w:sz w:val="21"/>
                <w:szCs w:val="21"/>
                <w:shd w:val="clear" w:color="auto" w:fill="FFFFFF"/>
                <w:lang w:val="en-US" w:eastAsia="zh-CN"/>
              </w:rPr>
              <w:t>10</w:t>
            </w:r>
          </w:p>
        </w:tc>
        <w:tc>
          <w:tcPr>
            <w:tcW w:w="100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hAnsi="宋体" w:cs="宋体"/>
                <w:b w:val="0"/>
                <w:bCs/>
                <w:kern w:val="0"/>
                <w:sz w:val="21"/>
                <w:szCs w:val="21"/>
                <w:shd w:val="clear" w:color="auto" w:fill="FFFFFF"/>
                <w:lang w:val="en-US" w:eastAsia="zh-CN"/>
              </w:rPr>
              <w:t>个</w:t>
            </w:r>
          </w:p>
        </w:tc>
      </w:tr>
    </w:tbl>
    <w:p>
      <w:pPr>
        <w:pStyle w:val="11"/>
        <w:numPr>
          <w:ilvl w:val="0"/>
          <w:numId w:val="14"/>
        </w:numPr>
        <w:tabs>
          <w:tab w:val="left" w:pos="540"/>
        </w:tabs>
        <w:adjustRightInd w:val="0"/>
        <w:snapToGrid w:val="0"/>
        <w:spacing w:line="360" w:lineRule="auto"/>
        <w:rPr>
          <w:rFonts w:hint="eastAsia" w:ascii="宋体" w:hAnsi="宋体" w:eastAsia="宋体" w:cs="宋体"/>
          <w:b/>
          <w:kern w:val="0"/>
          <w:sz w:val="21"/>
          <w:szCs w:val="21"/>
          <w:shd w:val="clear" w:color="auto" w:fill="FFFFFF"/>
        </w:rPr>
      </w:pPr>
      <w:r>
        <w:rPr>
          <w:rFonts w:hint="eastAsia" w:ascii="宋体" w:hAnsi="宋体" w:eastAsia="宋体" w:cs="宋体"/>
          <w:b/>
          <w:kern w:val="0"/>
          <w:sz w:val="21"/>
          <w:szCs w:val="21"/>
          <w:shd w:val="clear" w:color="auto" w:fill="FFFFFF"/>
        </w:rPr>
        <w:t>采用单一来源采购方式的原因：</w:t>
      </w:r>
    </w:p>
    <w:p>
      <w:pPr>
        <w:widowControl/>
        <w:spacing w:line="360" w:lineRule="auto"/>
        <w:ind w:firstLine="420" w:firstLineChars="200"/>
        <w:jc w:val="left"/>
        <w:rPr>
          <w:rFonts w:hint="eastAsia" w:ascii="宋体" w:hAnsi="宋体" w:eastAsia="宋体" w:cs="宋体"/>
          <w:bCs/>
          <w:sz w:val="21"/>
          <w:szCs w:val="21"/>
          <w:shd w:val="clear" w:color="auto" w:fill="FFFFFF"/>
          <w:lang w:val="en-US"/>
        </w:rPr>
      </w:pPr>
      <w:r>
        <w:rPr>
          <w:rFonts w:hint="eastAsia" w:ascii="宋体" w:hAnsi="宋体" w:eastAsia="宋体" w:cs="宋体"/>
          <w:bCs/>
          <w:sz w:val="21"/>
          <w:szCs w:val="21"/>
          <w:shd w:val="clear" w:color="auto" w:fill="FFFFFF"/>
        </w:rPr>
        <w:t>1.</w:t>
      </w:r>
      <w:r>
        <w:rPr>
          <w:rFonts w:hint="eastAsia" w:ascii="宋体" w:hAnsi="宋体" w:eastAsia="宋体" w:cs="宋体"/>
          <w:bCs/>
          <w:sz w:val="21"/>
          <w:szCs w:val="21"/>
          <w:shd w:val="clear" w:color="auto" w:fill="FFFFFF"/>
          <w:lang w:val="en-US" w:eastAsia="zh-CN"/>
        </w:rPr>
        <w:t>采购单位现有冷库用于存储免国家疫规划相关疫苗。根据预防接种工作规范（2023年版）中需对存在包装无法识别、储存温度不符合要求、超过有效期等问题的疫苗，要采取隔离存放、设置警示标志等措施。</w:t>
      </w:r>
    </w:p>
    <w:p>
      <w:pPr>
        <w:widowControl/>
        <w:spacing w:line="360" w:lineRule="auto"/>
        <w:ind w:firstLine="420" w:firstLineChars="200"/>
        <w:jc w:val="left"/>
        <w:rPr>
          <w:rFonts w:hint="eastAsia" w:ascii="宋体" w:hAnsi="宋体" w:eastAsia="宋体" w:cs="宋体"/>
          <w:bCs/>
          <w:sz w:val="21"/>
          <w:szCs w:val="21"/>
          <w:shd w:val="clear" w:color="auto" w:fill="FFFFFF"/>
        </w:rPr>
      </w:pPr>
      <w:r>
        <w:rPr>
          <w:rFonts w:hint="eastAsia" w:ascii="宋体" w:hAnsi="宋体" w:eastAsia="宋体" w:cs="宋体"/>
          <w:bCs/>
          <w:sz w:val="21"/>
          <w:szCs w:val="21"/>
          <w:shd w:val="clear" w:color="auto" w:fill="FFFFFF"/>
        </w:rPr>
        <w:t>2.</w:t>
      </w:r>
      <w:r>
        <w:rPr>
          <w:rFonts w:hint="eastAsia" w:ascii="宋体" w:hAnsi="宋体" w:eastAsia="宋体" w:cs="宋体"/>
          <w:bCs/>
          <w:sz w:val="21"/>
          <w:szCs w:val="21"/>
          <w:shd w:val="clear" w:color="auto" w:fill="FFFFFF"/>
          <w:lang w:val="en-US" w:eastAsia="zh-CN"/>
        </w:rPr>
        <w:t>采购单位使用的疫苗管理</w:t>
      </w:r>
      <w:r>
        <w:rPr>
          <w:rFonts w:hint="eastAsia" w:ascii="宋体" w:hAnsi="宋体" w:eastAsia="宋体" w:cs="宋体"/>
          <w:bCs/>
          <w:sz w:val="21"/>
          <w:szCs w:val="21"/>
          <w:shd w:val="clear" w:color="auto" w:fill="FFFFFF"/>
        </w:rPr>
        <w:t>信息系统</w:t>
      </w:r>
      <w:r>
        <w:rPr>
          <w:rFonts w:hint="eastAsia" w:ascii="宋体" w:hAnsi="宋体" w:eastAsia="宋体" w:cs="宋体"/>
          <w:bCs/>
          <w:sz w:val="21"/>
          <w:szCs w:val="21"/>
          <w:shd w:val="clear" w:color="auto" w:fill="FFFFFF"/>
          <w:lang w:val="en-US" w:eastAsia="zh-CN"/>
        </w:rPr>
        <w:t>由</w:t>
      </w:r>
      <w:r>
        <w:rPr>
          <w:rFonts w:hint="eastAsia" w:ascii="宋体" w:hAnsi="宋体" w:eastAsia="宋体" w:cs="宋体"/>
          <w:bCs/>
          <w:sz w:val="21"/>
          <w:szCs w:val="21"/>
          <w:shd w:val="clear" w:color="auto" w:fill="FFFFFF"/>
        </w:rPr>
        <w:t>中卫信软件</w:t>
      </w:r>
      <w:r>
        <w:rPr>
          <w:rFonts w:hint="eastAsia" w:ascii="宋体" w:hAnsi="宋体" w:eastAsia="宋体" w:cs="宋体"/>
          <w:bCs/>
          <w:sz w:val="21"/>
          <w:szCs w:val="21"/>
          <w:shd w:val="clear" w:color="auto" w:fill="FFFFFF"/>
          <w:lang w:val="en-US" w:eastAsia="zh-CN"/>
        </w:rPr>
        <w:t>股份</w:t>
      </w:r>
      <w:r>
        <w:rPr>
          <w:rFonts w:hint="eastAsia" w:ascii="宋体" w:hAnsi="宋体" w:eastAsia="宋体" w:cs="宋体"/>
          <w:bCs/>
          <w:sz w:val="21"/>
          <w:szCs w:val="21"/>
          <w:shd w:val="clear" w:color="auto" w:fill="FFFFFF"/>
        </w:rPr>
        <w:t>有限公司承</w:t>
      </w:r>
      <w:r>
        <w:rPr>
          <w:rFonts w:hint="eastAsia" w:ascii="宋体" w:hAnsi="宋体" w:eastAsia="宋体" w:cs="宋体"/>
          <w:bCs/>
          <w:sz w:val="21"/>
          <w:szCs w:val="21"/>
          <w:shd w:val="clear" w:color="auto" w:fill="FFFFFF"/>
          <w:lang w:val="en-US" w:eastAsia="zh-CN"/>
        </w:rPr>
        <w:t>建</w:t>
      </w:r>
      <w:r>
        <w:rPr>
          <w:rFonts w:hint="eastAsia" w:ascii="宋体" w:hAnsi="宋体" w:eastAsia="宋体" w:cs="宋体"/>
          <w:bCs/>
          <w:sz w:val="21"/>
          <w:szCs w:val="21"/>
          <w:shd w:val="clear" w:color="auto" w:fill="FFFFFF"/>
        </w:rPr>
        <w:t>，并且</w:t>
      </w:r>
      <w:r>
        <w:rPr>
          <w:rFonts w:hint="eastAsia" w:ascii="宋体" w:hAnsi="宋体" w:eastAsia="宋体" w:cs="宋体"/>
          <w:bCs/>
          <w:sz w:val="21"/>
          <w:szCs w:val="21"/>
          <w:shd w:val="clear" w:color="auto" w:fill="FFFFFF"/>
          <w:lang w:val="en-US" w:eastAsia="zh-CN"/>
        </w:rPr>
        <w:t>疫苗智能电子标签系统</w:t>
      </w:r>
      <w:r>
        <w:rPr>
          <w:rFonts w:hint="eastAsia" w:ascii="宋体" w:hAnsi="宋体" w:eastAsia="宋体" w:cs="宋体"/>
          <w:bCs/>
          <w:sz w:val="21"/>
          <w:szCs w:val="21"/>
          <w:shd w:val="clear" w:color="auto" w:fill="FFFFFF"/>
        </w:rPr>
        <w:t>为中卫信软件</w:t>
      </w:r>
      <w:r>
        <w:rPr>
          <w:rFonts w:hint="eastAsia" w:ascii="宋体" w:hAnsi="宋体" w:eastAsia="宋体" w:cs="宋体"/>
          <w:bCs/>
          <w:sz w:val="21"/>
          <w:szCs w:val="21"/>
          <w:shd w:val="clear" w:color="auto" w:fill="FFFFFF"/>
          <w:lang w:val="en-US" w:eastAsia="zh-CN"/>
        </w:rPr>
        <w:t>股份</w:t>
      </w:r>
      <w:r>
        <w:rPr>
          <w:rFonts w:hint="eastAsia" w:ascii="宋体" w:hAnsi="宋体" w:eastAsia="宋体" w:cs="宋体"/>
          <w:bCs/>
          <w:sz w:val="21"/>
          <w:szCs w:val="21"/>
          <w:shd w:val="clear" w:color="auto" w:fill="FFFFFF"/>
        </w:rPr>
        <w:t>有限公司定制开发的，并能够实现与</w:t>
      </w:r>
      <w:r>
        <w:rPr>
          <w:rFonts w:hint="eastAsia" w:ascii="宋体" w:hAnsi="宋体" w:eastAsia="宋体" w:cs="宋体"/>
          <w:bCs/>
          <w:sz w:val="21"/>
          <w:szCs w:val="21"/>
          <w:shd w:val="clear" w:color="auto" w:fill="FFFFFF"/>
          <w:lang w:val="en-US" w:eastAsia="zh-CN"/>
        </w:rPr>
        <w:t>淮安市</w:t>
      </w:r>
      <w:r>
        <w:rPr>
          <w:rFonts w:hint="eastAsia" w:ascii="宋体" w:hAnsi="宋体" w:eastAsia="宋体" w:cs="宋体"/>
          <w:bCs/>
          <w:sz w:val="21"/>
          <w:szCs w:val="21"/>
          <w:shd w:val="clear" w:color="auto" w:fill="FFFFFF"/>
        </w:rPr>
        <w:t>应用的</w:t>
      </w:r>
      <w:r>
        <w:rPr>
          <w:rFonts w:hint="eastAsia" w:ascii="宋体" w:hAnsi="宋体" w:eastAsia="宋体" w:cs="宋体"/>
          <w:bCs/>
          <w:sz w:val="21"/>
          <w:szCs w:val="21"/>
          <w:shd w:val="clear" w:color="auto" w:fill="FFFFFF"/>
          <w:lang w:val="en-US" w:eastAsia="zh-CN"/>
        </w:rPr>
        <w:t>疫苗管理</w:t>
      </w:r>
      <w:r>
        <w:rPr>
          <w:rFonts w:hint="eastAsia" w:ascii="宋体" w:hAnsi="宋体" w:eastAsia="宋体" w:cs="宋体"/>
          <w:bCs/>
          <w:sz w:val="21"/>
          <w:szCs w:val="21"/>
          <w:shd w:val="clear" w:color="auto" w:fill="FFFFFF"/>
        </w:rPr>
        <w:t>信息系统无缝对接。</w:t>
      </w:r>
    </w:p>
    <w:p>
      <w:pPr>
        <w:pStyle w:val="11"/>
        <w:numPr>
          <w:ilvl w:val="0"/>
          <w:numId w:val="14"/>
        </w:numPr>
        <w:tabs>
          <w:tab w:val="left" w:pos="540"/>
        </w:tabs>
        <w:adjustRightInd w:val="0"/>
        <w:snapToGrid w:val="0"/>
        <w:spacing w:line="360" w:lineRule="auto"/>
        <w:rPr>
          <w:rFonts w:hint="eastAsia" w:ascii="宋体" w:hAnsi="宋体" w:eastAsia="宋体" w:cs="宋体"/>
          <w:b/>
          <w:kern w:val="0"/>
          <w:sz w:val="21"/>
          <w:szCs w:val="21"/>
          <w:shd w:val="clear" w:color="auto" w:fill="FFFFFF"/>
        </w:rPr>
      </w:pPr>
      <w:r>
        <w:rPr>
          <w:rFonts w:hint="eastAsia" w:ascii="宋体" w:hAnsi="宋体" w:eastAsia="宋体" w:cs="宋体"/>
          <w:b/>
          <w:kern w:val="0"/>
          <w:sz w:val="21"/>
          <w:szCs w:val="21"/>
          <w:shd w:val="clear" w:color="auto" w:fill="FFFFFF"/>
        </w:rPr>
        <w:t>付款方式</w:t>
      </w:r>
    </w:p>
    <w:p>
      <w:pPr>
        <w:snapToGrid w:val="0"/>
        <w:spacing w:line="360" w:lineRule="auto"/>
        <w:ind w:firstLine="315" w:firstLineChars="1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以合同签订为准</w:t>
      </w:r>
      <w:r>
        <w:rPr>
          <w:rFonts w:hint="eastAsia" w:ascii="宋体" w:hAnsi="宋体" w:eastAsia="宋体" w:cs="宋体"/>
          <w:b/>
          <w:color w:val="000000" w:themeColor="text1"/>
          <w:szCs w:val="21"/>
          <w14:textFill>
            <w14:solidFill>
              <w14:schemeClr w14:val="tx1"/>
            </w14:solidFill>
          </w14:textFill>
        </w:rPr>
        <w:tab/>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4"/>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480"/>
        <w:gridCol w:w="1110"/>
        <w:gridCol w:w="1200"/>
        <w:gridCol w:w="1275"/>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序号</w:t>
            </w:r>
          </w:p>
        </w:tc>
        <w:tc>
          <w:tcPr>
            <w:tcW w:w="348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名称</w:t>
            </w:r>
          </w:p>
        </w:tc>
        <w:tc>
          <w:tcPr>
            <w:tcW w:w="111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数量</w:t>
            </w:r>
          </w:p>
        </w:tc>
        <w:tc>
          <w:tcPr>
            <w:tcW w:w="120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单位</w:t>
            </w:r>
          </w:p>
        </w:tc>
        <w:tc>
          <w:tcPr>
            <w:tcW w:w="127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单价报价（元）</w:t>
            </w:r>
          </w:p>
        </w:tc>
        <w:tc>
          <w:tcPr>
            <w:tcW w:w="135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小计报价（元）</w:t>
            </w:r>
          </w:p>
        </w:tc>
        <w:tc>
          <w:tcPr>
            <w:tcW w:w="108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hAnsi="宋体" w:cs="宋体"/>
                <w:b/>
                <w:bCs w:val="0"/>
                <w:kern w:val="0"/>
                <w:sz w:val="21"/>
                <w:szCs w:val="21"/>
                <w:shd w:val="clear" w:color="auto" w:fill="FFFFFF"/>
                <w:lang w:val="en-US" w:eastAsia="zh-CN"/>
              </w:rPr>
            </w:pPr>
            <w:r>
              <w:rPr>
                <w:rFonts w:hint="eastAsia" w:hAnsi="宋体" w:cs="宋体"/>
                <w:b/>
                <w:bCs w:val="0"/>
                <w:kern w:val="0"/>
                <w:sz w:val="21"/>
                <w:szCs w:val="21"/>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val="0"/>
                <w:bCs/>
                <w:kern w:val="0"/>
                <w:sz w:val="21"/>
                <w:szCs w:val="21"/>
                <w:shd w:val="clear" w:color="auto" w:fill="FFFFFF"/>
                <w:lang w:val="en-US" w:eastAsia="zh-CN"/>
              </w:rPr>
            </w:pPr>
            <w:r>
              <w:rPr>
                <w:rFonts w:hint="eastAsia" w:hAnsi="宋体" w:cs="宋体"/>
                <w:b w:val="0"/>
                <w:bCs/>
                <w:kern w:val="0"/>
                <w:sz w:val="21"/>
                <w:szCs w:val="21"/>
                <w:shd w:val="clear" w:color="auto" w:fill="FFFFFF"/>
                <w:lang w:val="en-US" w:eastAsia="zh-CN"/>
              </w:rPr>
              <w:t>1</w:t>
            </w:r>
          </w:p>
        </w:tc>
        <w:tc>
          <w:tcPr>
            <w:tcW w:w="348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ascii="宋体" w:hAnsi="宋体" w:eastAsia="宋体" w:cs="宋体"/>
                <w:b w:val="0"/>
                <w:bCs/>
                <w:kern w:val="0"/>
                <w:sz w:val="21"/>
                <w:szCs w:val="21"/>
                <w:shd w:val="clear" w:color="auto" w:fill="FFFFFF"/>
              </w:rPr>
              <w:t>疫苗智能电子标签系统(含1个基站、20个疫苗智能电子标签)</w:t>
            </w:r>
          </w:p>
        </w:tc>
        <w:tc>
          <w:tcPr>
            <w:tcW w:w="111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hAnsi="宋体" w:cs="宋体"/>
                <w:b w:val="0"/>
                <w:bCs/>
                <w:kern w:val="0"/>
                <w:sz w:val="21"/>
                <w:szCs w:val="21"/>
                <w:shd w:val="clear" w:color="auto" w:fill="FFFFFF"/>
                <w:lang w:val="en-US" w:eastAsia="zh-CN"/>
              </w:rPr>
              <w:t>1</w:t>
            </w:r>
          </w:p>
        </w:tc>
        <w:tc>
          <w:tcPr>
            <w:tcW w:w="120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hAnsi="宋体" w:cs="宋体"/>
                <w:b w:val="0"/>
                <w:bCs/>
                <w:kern w:val="0"/>
                <w:sz w:val="21"/>
                <w:szCs w:val="21"/>
                <w:shd w:val="clear" w:color="auto" w:fill="FFFFFF"/>
                <w:lang w:val="en-US" w:eastAsia="zh-CN"/>
              </w:rPr>
              <w:t>套</w:t>
            </w:r>
          </w:p>
        </w:tc>
        <w:tc>
          <w:tcPr>
            <w:tcW w:w="127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hAnsi="宋体" w:cs="宋体"/>
                <w:b w:val="0"/>
                <w:bCs/>
                <w:kern w:val="0"/>
                <w:sz w:val="21"/>
                <w:szCs w:val="21"/>
                <w:shd w:val="clear" w:color="auto" w:fill="FFFFFF"/>
                <w:lang w:val="en-US" w:eastAsia="zh-CN"/>
              </w:rPr>
            </w:pPr>
          </w:p>
        </w:tc>
        <w:tc>
          <w:tcPr>
            <w:tcW w:w="135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hAnsi="宋体" w:cs="宋体"/>
                <w:b w:val="0"/>
                <w:bCs/>
                <w:kern w:val="0"/>
                <w:sz w:val="21"/>
                <w:szCs w:val="21"/>
                <w:shd w:val="clear" w:color="auto" w:fill="FFFFFF"/>
                <w:lang w:val="en-US" w:eastAsia="zh-CN"/>
              </w:rPr>
            </w:pPr>
          </w:p>
        </w:tc>
        <w:tc>
          <w:tcPr>
            <w:tcW w:w="108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hAnsi="宋体" w:cs="宋体"/>
                <w:b w:val="0"/>
                <w:bCs/>
                <w:kern w:val="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34"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val="0"/>
                <w:bCs/>
                <w:kern w:val="0"/>
                <w:sz w:val="21"/>
                <w:szCs w:val="21"/>
                <w:shd w:val="clear" w:color="auto" w:fill="FFFFFF"/>
                <w:lang w:val="en-US" w:eastAsia="zh-CN"/>
              </w:rPr>
            </w:pPr>
            <w:r>
              <w:rPr>
                <w:rFonts w:hint="eastAsia" w:hAnsi="宋体" w:cs="宋体"/>
                <w:b w:val="0"/>
                <w:bCs/>
                <w:kern w:val="0"/>
                <w:sz w:val="21"/>
                <w:szCs w:val="21"/>
                <w:shd w:val="clear" w:color="auto" w:fill="FFFFFF"/>
                <w:lang w:val="en-US" w:eastAsia="zh-CN"/>
              </w:rPr>
              <w:t>2</w:t>
            </w:r>
          </w:p>
        </w:tc>
        <w:tc>
          <w:tcPr>
            <w:tcW w:w="348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ascii="宋体" w:hAnsi="宋体" w:eastAsia="宋体" w:cs="宋体"/>
                <w:b w:val="0"/>
                <w:bCs/>
                <w:kern w:val="0"/>
                <w:sz w:val="21"/>
                <w:szCs w:val="21"/>
                <w:shd w:val="clear" w:color="auto" w:fill="FFFFFF"/>
              </w:rPr>
              <w:t>疫苗智能电子标签</w:t>
            </w:r>
          </w:p>
        </w:tc>
        <w:tc>
          <w:tcPr>
            <w:tcW w:w="111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hAnsi="宋体" w:cs="宋体"/>
                <w:b w:val="0"/>
                <w:bCs/>
                <w:kern w:val="0"/>
                <w:sz w:val="21"/>
                <w:szCs w:val="21"/>
                <w:shd w:val="clear" w:color="auto" w:fill="FFFFFF"/>
                <w:lang w:val="en-US" w:eastAsia="zh-CN"/>
              </w:rPr>
              <w:t>10</w:t>
            </w:r>
          </w:p>
        </w:tc>
        <w:tc>
          <w:tcPr>
            <w:tcW w:w="120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b w:val="0"/>
                <w:bCs/>
              </w:rPr>
            </w:pPr>
            <w:r>
              <w:rPr>
                <w:rFonts w:hint="eastAsia" w:hAnsi="宋体" w:cs="宋体"/>
                <w:b w:val="0"/>
                <w:bCs/>
                <w:kern w:val="0"/>
                <w:sz w:val="21"/>
                <w:szCs w:val="21"/>
                <w:shd w:val="clear" w:color="auto" w:fill="FFFFFF"/>
                <w:lang w:val="en-US" w:eastAsia="zh-CN"/>
              </w:rPr>
              <w:t>个</w:t>
            </w:r>
          </w:p>
        </w:tc>
        <w:tc>
          <w:tcPr>
            <w:tcW w:w="1275"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hAnsi="宋体" w:cs="宋体"/>
                <w:b w:val="0"/>
                <w:bCs/>
                <w:kern w:val="0"/>
                <w:sz w:val="21"/>
                <w:szCs w:val="21"/>
                <w:shd w:val="clear" w:color="auto" w:fill="FFFFFF"/>
                <w:lang w:val="en-US" w:eastAsia="zh-CN"/>
              </w:rPr>
            </w:pPr>
          </w:p>
        </w:tc>
        <w:tc>
          <w:tcPr>
            <w:tcW w:w="135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hAnsi="宋体" w:cs="宋体"/>
                <w:b w:val="0"/>
                <w:bCs/>
                <w:kern w:val="0"/>
                <w:sz w:val="21"/>
                <w:szCs w:val="21"/>
                <w:shd w:val="clear" w:color="auto" w:fill="FFFFFF"/>
                <w:lang w:val="en-US" w:eastAsia="zh-CN"/>
              </w:rPr>
            </w:pPr>
          </w:p>
        </w:tc>
        <w:tc>
          <w:tcPr>
            <w:tcW w:w="1080" w:type="dxa"/>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hAnsi="宋体" w:cs="宋体"/>
                <w:b w:val="0"/>
                <w:bCs/>
                <w:kern w:val="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29" w:type="dxa"/>
            <w:gridSpan w:val="7"/>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b/>
                <w:kern w:val="0"/>
                <w:sz w:val="21"/>
                <w:szCs w:val="21"/>
                <w:lang w:val="en-US" w:eastAsia="zh-CN" w:bidi="ar-SA"/>
              </w:rPr>
            </w:pPr>
            <w:r>
              <w:rPr>
                <w:rFonts w:hint="eastAsia" w:ascii="宋体" w:hAnsi="宋体" w:eastAsia="宋体" w:cs="宋体"/>
                <w:b/>
                <w:kern w:val="0"/>
                <w:szCs w:val="21"/>
              </w:rPr>
              <w:t>合计（各项小计金额之和）：人民币</w:t>
            </w:r>
            <w:r>
              <w:rPr>
                <w:rFonts w:hint="eastAsia" w:ascii="宋体" w:hAnsi="宋体" w:eastAsia="宋体" w:cs="宋体"/>
                <w:b/>
                <w:kern w:val="0"/>
                <w:szCs w:val="21"/>
                <w:u w:val="single"/>
              </w:rPr>
              <w:t xml:space="preserve">    </w:t>
            </w:r>
            <w:r>
              <w:rPr>
                <w:rFonts w:hint="eastAsia" w:ascii="宋体" w:hAnsi="宋体" w:eastAsia="宋体" w:cs="宋体"/>
                <w:b/>
                <w:kern w:val="0"/>
                <w:szCs w:val="21"/>
              </w:rPr>
              <w:t>元</w:t>
            </w:r>
          </w:p>
        </w:tc>
      </w:tr>
    </w:tbl>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5"/>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5"/>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5"/>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5"/>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5"/>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致：淮安市疾病预防控制中心、</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淮安市疾病预防控制中心疫苗智能电子标签系统采购项目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6"/>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6"/>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淮安市疾病预防控制中心、</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淮安市疾病预防控制中心疫苗智能电子标签系统采购项目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17"/>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1">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6"/>
  </w:num>
  <w:num w:numId="3">
    <w:abstractNumId w:val="4"/>
  </w:num>
  <w:num w:numId="4">
    <w:abstractNumId w:val="13"/>
  </w:num>
  <w:num w:numId="5">
    <w:abstractNumId w:val="2"/>
  </w:num>
  <w:num w:numId="6">
    <w:abstractNumId w:val="7"/>
  </w:num>
  <w:num w:numId="7">
    <w:abstractNumId w:val="9"/>
  </w:num>
  <w:num w:numId="8">
    <w:abstractNumId w:val="15"/>
  </w:num>
  <w:num w:numId="9">
    <w:abstractNumId w:val="10"/>
  </w:num>
  <w:num w:numId="10">
    <w:abstractNumId w:val="3"/>
  </w:num>
  <w:num w:numId="11">
    <w:abstractNumId w:val="0"/>
  </w:num>
  <w:num w:numId="12">
    <w:abstractNumId w:val="8"/>
  </w:num>
  <w:num w:numId="13">
    <w:abstractNumId w:val="11"/>
  </w:num>
  <w:num w:numId="14">
    <w:abstractNumId w:val="5"/>
  </w:num>
  <w:num w:numId="15">
    <w:abstractNumId w:val="17"/>
  </w:num>
  <w:num w:numId="16">
    <w:abstractNumId w:val="1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DYyNGU2NTAzZTI3ZjcwMjhkNWM2NTgxNTcyMGQ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CA572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1F41AF"/>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7FE1811"/>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EB76E2"/>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CB4ABE"/>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2F60536"/>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95549F"/>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840D6C"/>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next w:val="8"/>
    <w:link w:val="91"/>
    <w:semiHidden/>
    <w:unhideWhenUsed/>
    <w:qFormat/>
    <w:uiPriority w:val="99"/>
    <w:pPr>
      <w:spacing w:after="120"/>
    </w:pPr>
  </w:style>
  <w:style w:type="paragraph" w:styleId="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9">
    <w:name w:val="Body Text Indent"/>
    <w:basedOn w:val="1"/>
    <w:next w:val="10"/>
    <w:link w:val="88"/>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0"/>
    <w:qFormat/>
    <w:uiPriority w:val="0"/>
    <w:rPr>
      <w:rFonts w:ascii="宋体" w:hAnsi="Courier New" w:eastAsia="宋体" w:cs="Times New Roman"/>
      <w:kern w:val="0"/>
      <w:sz w:val="20"/>
      <w:szCs w:val="21"/>
    </w:rPr>
  </w:style>
  <w:style w:type="paragraph" w:styleId="12">
    <w:name w:val="Balloon Text"/>
    <w:basedOn w:val="1"/>
    <w:link w:val="32"/>
    <w:semiHidden/>
    <w:unhideWhenUsed/>
    <w:qFormat/>
    <w:uiPriority w:val="99"/>
    <w:rPr>
      <w:sz w:val="18"/>
      <w:szCs w:val="18"/>
    </w:rPr>
  </w:style>
  <w:style w:type="paragraph" w:styleId="13">
    <w:name w:val="footer"/>
    <w:basedOn w:val="1"/>
    <w:link w:val="56"/>
    <w:unhideWhenUsed/>
    <w:qFormat/>
    <w:uiPriority w:val="99"/>
    <w:pPr>
      <w:tabs>
        <w:tab w:val="center" w:pos="4153"/>
        <w:tab w:val="right" w:pos="8306"/>
      </w:tabs>
      <w:snapToGrid w:val="0"/>
      <w:jc w:val="left"/>
    </w:pPr>
    <w:rPr>
      <w:sz w:val="18"/>
      <w:szCs w:val="18"/>
    </w:rPr>
  </w:style>
  <w:style w:type="paragraph" w:styleId="14">
    <w:name w:val="header"/>
    <w:basedOn w:val="1"/>
    <w:link w:val="10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3"/>
    <w:semiHidden/>
    <w:unhideWhenUsed/>
    <w:qFormat/>
    <w:uiPriority w:val="99"/>
    <w:pPr>
      <w:snapToGrid w:val="0"/>
      <w:jc w:val="left"/>
    </w:pPr>
    <w:rPr>
      <w:sz w:val="18"/>
    </w:rPr>
  </w:style>
  <w:style w:type="paragraph" w:styleId="17">
    <w:name w:val="Body Text Indent 3"/>
    <w:basedOn w:val="1"/>
    <w:link w:val="93"/>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semiHidden/>
    <w:unhideWhenUsed/>
    <w:qFormat/>
    <w:uiPriority w:val="99"/>
    <w:rPr>
      <w:b/>
      <w:bCs/>
    </w:rPr>
  </w:style>
  <w:style w:type="paragraph" w:styleId="21">
    <w:name w:val="Body Text First Indent"/>
    <w:basedOn w:val="7"/>
    <w:link w:val="94"/>
    <w:semiHidden/>
    <w:unhideWhenUsed/>
    <w:qFormat/>
    <w:uiPriority w:val="99"/>
    <w:pPr>
      <w:ind w:firstLine="420" w:firstLineChars="100"/>
    </w:pPr>
    <w:rPr>
      <w:rFonts w:ascii="Calibri" w:hAnsi="Calibri" w:eastAsia="宋体" w:cs="Times New Roman"/>
    </w:rPr>
  </w:style>
  <w:style w:type="paragraph" w:styleId="22">
    <w:name w:val="Body Text First Indent 2"/>
    <w:basedOn w:val="9"/>
    <w:next w:val="1"/>
    <w:link w:val="47"/>
    <w:semiHidden/>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qFormat/>
    <w:uiPriority w:val="99"/>
    <w:rPr>
      <w:sz w:val="18"/>
      <w:szCs w:val="18"/>
    </w:rPr>
  </w:style>
  <w:style w:type="paragraph"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字符"/>
    <w:basedOn w:val="25"/>
    <w:link w:val="12"/>
    <w:semiHidden/>
    <w:qFormat/>
    <w:uiPriority w:val="99"/>
    <w:rPr>
      <w:sz w:val="18"/>
      <w:szCs w:val="18"/>
    </w:rPr>
  </w:style>
  <w:style w:type="character" w:customStyle="1" w:styleId="33">
    <w:name w:val="批注主题 字符"/>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文本首行缩进 2 字符"/>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qFormat/>
    <w:uiPriority w:val="0"/>
    <w:rPr>
      <w:kern w:val="2"/>
      <w:sz w:val="21"/>
      <w:szCs w:val="24"/>
    </w:rPr>
  </w:style>
  <w:style w:type="character" w:customStyle="1" w:styleId="55">
    <w:name w:val="标题 1 字符"/>
    <w:basedOn w:val="25"/>
    <w:link w:val="3"/>
    <w:qFormat/>
    <w:uiPriority w:val="0"/>
    <w:rPr>
      <w:b/>
      <w:bCs/>
      <w:kern w:val="44"/>
      <w:sz w:val="44"/>
      <w:szCs w:val="44"/>
    </w:rPr>
  </w:style>
  <w:style w:type="character" w:customStyle="1" w:styleId="56">
    <w:name w:val="页脚 字符1"/>
    <w:basedOn w:val="25"/>
    <w:link w:val="13"/>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字符2"/>
    <w:basedOn w:val="25"/>
    <w:link w:val="11"/>
    <w:qFormat/>
    <w:uiPriority w:val="0"/>
    <w:rPr>
      <w:rFonts w:hint="eastAsia" w:ascii="宋体" w:hAnsi="Courier New" w:eastAsia="宋体" w:cs="宋体"/>
      <w:szCs w:val="21"/>
      <w:lang w:val="zh-CN"/>
    </w:rPr>
  </w:style>
  <w:style w:type="character" w:customStyle="1" w:styleId="61">
    <w:name w:val="标题 3 字符"/>
    <w:basedOn w:val="25"/>
    <w:link w:val="5"/>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qFormat/>
    <w:uiPriority w:val="0"/>
    <w:pPr>
      <w:widowControl/>
    </w:pPr>
    <w:rPr>
      <w:rFonts w:ascii="Calibri" w:hAnsi="Calibri" w:eastAsia="宋体" w:cs="Times New Roman"/>
      <w:kern w:val="0"/>
      <w:szCs w:val="21"/>
    </w:rPr>
  </w:style>
  <w:style w:type="character" w:customStyle="1" w:styleId="65">
    <w:name w:val="font51"/>
    <w:basedOn w:val="25"/>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字符"/>
    <w:basedOn w:val="25"/>
    <w:link w:val="19"/>
    <w:qFormat/>
    <w:uiPriority w:val="0"/>
    <w:rPr>
      <w:rFonts w:hint="default" w:ascii="Cambria" w:hAnsi="Cambria" w:eastAsia="Cambria" w:cs="Times New Roman"/>
      <w:b/>
      <w:bCs/>
      <w:kern w:val="2"/>
      <w:sz w:val="32"/>
      <w:szCs w:val="32"/>
    </w:rPr>
  </w:style>
  <w:style w:type="character" w:customStyle="1" w:styleId="73">
    <w:name w:val="脚注文本 字符"/>
    <w:basedOn w:val="25"/>
    <w:link w:val="16"/>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字符2"/>
    <w:basedOn w:val="25"/>
    <w:link w:val="4"/>
    <w:qFormat/>
    <w:uiPriority w:val="0"/>
    <w:rPr>
      <w:rFonts w:hint="default" w:ascii="Arial" w:hAnsi="Arial" w:eastAsia="黑体" w:cs="Arial"/>
      <w:b/>
      <w:bCs/>
      <w:kern w:val="2"/>
      <w:sz w:val="32"/>
      <w:szCs w:val="32"/>
    </w:rPr>
  </w:style>
  <w:style w:type="character" w:customStyle="1" w:styleId="86">
    <w:name w:val="批注文字 字符2"/>
    <w:basedOn w:val="25"/>
    <w:link w:val="6"/>
    <w:qFormat/>
    <w:uiPriority w:val="0"/>
    <w:rPr>
      <w:kern w:val="2"/>
      <w:sz w:val="21"/>
      <w:szCs w:val="24"/>
    </w:rPr>
  </w:style>
  <w:style w:type="character" w:customStyle="1" w:styleId="87">
    <w:name w:val="普通(网站) 字符1"/>
    <w:basedOn w:val="25"/>
    <w:link w:val="18"/>
    <w:qFormat/>
    <w:uiPriority w:val="0"/>
    <w:rPr>
      <w:rFonts w:hint="eastAsia" w:ascii="宋体" w:hAnsi="宋体" w:eastAsia="宋体" w:cs="宋体"/>
      <w:sz w:val="24"/>
      <w:szCs w:val="24"/>
    </w:rPr>
  </w:style>
  <w:style w:type="character" w:customStyle="1" w:styleId="88">
    <w:name w:val="正文文本缩进 字符1"/>
    <w:basedOn w:val="25"/>
    <w:link w:val="9"/>
    <w:qFormat/>
    <w:uiPriority w:val="0"/>
    <w:rPr>
      <w:kern w:val="2"/>
      <w:sz w:val="21"/>
      <w:szCs w:val="22"/>
    </w:rPr>
  </w:style>
  <w:style w:type="paragraph" w:customStyle="1" w:styleId="89">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7"/>
    <w:qFormat/>
    <w:uiPriority w:val="0"/>
    <w:rPr>
      <w:rFonts w:hint="eastAsia" w:ascii="等线" w:hAnsi="等线" w:eastAsia="等线" w:cs="等线"/>
      <w:kern w:val="2"/>
      <w:sz w:val="16"/>
      <w:szCs w:val="16"/>
    </w:rPr>
  </w:style>
  <w:style w:type="character" w:customStyle="1" w:styleId="94">
    <w:name w:val="正文文本首行缩进 字符1"/>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字符2"/>
    <w:basedOn w:val="25"/>
    <w:link w:val="14"/>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qFormat/>
    <w:uiPriority w:val="0"/>
    <w:rPr>
      <w:rFonts w:ascii="Arial" w:hAnsi="Arial" w:eastAsia="黑体" w:cs="Times New Roman"/>
      <w:b/>
      <w:bCs/>
      <w:sz w:val="32"/>
      <w:szCs w:val="32"/>
    </w:rPr>
  </w:style>
  <w:style w:type="character" w:customStyle="1" w:styleId="104">
    <w:name w:val="列出段落 Char3"/>
    <w:basedOn w:val="25"/>
    <w:qFormat/>
    <w:uiPriority w:val="0"/>
    <w:rPr>
      <w:rFonts w:hint="default" w:ascii="Calibri" w:hAnsi="Calibri" w:eastAsia="宋体" w:cs="Times New Roman"/>
      <w:kern w:val="2"/>
      <w:sz w:val="21"/>
      <w:szCs w:val="22"/>
    </w:rPr>
  </w:style>
  <w:style w:type="character" w:customStyle="1" w:styleId="105">
    <w:name w:val="列出段落 Char4"/>
    <w:basedOn w:val="2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5230</Words>
  <Characters>5270</Characters>
  <Lines>1</Lines>
  <Paragraphs>1</Paragraphs>
  <TotalTime>0</TotalTime>
  <ScaleCrop>false</ScaleCrop>
  <LinksUpToDate>false</LinksUpToDate>
  <CharactersWithSpaces>5382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cp:lastModifiedBy>
  <cp:lastPrinted>2018-10-16T04:01:00Z</cp:lastPrinted>
  <dcterms:modified xsi:type="dcterms:W3CDTF">2024-06-20T09:48:59Z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BE353DE776EA44E7BE9A052527AF4223_13</vt:lpwstr>
  </property>
</Properties>
</file>