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eastAsia="zh-CN"/>
          <w14:textFill>
            <w14:solidFill>
              <w14:schemeClr w14:val="tx1"/>
            </w14:solidFill>
          </w14:textFill>
        </w:rPr>
        <w:t>2024年度公务用车定点维修服务（第二次竞价）</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惠州市疾病预防控制中心</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w:t>
      </w:r>
      <w:r>
        <w:rPr>
          <w:rFonts w:hint="eastAsia" w:ascii="宋体" w:hAnsi="宋体" w:eastAsia="宋体" w:cs="宋体"/>
          <w:b/>
          <w:color w:val="000000" w:themeColor="text1"/>
          <w:sz w:val="28"/>
          <w:lang w:val="en-US" w:eastAsia="zh-CN"/>
          <w14:textFill>
            <w14:solidFill>
              <w14:schemeClr w14:val="tx1"/>
            </w14:solidFill>
          </w14:textFill>
        </w:rPr>
        <w:t>四</w:t>
      </w:r>
      <w:r>
        <w:rPr>
          <w:rFonts w:hint="eastAsia" w:ascii="宋体" w:hAnsi="宋体" w:eastAsia="宋体" w:cs="宋体"/>
          <w:b/>
          <w:color w:val="000000" w:themeColor="text1"/>
          <w:sz w:val="28"/>
          <w14:textFill>
            <w14:solidFill>
              <w14:schemeClr w14:val="tx1"/>
            </w14:solidFill>
          </w14:textFill>
        </w:rPr>
        <w:t>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22"/>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53"/>
        <w:numPr>
          <w:ilvl w:val="0"/>
          <w:numId w:val="3"/>
        </w:numPr>
        <w:spacing w:line="360" w:lineRule="auto"/>
        <w:ind w:left="1128"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本项目通过云采链线上采购一体化平台进行竞价，受邀供应商必须登录平台进行注册，注册成功后方可参与项目竞价。</w:t>
      </w:r>
    </w:p>
    <w:p>
      <w:pPr>
        <w:pStyle w:val="53"/>
        <w:numPr>
          <w:ilvl w:val="0"/>
          <w:numId w:val="3"/>
        </w:numPr>
        <w:spacing w:line="360" w:lineRule="auto"/>
        <w:ind w:left="1128"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53"/>
        <w:numPr>
          <w:ilvl w:val="0"/>
          <w:numId w:val="3"/>
        </w:numPr>
        <w:spacing w:line="360" w:lineRule="auto"/>
        <w:ind w:left="1128"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53"/>
        <w:numPr>
          <w:ilvl w:val="0"/>
          <w:numId w:val="3"/>
        </w:numPr>
        <w:spacing w:line="360" w:lineRule="auto"/>
        <w:ind w:left="1128"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53"/>
        <w:numPr>
          <w:ilvl w:val="0"/>
          <w:numId w:val="4"/>
        </w:numPr>
        <w:spacing w:line="360" w:lineRule="auto"/>
        <w:ind w:left="1128" w:hanging="420" w:firstLineChars="0"/>
        <w:rPr>
          <w:rFonts w:ascii="宋体" w:hAnsi="宋体" w:eastAsia="宋体" w:cs="宋体"/>
          <w:b/>
          <w:color w:val="000000" w:themeColor="text1"/>
          <w14:textFill>
            <w14:solidFill>
              <w14:schemeClr w14:val="tx1"/>
            </w14:solidFill>
          </w14:textFill>
        </w:rPr>
      </w:pPr>
      <w:r>
        <w:rPr>
          <w:rStyle w:val="29"/>
          <w:rFonts w:hint="eastAsia" w:ascii="宋体" w:hAnsi="宋体" w:eastAsia="宋体" w:cs="宋体"/>
          <w:bCs w:val="0"/>
          <w:color w:val="000000" w:themeColor="text1"/>
          <w14:textFill>
            <w14:solidFill>
              <w14:schemeClr w14:val="tx1"/>
            </w14:solidFill>
          </w14:textFill>
        </w:rPr>
        <w:t>竞价说明</w:t>
      </w:r>
    </w:p>
    <w:p>
      <w:pPr>
        <w:pStyle w:val="53"/>
        <w:numPr>
          <w:ilvl w:val="0"/>
          <w:numId w:val="5"/>
        </w:numPr>
        <w:tabs>
          <w:tab w:val="left" w:pos="851"/>
        </w:tabs>
        <w:spacing w:line="360" w:lineRule="auto"/>
        <w:ind w:left="1128"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53"/>
        <w:numPr>
          <w:ilvl w:val="0"/>
          <w:numId w:val="5"/>
        </w:numPr>
        <w:spacing w:line="360" w:lineRule="auto"/>
        <w:ind w:left="1128"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53"/>
        <w:numPr>
          <w:ilvl w:val="0"/>
          <w:numId w:val="5"/>
        </w:numPr>
        <w:spacing w:line="360" w:lineRule="auto"/>
        <w:ind w:left="1128"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53"/>
        <w:numPr>
          <w:ilvl w:val="0"/>
          <w:numId w:val="5"/>
        </w:numPr>
        <w:spacing w:line="360" w:lineRule="auto"/>
        <w:ind w:left="1128"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53"/>
        <w:numPr>
          <w:ilvl w:val="0"/>
          <w:numId w:val="5"/>
        </w:numPr>
        <w:spacing w:line="360" w:lineRule="auto"/>
        <w:ind w:left="1128"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53"/>
        <w:numPr>
          <w:ilvl w:val="0"/>
          <w:numId w:val="5"/>
        </w:numPr>
        <w:spacing w:line="360" w:lineRule="auto"/>
        <w:ind w:left="1128"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53"/>
        <w:numPr>
          <w:ilvl w:val="0"/>
          <w:numId w:val="5"/>
        </w:numPr>
        <w:spacing w:line="360" w:lineRule="auto"/>
        <w:ind w:left="1128"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53"/>
        <w:numPr>
          <w:ilvl w:val="0"/>
          <w:numId w:val="5"/>
        </w:numPr>
        <w:spacing w:line="360" w:lineRule="auto"/>
        <w:ind w:left="1128"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53"/>
        <w:numPr>
          <w:ilvl w:val="0"/>
          <w:numId w:val="5"/>
        </w:numPr>
        <w:spacing w:line="360" w:lineRule="auto"/>
        <w:ind w:left="1128"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53"/>
        <w:numPr>
          <w:ilvl w:val="0"/>
          <w:numId w:val="5"/>
        </w:numPr>
        <w:spacing w:line="360" w:lineRule="auto"/>
        <w:ind w:left="1128"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53"/>
        <w:numPr>
          <w:ilvl w:val="0"/>
          <w:numId w:val="5"/>
        </w:numPr>
        <w:spacing w:line="360" w:lineRule="auto"/>
        <w:ind w:left="1128"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53"/>
        <w:numPr>
          <w:ilvl w:val="0"/>
          <w:numId w:val="5"/>
        </w:numPr>
        <w:spacing w:line="360" w:lineRule="auto"/>
        <w:ind w:left="1128"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53"/>
        <w:numPr>
          <w:ilvl w:val="0"/>
          <w:numId w:val="5"/>
        </w:numPr>
        <w:spacing w:line="360" w:lineRule="auto"/>
        <w:ind w:left="1128"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53"/>
        <w:numPr>
          <w:ilvl w:val="0"/>
          <w:numId w:val="4"/>
        </w:numPr>
        <w:spacing w:line="360" w:lineRule="auto"/>
        <w:ind w:left="1128"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53"/>
        <w:numPr>
          <w:ilvl w:val="0"/>
          <w:numId w:val="6"/>
        </w:numPr>
        <w:spacing w:line="360" w:lineRule="auto"/>
        <w:ind w:left="1128"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53"/>
        <w:numPr>
          <w:ilvl w:val="0"/>
          <w:numId w:val="6"/>
        </w:numPr>
        <w:spacing w:line="360" w:lineRule="auto"/>
        <w:ind w:left="1128"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53"/>
        <w:numPr>
          <w:ilvl w:val="0"/>
          <w:numId w:val="6"/>
        </w:numPr>
        <w:spacing w:line="360" w:lineRule="auto"/>
        <w:ind w:left="1128"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53"/>
        <w:numPr>
          <w:ilvl w:val="0"/>
          <w:numId w:val="4"/>
        </w:numPr>
        <w:spacing w:line="360" w:lineRule="auto"/>
        <w:ind w:left="1128" w:hanging="420" w:firstLineChars="0"/>
        <w:rPr>
          <w:rStyle w:val="29"/>
          <w:rFonts w:ascii="宋体" w:hAnsi="宋体" w:eastAsia="宋体" w:cs="宋体"/>
          <w:bCs w:val="0"/>
        </w:rPr>
      </w:pPr>
      <w:r>
        <w:rPr>
          <w:rStyle w:val="29"/>
          <w:rFonts w:hint="eastAsia" w:ascii="宋体" w:hAnsi="宋体" w:eastAsia="宋体" w:cs="宋体"/>
          <w:bCs w:val="0"/>
        </w:rPr>
        <w:t>报名要求</w:t>
      </w:r>
      <w:r>
        <w:rPr>
          <w:rStyle w:val="29"/>
          <w:rFonts w:hint="eastAsia" w:ascii="宋体" w:hAnsi="宋体" w:eastAsia="宋体" w:cs="宋体"/>
          <w:b w:val="0"/>
        </w:rPr>
        <w:t>（参与竞价的供应商资质要求: 报名时需要提供以下</w:t>
      </w:r>
      <w:r>
        <w:rPr>
          <w:rStyle w:val="29"/>
          <w:rFonts w:hint="eastAsia" w:ascii="宋体" w:hAnsi="宋体" w:eastAsia="宋体" w:cs="宋体"/>
          <w:bCs w:val="0"/>
          <w:u w:val="single"/>
        </w:rPr>
        <w:t>盖章</w:t>
      </w:r>
      <w:r>
        <w:rPr>
          <w:rStyle w:val="29"/>
          <w:rFonts w:hint="eastAsia" w:ascii="宋体" w:hAnsi="宋体" w:eastAsia="宋体" w:cs="宋体"/>
          <w:b w:val="0"/>
        </w:rPr>
        <w:t>资料，并对上传的报名文件资料承担责任）</w:t>
      </w:r>
    </w:p>
    <w:p>
      <w:pPr>
        <w:pStyle w:val="53"/>
        <w:widowControl/>
        <w:numPr>
          <w:ilvl w:val="0"/>
          <w:numId w:val="7"/>
        </w:numPr>
        <w:spacing w:line="360" w:lineRule="auto"/>
        <w:ind w:left="1128" w:hanging="420" w:firstLineChars="0"/>
        <w:jc w:val="left"/>
        <w:rPr>
          <w:rFonts w:ascii="宋体" w:hAnsi="宋体" w:eastAsia="宋体" w:cs="宋体"/>
          <w:b/>
          <w:color w:val="000000"/>
        </w:rPr>
      </w:pPr>
      <w:r>
        <w:rPr>
          <w:rFonts w:hint="eastAsia" w:ascii="宋体" w:hAnsi="宋体" w:eastAsia="宋体" w:cs="宋体"/>
          <w:b/>
          <w:color w:val="000000"/>
          <w:szCs w:val="21"/>
          <w:lang w:bidi="ar"/>
        </w:rPr>
        <w:t>具有独立承担民事责任的在中华人民共和国境内注册的法人或其他组织（提供法人或其他组织的营业执照等证明材料）；</w:t>
      </w:r>
    </w:p>
    <w:p>
      <w:pPr>
        <w:pStyle w:val="53"/>
        <w:widowControl/>
        <w:numPr>
          <w:ilvl w:val="0"/>
          <w:numId w:val="7"/>
        </w:numPr>
        <w:spacing w:line="360" w:lineRule="auto"/>
        <w:ind w:left="1128" w:hanging="420" w:firstLineChars="0"/>
        <w:jc w:val="left"/>
        <w:rPr>
          <w:rFonts w:ascii="宋体" w:hAnsi="宋体" w:eastAsia="宋体" w:cs="宋体"/>
          <w:b/>
          <w:color w:val="000000"/>
        </w:rPr>
      </w:pPr>
      <w:r>
        <w:rPr>
          <w:rFonts w:hint="eastAsia" w:ascii="宋体" w:hAnsi="宋体" w:eastAsia="宋体" w:cs="宋体"/>
          <w:b/>
          <w:color w:val="000000"/>
          <w:szCs w:val="21"/>
          <w:lang w:bidi="ar"/>
        </w:rPr>
        <w:t>报名供应商提供国家企业信用信息公示系统（网址：http://www.gsxt.gov.cn/index.html）将企业信用信息公示报告首页截图并上传（须含法人及股东信息）如报名供应商为事业单位或其他组织，可提供“企业信息信用报告”；</w:t>
      </w:r>
    </w:p>
    <w:p>
      <w:pPr>
        <w:pStyle w:val="53"/>
        <w:widowControl/>
        <w:numPr>
          <w:ilvl w:val="0"/>
          <w:numId w:val="7"/>
        </w:numPr>
        <w:spacing w:line="360" w:lineRule="auto"/>
        <w:ind w:left="1128"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b/>
          <w:color w:val="000000"/>
          <w:szCs w:val="21"/>
          <w:lang w:bidi="ar"/>
        </w:rPr>
        <w:t>提交供应商承诺函，格式详见附件；</w:t>
      </w:r>
    </w:p>
    <w:p>
      <w:pPr>
        <w:pStyle w:val="53"/>
        <w:widowControl/>
        <w:numPr>
          <w:ilvl w:val="0"/>
          <w:numId w:val="7"/>
        </w:numPr>
        <w:spacing w:line="360" w:lineRule="auto"/>
        <w:ind w:left="1128" w:hanging="420" w:firstLineChars="0"/>
        <w:jc w:val="left"/>
        <w:rPr>
          <w:rFonts w:ascii="宋体" w:hAnsi="宋体" w:cs="宋体"/>
          <w:b/>
          <w:color w:val="000000" w:themeColor="text1"/>
          <w14:textFill>
            <w14:solidFill>
              <w14:schemeClr w14:val="tx1"/>
            </w14:solidFill>
          </w14:textFill>
        </w:rPr>
      </w:pPr>
      <w:r>
        <w:rPr>
          <w:rFonts w:hint="eastAsia" w:ascii="宋体" w:hAnsi="宋体" w:eastAsia="宋体" w:cs="宋体"/>
          <w:b/>
          <w:bCs/>
          <w:color w:val="000000"/>
          <w:szCs w:val="21"/>
          <w:shd w:val="clear" w:color="auto" w:fill="FFFFFF"/>
        </w:rPr>
        <w:t>满足《中华人民共和国政府采购法》第二十二条规定；本项目不允许联合竞价；不允许分包转包；不接受进口产品响应；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pPr>
        <w:pStyle w:val="53"/>
        <w:widowControl/>
        <w:numPr>
          <w:ilvl w:val="0"/>
          <w:numId w:val="7"/>
        </w:numPr>
        <w:spacing w:line="360" w:lineRule="auto"/>
        <w:ind w:left="1128" w:hanging="420" w:firstLineChars="0"/>
        <w:jc w:val="left"/>
        <w:rPr>
          <w:rFonts w:ascii="宋体" w:hAnsi="宋体" w:eastAsia="宋体" w:cs="宋体"/>
          <w:b/>
          <w:bCs/>
          <w:color w:val="000000"/>
          <w:szCs w:val="21"/>
          <w:shd w:val="clear" w:color="auto" w:fill="FFFFFF"/>
        </w:rPr>
      </w:pPr>
      <w:r>
        <w:rPr>
          <w:rFonts w:hint="eastAsia" w:ascii="宋体" w:hAnsi="宋体" w:eastAsia="宋体" w:cs="宋体"/>
          <w:b/>
          <w:bCs/>
          <w:color w:val="000000"/>
          <w:szCs w:val="21"/>
          <w:shd w:val="clear" w:color="auto" w:fill="FFFFFF"/>
        </w:rPr>
        <w:t>供应商须具有相关主管部门颁发的《机动车维修经营备案表》</w:t>
      </w:r>
      <w:r>
        <w:rPr>
          <w:rFonts w:hint="eastAsia" w:ascii="宋体" w:hAnsi="宋体" w:eastAsia="宋体" w:cs="宋体"/>
          <w:b/>
          <w:bCs/>
          <w:color w:val="000000"/>
          <w:szCs w:val="21"/>
          <w:shd w:val="clear" w:color="auto" w:fill="FFFFFF"/>
          <w:lang w:eastAsia="zh-CN"/>
        </w:rPr>
        <w:t>；</w:t>
      </w:r>
      <w:bookmarkStart w:id="37" w:name="_GoBack"/>
      <w:bookmarkEnd w:id="37"/>
    </w:p>
    <w:p>
      <w:pPr>
        <w:pStyle w:val="53"/>
        <w:numPr>
          <w:ilvl w:val="0"/>
          <w:numId w:val="4"/>
        </w:numPr>
        <w:spacing w:line="360" w:lineRule="auto"/>
        <w:ind w:left="1128" w:hanging="420" w:firstLineChars="0"/>
        <w:rPr>
          <w:rStyle w:val="29"/>
          <w:rFonts w:ascii="宋体" w:hAnsi="宋体" w:eastAsia="宋体" w:cs="宋体"/>
          <w:bCs w:val="0"/>
          <w:color w:val="000000" w:themeColor="text1"/>
          <w14:textFill>
            <w14:solidFill>
              <w14:schemeClr w14:val="tx1"/>
            </w14:solidFill>
          </w14:textFill>
        </w:rPr>
      </w:pPr>
      <w:r>
        <w:rPr>
          <w:rStyle w:val="29"/>
          <w:rFonts w:hint="eastAsia" w:ascii="宋体" w:hAnsi="宋体" w:eastAsia="宋体" w:cs="宋体"/>
          <w:bCs w:val="0"/>
          <w:color w:val="000000" w:themeColor="text1"/>
          <w14:textFill>
            <w14:solidFill>
              <w14:schemeClr w14:val="tx1"/>
            </w14:solidFill>
          </w14:textFill>
        </w:rPr>
        <w:t>报价要求</w:t>
      </w:r>
      <w:r>
        <w:rPr>
          <w:rStyle w:val="29"/>
          <w:rFonts w:hint="eastAsia" w:ascii="宋体" w:hAnsi="宋体" w:eastAsia="宋体" w:cs="宋体"/>
          <w:color w:val="000000" w:themeColor="text1"/>
          <w:szCs w:val="21"/>
          <w14:textFill>
            <w14:solidFill>
              <w14:schemeClr w14:val="tx1"/>
            </w14:solidFill>
          </w14:textFill>
        </w:rPr>
        <w:t>（</w:t>
      </w:r>
      <w:r>
        <w:rPr>
          <w:rStyle w:val="29"/>
          <w:rFonts w:hint="eastAsia" w:ascii="宋体" w:hAnsi="宋体" w:eastAsia="宋体" w:cs="宋体"/>
          <w:b w:val="0"/>
          <w:color w:val="000000" w:themeColor="text1"/>
          <w:szCs w:val="21"/>
          <w14:textFill>
            <w14:solidFill>
              <w14:schemeClr w14:val="tx1"/>
            </w14:solidFill>
          </w14:textFill>
        </w:rPr>
        <w:t>报价时需要提供以下</w:t>
      </w:r>
      <w:r>
        <w:rPr>
          <w:rStyle w:val="29"/>
          <w:rFonts w:hint="eastAsia" w:ascii="宋体" w:hAnsi="宋体" w:eastAsia="宋体" w:cs="宋体"/>
          <w:color w:val="000000" w:themeColor="text1"/>
          <w:szCs w:val="21"/>
          <w:u w:val="double"/>
          <w14:textFill>
            <w14:solidFill>
              <w14:schemeClr w14:val="tx1"/>
            </w14:solidFill>
          </w14:textFill>
        </w:rPr>
        <w:t>盖章</w:t>
      </w:r>
      <w:r>
        <w:rPr>
          <w:rStyle w:val="29"/>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9"/>
          <w:rFonts w:hint="eastAsia" w:ascii="宋体" w:hAnsi="宋体" w:eastAsia="宋体" w:cs="宋体"/>
          <w:color w:val="000000" w:themeColor="text1"/>
          <w:szCs w:val="21"/>
          <w14:textFill>
            <w14:solidFill>
              <w14:schemeClr w14:val="tx1"/>
            </w14:solidFill>
          </w14:textFill>
        </w:rPr>
        <w:t>）</w:t>
      </w:r>
    </w:p>
    <w:p>
      <w:pPr>
        <w:pStyle w:val="53"/>
        <w:numPr>
          <w:ilvl w:val="0"/>
          <w:numId w:val="8"/>
        </w:numPr>
        <w:spacing w:line="360" w:lineRule="auto"/>
        <w:ind w:left="850" w:leftChars="337" w:hanging="142" w:hangingChars="68"/>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p>
    <w:p>
      <w:pPr>
        <w:pStyle w:val="53"/>
        <w:numPr>
          <w:ilvl w:val="0"/>
          <w:numId w:val="8"/>
        </w:numPr>
        <w:spacing w:line="360" w:lineRule="auto"/>
        <w:ind w:left="1128"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53"/>
        <w:numPr>
          <w:ilvl w:val="0"/>
          <w:numId w:val="4"/>
        </w:numPr>
        <w:spacing w:line="360" w:lineRule="auto"/>
        <w:ind w:left="1128" w:hanging="420" w:firstLineChars="0"/>
        <w:rPr>
          <w:rStyle w:val="29"/>
          <w:rFonts w:ascii="宋体" w:hAnsi="宋体" w:eastAsia="宋体" w:cs="宋体"/>
          <w:bCs w:val="0"/>
          <w:color w:val="000000" w:themeColor="text1"/>
          <w14:textFill>
            <w14:solidFill>
              <w14:schemeClr w14:val="tx1"/>
            </w14:solidFill>
          </w14:textFill>
        </w:rPr>
      </w:pPr>
      <w:r>
        <w:rPr>
          <w:rStyle w:val="29"/>
          <w:rFonts w:hint="eastAsia" w:ascii="宋体" w:hAnsi="宋体" w:eastAsia="宋体" w:cs="宋体"/>
          <w:bCs w:val="0"/>
          <w:color w:val="000000" w:themeColor="text1"/>
          <w14:textFill>
            <w14:solidFill>
              <w14:schemeClr w14:val="tx1"/>
            </w14:solidFill>
          </w14:textFill>
        </w:rPr>
        <w:t>确定成交候选人</w:t>
      </w:r>
    </w:p>
    <w:p>
      <w:pPr>
        <w:pStyle w:val="53"/>
        <w:numPr>
          <w:ilvl w:val="0"/>
          <w:numId w:val="9"/>
        </w:numPr>
        <w:spacing w:line="360" w:lineRule="auto"/>
        <w:ind w:left="1128" w:hanging="420" w:firstLineChars="0"/>
        <w:rPr>
          <w:rFonts w:ascii="宋体" w:hAnsi="宋体" w:eastAsia="宋体" w:cs="宋体"/>
          <w:color w:val="000000" w:themeColor="text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本项目以下浮率形式进行报价，如项目存在最高限价或单价最高限价，成交总金额（单价）=最高限价（单价最高限价）×（1-下浮率）。报价时间截止后，系统按下浮率由高到低顺序排列</w:t>
      </w:r>
      <w:r>
        <w:rPr>
          <w:rFonts w:hint="eastAsia" w:asciiTheme="minorEastAsia" w:hAnsiTheme="minorEastAsia"/>
          <w:bCs/>
          <w:color w:val="000000" w:themeColor="text1"/>
          <w14:textFill>
            <w14:solidFill>
              <w14:schemeClr w14:val="tx1"/>
            </w14:solidFill>
          </w14:textFill>
        </w:rPr>
        <w:t>，下浮率最高的为第一成交候选人，报下浮率相同的，按报价时间在前的为第一成交候选人；报下浮率次高的为第二成交候选人，以此类推</w:t>
      </w:r>
      <w:r>
        <w:rPr>
          <w:rFonts w:hint="eastAsia" w:ascii="宋体" w:hAnsi="宋体" w:eastAsia="宋体" w:cs="宋体"/>
          <w:color w:val="000000" w:themeColor="text1"/>
          <w14:textFill>
            <w14:solidFill>
              <w14:schemeClr w14:val="tx1"/>
            </w14:solidFill>
          </w14:textFill>
        </w:rPr>
        <w:t>。</w:t>
      </w:r>
    </w:p>
    <w:p>
      <w:pPr>
        <w:pStyle w:val="53"/>
        <w:numPr>
          <w:ilvl w:val="0"/>
          <w:numId w:val="4"/>
        </w:numPr>
        <w:spacing w:line="360" w:lineRule="auto"/>
        <w:ind w:left="1128"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53"/>
        <w:numPr>
          <w:ilvl w:val="0"/>
          <w:numId w:val="10"/>
        </w:numPr>
        <w:spacing w:line="360" w:lineRule="auto"/>
        <w:ind w:left="1128"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下浮率报价没有大于或等于100%，也没有为负数，且是固定唯一值的，否则为无效报价。</w:t>
      </w:r>
    </w:p>
    <w:p>
      <w:pPr>
        <w:pStyle w:val="53"/>
        <w:numPr>
          <w:ilvl w:val="0"/>
          <w:numId w:val="10"/>
        </w:numPr>
        <w:spacing w:line="360" w:lineRule="auto"/>
        <w:ind w:left="1128"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53"/>
        <w:numPr>
          <w:ilvl w:val="0"/>
          <w:numId w:val="10"/>
        </w:numPr>
        <w:spacing w:line="360" w:lineRule="auto"/>
        <w:ind w:left="1128"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53"/>
        <w:numPr>
          <w:ilvl w:val="0"/>
          <w:numId w:val="10"/>
        </w:numPr>
        <w:spacing w:line="360" w:lineRule="auto"/>
        <w:ind w:left="1128"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53"/>
        <w:numPr>
          <w:ilvl w:val="0"/>
          <w:numId w:val="10"/>
        </w:numPr>
        <w:spacing w:line="360" w:lineRule="auto"/>
        <w:ind w:left="426" w:firstLine="28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21"/>
        <w:numPr>
          <w:ilvl w:val="0"/>
          <w:numId w:val="10"/>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21"/>
        <w:numPr>
          <w:ilvl w:val="0"/>
          <w:numId w:val="10"/>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21"/>
        <w:numPr>
          <w:ilvl w:val="0"/>
          <w:numId w:val="10"/>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53"/>
        <w:widowControl/>
        <w:numPr>
          <w:ilvl w:val="0"/>
          <w:numId w:val="11"/>
        </w:numPr>
        <w:spacing w:line="360" w:lineRule="auto"/>
        <w:ind w:left="1275"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53"/>
        <w:widowControl/>
        <w:numPr>
          <w:ilvl w:val="0"/>
          <w:numId w:val="11"/>
        </w:numPr>
        <w:spacing w:line="360" w:lineRule="auto"/>
        <w:ind w:left="1275"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53"/>
        <w:widowControl/>
        <w:numPr>
          <w:ilvl w:val="0"/>
          <w:numId w:val="11"/>
        </w:numPr>
        <w:spacing w:line="360" w:lineRule="auto"/>
        <w:ind w:left="1275"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53"/>
        <w:widowControl/>
        <w:numPr>
          <w:ilvl w:val="0"/>
          <w:numId w:val="11"/>
        </w:numPr>
        <w:spacing w:line="360" w:lineRule="auto"/>
        <w:ind w:left="1275"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53"/>
        <w:widowControl/>
        <w:numPr>
          <w:ilvl w:val="0"/>
          <w:numId w:val="11"/>
        </w:numPr>
        <w:spacing w:line="360" w:lineRule="auto"/>
        <w:ind w:left="1275"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53"/>
        <w:widowControl/>
        <w:numPr>
          <w:ilvl w:val="0"/>
          <w:numId w:val="11"/>
        </w:numPr>
        <w:spacing w:line="360" w:lineRule="auto"/>
        <w:ind w:left="1275"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53"/>
        <w:widowControl/>
        <w:numPr>
          <w:ilvl w:val="0"/>
          <w:numId w:val="11"/>
        </w:numPr>
        <w:spacing w:line="360" w:lineRule="auto"/>
        <w:ind w:left="1275"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53"/>
        <w:widowControl/>
        <w:numPr>
          <w:ilvl w:val="0"/>
          <w:numId w:val="11"/>
        </w:numPr>
        <w:spacing w:line="360" w:lineRule="auto"/>
        <w:ind w:left="1275"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53"/>
        <w:numPr>
          <w:ilvl w:val="0"/>
          <w:numId w:val="4"/>
        </w:numPr>
        <w:spacing w:line="360" w:lineRule="auto"/>
        <w:ind w:left="1128"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53"/>
        <w:numPr>
          <w:ilvl w:val="0"/>
          <w:numId w:val="12"/>
        </w:numPr>
        <w:spacing w:line="360" w:lineRule="auto"/>
        <w:ind w:left="840" w:leftChars="200" w:hanging="420" w:firstLineChars="0"/>
        <w:rPr>
          <w:rFonts w:ascii="宋体" w:hAnsi="宋体" w:eastAsia="宋体" w:cs="宋体"/>
          <w:szCs w:val="21"/>
        </w:rPr>
      </w:pPr>
      <w:r>
        <w:rPr>
          <w:rFonts w:hint="eastAsia" w:ascii="宋体" w:hAnsi="宋体" w:eastAsia="宋体" w:cs="宋体"/>
          <w:lang w:bidi="ar"/>
        </w:rPr>
        <w:t>出现下列情况的，竞价活动失败：</w:t>
      </w:r>
    </w:p>
    <w:p>
      <w:pPr>
        <w:numPr>
          <w:ilvl w:val="0"/>
          <w:numId w:val="13"/>
        </w:numPr>
        <w:spacing w:line="360" w:lineRule="auto"/>
        <w:ind w:hanging="624"/>
        <w:rPr>
          <w:rFonts w:ascii="宋体" w:hAnsi="宋体" w:eastAsia="宋体" w:cs="宋体"/>
          <w:szCs w:val="21"/>
        </w:rPr>
      </w:pPr>
      <w:r>
        <w:rPr>
          <w:rFonts w:hint="eastAsia" w:ascii="宋体" w:hAnsi="宋体" w:eastAsia="宋体" w:cs="宋体"/>
          <w:lang w:bidi="ar"/>
        </w:rPr>
        <w:t>报名供应商不足3家；</w:t>
      </w:r>
    </w:p>
    <w:p>
      <w:pPr>
        <w:numPr>
          <w:ilvl w:val="0"/>
          <w:numId w:val="13"/>
        </w:numPr>
        <w:spacing w:line="360" w:lineRule="auto"/>
        <w:ind w:hanging="624"/>
        <w:rPr>
          <w:rFonts w:ascii="宋体" w:hAnsi="宋体" w:eastAsia="宋体" w:cs="宋体"/>
          <w:szCs w:val="21"/>
        </w:rPr>
      </w:pPr>
      <w:r>
        <w:rPr>
          <w:rFonts w:hint="eastAsia" w:ascii="宋体" w:hAnsi="宋体" w:eastAsia="宋体" w:cs="宋体"/>
          <w:lang w:bidi="ar"/>
        </w:rPr>
        <w:t>报价供应商不足3家；</w:t>
      </w:r>
    </w:p>
    <w:p>
      <w:pPr>
        <w:pStyle w:val="53"/>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pPr>
        <w:pStyle w:val="53"/>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pPr>
        <w:pStyle w:val="53"/>
        <w:numPr>
          <w:ilvl w:val="0"/>
          <w:numId w:val="4"/>
        </w:numPr>
        <w:spacing w:line="360" w:lineRule="auto"/>
        <w:ind w:left="1128"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pStyle w:val="53"/>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1.成交供应商须向平台服务商云采链线上采购一体化平台缴纳平台使用费，金额为成交金额的1.5%（四舍五入取整数）。</w:t>
      </w:r>
    </w:p>
    <w:p>
      <w:pPr>
        <w:pStyle w:val="53"/>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53"/>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53"/>
        <w:numPr>
          <w:ilvl w:val="0"/>
          <w:numId w:val="3"/>
        </w:numPr>
        <w:spacing w:line="360" w:lineRule="auto"/>
        <w:ind w:left="1128"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21"/>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53"/>
        <w:widowControl/>
        <w:spacing w:line="360" w:lineRule="auto"/>
        <w:ind w:left="708"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4"/>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2"/>
      </w:pPr>
      <w:r>
        <w:rPr>
          <w:rFonts w:hint="eastAsia"/>
        </w:rPr>
        <w:t>项目一览表</w:t>
      </w:r>
    </w:p>
    <w:tbl>
      <w:tblPr>
        <w:tblStyle w:val="2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64"/>
        <w:gridCol w:w="969"/>
        <w:gridCol w:w="2970"/>
        <w:gridCol w:w="20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5"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569"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743"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服务期</w:t>
            </w:r>
          </w:p>
        </w:tc>
        <w:tc>
          <w:tcPr>
            <w:tcW w:w="1183"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最低优惠下浮费率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5" w:type="pct"/>
            <w:tcBorders>
              <w:top w:val="single" w:color="auto" w:sz="2" w:space="0"/>
              <w:bottom w:val="single" w:color="auto" w:sz="2" w:space="0"/>
            </w:tcBorders>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2024年度公务用车定点维修服务（第二次竞价）</w:t>
            </w:r>
          </w:p>
        </w:tc>
        <w:tc>
          <w:tcPr>
            <w:tcW w:w="569" w:type="pct"/>
            <w:tcBorders>
              <w:top w:val="single" w:color="auto" w:sz="2" w:space="0"/>
              <w:bottom w:val="single" w:color="auto" w:sz="2"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1项</w:t>
            </w:r>
          </w:p>
        </w:tc>
        <w:tc>
          <w:tcPr>
            <w:tcW w:w="1743" w:type="pct"/>
            <w:tcBorders>
              <w:top w:val="single" w:color="auto" w:sz="2" w:space="0"/>
              <w:bottom w:val="single" w:color="auto" w:sz="2" w:space="0"/>
            </w:tcBorders>
            <w:vAlign w:val="center"/>
          </w:tcPr>
          <w:p>
            <w:pPr>
              <w:pStyle w:val="58"/>
              <w:spacing w:line="360" w:lineRule="auto"/>
              <w:ind w:right="-82" w:rightChars="-39" w:hanging="54"/>
              <w:rPr>
                <w:rFonts w:ascii="宋体" w:hAnsi="宋体" w:cs="宋体"/>
                <w:snapToGrid/>
                <w:color w:val="000000" w:themeColor="text1"/>
                <w:spacing w:val="0"/>
                <w:kern w:val="2"/>
                <w:sz w:val="21"/>
                <w:szCs w:val="24"/>
                <w14:textFill>
                  <w14:solidFill>
                    <w14:schemeClr w14:val="tx1"/>
                  </w14:solidFill>
                </w14:textFill>
              </w:rPr>
            </w:pPr>
            <w:r>
              <w:rPr>
                <w:rFonts w:hint="eastAsia" w:ascii="宋体" w:hAnsi="宋体" w:cs="宋体"/>
                <w:snapToGrid/>
                <w:color w:val="000000" w:themeColor="text1"/>
                <w:spacing w:val="0"/>
                <w:kern w:val="2"/>
                <w:sz w:val="21"/>
                <w:szCs w:val="21"/>
                <w14:textFill>
                  <w14:solidFill>
                    <w14:schemeClr w14:val="tx1"/>
                  </w14:solidFill>
                </w14:textFill>
              </w:rPr>
              <w:t>一年</w:t>
            </w:r>
          </w:p>
        </w:tc>
        <w:tc>
          <w:tcPr>
            <w:tcW w:w="1183" w:type="pct"/>
            <w:tcBorders>
              <w:top w:val="single" w:color="auto" w:sz="2" w:space="0"/>
              <w:bottom w:val="single" w:color="auto" w:sz="2"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r>
    </w:tbl>
    <w:p>
      <w:pPr>
        <w:pStyle w:val="12"/>
      </w:pPr>
      <w:r>
        <w:rPr>
          <w:rFonts w:hint="eastAsia"/>
        </w:rPr>
        <w:t>采购内容</w:t>
      </w:r>
    </w:p>
    <w:p>
      <w:pPr>
        <w:spacing w:line="360" w:lineRule="auto"/>
        <w:ind w:firstLine="420" w:firstLineChars="200"/>
        <w:contextualSpacing/>
        <w:rPr>
          <w:rFonts w:ascii="宋体" w:hAnsi="宋体" w:cs="宋体"/>
          <w:szCs w:val="21"/>
          <w:lang w:val="zh-CN"/>
        </w:rPr>
      </w:pPr>
      <w:r>
        <w:rPr>
          <w:rFonts w:hint="eastAsia" w:ascii="宋体" w:hAnsi="宋体" w:cs="宋体"/>
          <w:szCs w:val="21"/>
          <w:lang w:val="zh-CN"/>
        </w:rPr>
        <w:t>确定一家企业为惠州市疾病预防控制中心公务车辆提供定点维修保养服务。服务期限为</w:t>
      </w:r>
      <w:r>
        <w:rPr>
          <w:rFonts w:hint="eastAsia" w:ascii="宋体" w:hAnsi="宋体" w:cs="宋体"/>
          <w:szCs w:val="21"/>
        </w:rPr>
        <w:t>一</w:t>
      </w:r>
      <w:r>
        <w:rPr>
          <w:rFonts w:hint="eastAsia" w:ascii="宋体" w:hAnsi="宋体" w:cs="宋体"/>
          <w:szCs w:val="21"/>
          <w:lang w:val="zh-CN"/>
        </w:rPr>
        <w:t>年。具体服务开始时间以签订合同为准。</w:t>
      </w:r>
    </w:p>
    <w:p>
      <w:pPr>
        <w:spacing w:line="360" w:lineRule="auto"/>
        <w:ind w:firstLine="420" w:firstLineChars="200"/>
        <w:contextualSpacing/>
        <w:rPr>
          <w:rFonts w:ascii="宋体" w:hAnsi="宋体" w:cs="宋体"/>
          <w:szCs w:val="21"/>
          <w:lang w:val="zh-CN"/>
        </w:rPr>
      </w:pPr>
      <w:r>
        <w:rPr>
          <w:rFonts w:hint="eastAsia" w:ascii="宋体" w:hAnsi="宋体" w:cs="宋体"/>
          <w:szCs w:val="21"/>
          <w:lang w:val="zh-CN"/>
        </w:rPr>
        <w:t>有下列情况可到非定点维修厂进行维修：保险公司负责理赔维修的车辆，可按其规定执行；新购置的车辆，在保修期内，可到汽车生产厂指定的售后服务网点进行免费维护保养；在惠州以外地区发生故障的车辆。</w:t>
      </w:r>
    </w:p>
    <w:p>
      <w:pPr>
        <w:pStyle w:val="12"/>
        <w:numPr>
          <w:ilvl w:val="0"/>
          <w:numId w:val="0"/>
        </w:numPr>
        <w:ind w:firstLine="420" w:firstLineChars="200"/>
        <w:rPr>
          <w:b w:val="0"/>
        </w:rPr>
      </w:pPr>
      <w:r>
        <w:rPr>
          <w:rFonts w:hint="eastAsia" w:ascii="宋体" w:hAnsi="宋体"/>
          <w:b w:val="0"/>
          <w:lang w:val="zh-CN"/>
        </w:rPr>
        <w:t>服务期间，如果国家有关部门有新的政策规定标准作出新的调整，从其规定。</w:t>
      </w:r>
    </w:p>
    <w:p>
      <w:pPr>
        <w:pStyle w:val="12"/>
        <w:rPr>
          <w:rFonts w:ascii="宋体" w:hAnsi="宋体"/>
          <w:kern w:val="2"/>
          <w:sz w:val="24"/>
          <w:szCs w:val="24"/>
          <w:lang w:val="zh-CN"/>
        </w:rPr>
      </w:pPr>
      <w:bookmarkStart w:id="0" w:name="_Toc274828724"/>
      <w:bookmarkStart w:id="1" w:name="_Toc338680425"/>
      <w:bookmarkStart w:id="2" w:name="_Toc274828879"/>
      <w:bookmarkStart w:id="3" w:name="_Toc211825108"/>
      <w:bookmarkStart w:id="4" w:name="_Toc275437501"/>
      <w:bookmarkStart w:id="5" w:name="_Toc275265315"/>
      <w:r>
        <w:rPr>
          <w:rFonts w:hint="eastAsia"/>
        </w:rPr>
        <w:t>维修车辆种类</w:t>
      </w:r>
      <w:bookmarkEnd w:id="0"/>
      <w:bookmarkEnd w:id="1"/>
      <w:bookmarkEnd w:id="2"/>
      <w:bookmarkEnd w:id="3"/>
      <w:bookmarkEnd w:id="4"/>
      <w:bookmarkEnd w:id="5"/>
      <w:r>
        <w:rPr>
          <w:rFonts w:hint="eastAsia"/>
        </w:rPr>
        <w:t>及数量</w:t>
      </w:r>
    </w:p>
    <w:p>
      <w:pPr>
        <w:numPr>
          <w:ilvl w:val="1"/>
          <w:numId w:val="15"/>
        </w:numPr>
        <w:tabs>
          <w:tab w:val="left" w:pos="567"/>
          <w:tab w:val="clear" w:pos="1140"/>
        </w:tabs>
        <w:autoSpaceDE w:val="0"/>
        <w:autoSpaceDN w:val="0"/>
        <w:adjustRightInd w:val="0"/>
        <w:spacing w:line="360" w:lineRule="auto"/>
        <w:ind w:hanging="1140"/>
        <w:contextualSpacing/>
        <w:jc w:val="left"/>
        <w:outlineLvl w:val="2"/>
        <w:rPr>
          <w:rFonts w:cs="宋体" w:asciiTheme="minorEastAsia" w:hAnsiTheme="minorEastAsia"/>
          <w:b/>
          <w:bCs/>
          <w:szCs w:val="21"/>
        </w:rPr>
      </w:pPr>
      <w:r>
        <w:rPr>
          <w:rFonts w:hint="eastAsia" w:cs="宋体" w:asciiTheme="minorEastAsia" w:hAnsiTheme="minorEastAsia"/>
          <w:b/>
          <w:bCs/>
          <w:szCs w:val="21"/>
        </w:rPr>
        <w:t>车辆明细：5台商务客车、3台新能源车、2台冷藏车、2台救护车。</w:t>
      </w:r>
    </w:p>
    <w:p>
      <w:pPr>
        <w:numPr>
          <w:ilvl w:val="1"/>
          <w:numId w:val="15"/>
        </w:numPr>
        <w:tabs>
          <w:tab w:val="left" w:pos="567"/>
          <w:tab w:val="clear" w:pos="1140"/>
        </w:tabs>
        <w:autoSpaceDE w:val="0"/>
        <w:autoSpaceDN w:val="0"/>
        <w:adjustRightInd w:val="0"/>
        <w:spacing w:line="360" w:lineRule="auto"/>
        <w:ind w:hanging="1140"/>
        <w:contextualSpacing/>
        <w:jc w:val="left"/>
        <w:outlineLvl w:val="2"/>
        <w:rPr>
          <w:rFonts w:cs="宋体" w:asciiTheme="minorEastAsia" w:hAnsiTheme="minorEastAsia"/>
          <w:b/>
          <w:bCs/>
          <w:szCs w:val="21"/>
        </w:rPr>
      </w:pPr>
      <w:r>
        <w:rPr>
          <w:rFonts w:hint="eastAsia" w:cs="宋体" w:asciiTheme="minorEastAsia" w:hAnsiTheme="minorEastAsia"/>
          <w:b/>
          <w:bCs/>
          <w:szCs w:val="21"/>
        </w:rPr>
        <w:t>车辆清单</w:t>
      </w:r>
    </w:p>
    <w:tbl>
      <w:tblPr>
        <w:tblStyle w:val="26"/>
        <w:tblW w:w="9319" w:type="dxa"/>
        <w:jc w:val="center"/>
        <w:tblLayout w:type="fixed"/>
        <w:tblCellMar>
          <w:top w:w="0" w:type="dxa"/>
          <w:left w:w="0" w:type="dxa"/>
          <w:bottom w:w="0" w:type="dxa"/>
          <w:right w:w="0" w:type="dxa"/>
        </w:tblCellMar>
      </w:tblPr>
      <w:tblGrid>
        <w:gridCol w:w="808"/>
        <w:gridCol w:w="1849"/>
        <w:gridCol w:w="2158"/>
        <w:gridCol w:w="1297"/>
        <w:gridCol w:w="1372"/>
        <w:gridCol w:w="1835"/>
      </w:tblGrid>
      <w:tr>
        <w:tblPrEx>
          <w:tblCellMar>
            <w:top w:w="0" w:type="dxa"/>
            <w:left w:w="0" w:type="dxa"/>
            <w:bottom w:w="0" w:type="dxa"/>
            <w:right w:w="0"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pStyle w:val="12"/>
              <w:numPr>
                <w:ilvl w:val="0"/>
                <w:numId w:val="0"/>
              </w:numPr>
              <w:jc w:val="center"/>
            </w:pPr>
            <w:r>
              <w:rPr>
                <w:rFonts w:hint="eastAsia"/>
              </w:rPr>
              <w:t>序号</w:t>
            </w:r>
          </w:p>
        </w:tc>
        <w:tc>
          <w:tcPr>
            <w:tcW w:w="1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autoSpaceDN w:val="0"/>
              <w:adjustRightInd w:val="0"/>
              <w:spacing w:line="420" w:lineRule="exact"/>
              <w:jc w:val="center"/>
              <w:textAlignment w:val="center"/>
              <w:rPr>
                <w:rFonts w:cs="宋体" w:asciiTheme="minorEastAsia" w:hAnsiTheme="minorEastAsia"/>
                <w:b/>
                <w:bCs/>
                <w:szCs w:val="21"/>
              </w:rPr>
            </w:pPr>
            <w:r>
              <w:rPr>
                <w:rFonts w:hint="eastAsia" w:cs="宋体" w:asciiTheme="minorEastAsia" w:hAnsiTheme="minorEastAsia"/>
                <w:b/>
                <w:bCs/>
                <w:szCs w:val="21"/>
              </w:rPr>
              <w:t>车辆品牌</w:t>
            </w:r>
          </w:p>
        </w:tc>
        <w:tc>
          <w:tcPr>
            <w:tcW w:w="215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autoSpaceDN w:val="0"/>
              <w:adjustRightInd w:val="0"/>
              <w:spacing w:line="420" w:lineRule="exact"/>
              <w:jc w:val="center"/>
              <w:textAlignment w:val="center"/>
              <w:rPr>
                <w:rFonts w:cs="宋体" w:asciiTheme="minorEastAsia" w:hAnsiTheme="minorEastAsia"/>
                <w:b/>
                <w:bCs/>
                <w:szCs w:val="21"/>
              </w:rPr>
            </w:pPr>
            <w:r>
              <w:rPr>
                <w:rFonts w:hint="eastAsia" w:cs="宋体" w:asciiTheme="minorEastAsia" w:hAnsiTheme="minorEastAsia"/>
                <w:b/>
                <w:bCs/>
                <w:szCs w:val="21"/>
              </w:rPr>
              <w:t>型号</w:t>
            </w: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autoSpaceDN w:val="0"/>
              <w:adjustRightInd w:val="0"/>
              <w:spacing w:line="420" w:lineRule="exact"/>
              <w:jc w:val="center"/>
              <w:textAlignment w:val="center"/>
              <w:rPr>
                <w:rFonts w:cs="宋体" w:asciiTheme="minorEastAsia" w:hAnsiTheme="minorEastAsia"/>
                <w:b/>
                <w:bCs/>
                <w:szCs w:val="21"/>
              </w:rPr>
            </w:pPr>
            <w:r>
              <w:rPr>
                <w:rFonts w:hint="eastAsia" w:cs="宋体" w:asciiTheme="minorEastAsia" w:hAnsiTheme="minorEastAsia"/>
                <w:b/>
                <w:bCs/>
                <w:szCs w:val="21"/>
              </w:rPr>
              <w:t>燃油类型</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autoSpaceDN w:val="0"/>
              <w:adjustRightInd w:val="0"/>
              <w:spacing w:line="420" w:lineRule="exact"/>
              <w:jc w:val="center"/>
              <w:textAlignment w:val="center"/>
              <w:rPr>
                <w:rFonts w:cs="宋体" w:asciiTheme="minorEastAsia" w:hAnsiTheme="minorEastAsia"/>
                <w:b/>
                <w:bCs/>
                <w:szCs w:val="21"/>
              </w:rPr>
            </w:pPr>
            <w:r>
              <w:rPr>
                <w:rFonts w:hint="eastAsia" w:cs="宋体" w:asciiTheme="minorEastAsia" w:hAnsiTheme="minorEastAsia"/>
                <w:b/>
                <w:bCs/>
                <w:szCs w:val="21"/>
              </w:rPr>
              <w:t>排气量(升)</w:t>
            </w:r>
          </w:p>
        </w:tc>
        <w:tc>
          <w:tcPr>
            <w:tcW w:w="183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autoSpaceDN w:val="0"/>
              <w:adjustRightInd w:val="0"/>
              <w:spacing w:line="420" w:lineRule="exact"/>
              <w:jc w:val="center"/>
              <w:textAlignment w:val="center"/>
              <w:rPr>
                <w:rFonts w:cs="宋体" w:asciiTheme="minorEastAsia" w:hAnsiTheme="minorEastAsia"/>
                <w:b/>
                <w:bCs/>
                <w:szCs w:val="21"/>
              </w:rPr>
            </w:pPr>
            <w:r>
              <w:rPr>
                <w:rFonts w:hint="eastAsia" w:cs="宋体" w:asciiTheme="minorEastAsia" w:hAnsiTheme="minorEastAsia"/>
                <w:b/>
                <w:bCs/>
                <w:szCs w:val="21"/>
              </w:rPr>
              <w:t>购入日期</w:t>
            </w:r>
          </w:p>
        </w:tc>
      </w:tr>
      <w:tr>
        <w:tblPrEx>
          <w:tblCellMar>
            <w:top w:w="0" w:type="dxa"/>
            <w:left w:w="0" w:type="dxa"/>
            <w:bottom w:w="0" w:type="dxa"/>
            <w:right w:w="0"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autoSpaceDN w:val="0"/>
              <w:adjustRightInd w:val="0"/>
              <w:spacing w:line="420" w:lineRule="exact"/>
              <w:jc w:val="center"/>
              <w:textAlignment w:val="center"/>
              <w:rPr>
                <w:rFonts w:cs="宋体" w:asciiTheme="minorEastAsia" w:hAnsiTheme="minorEastAsia"/>
                <w:szCs w:val="21"/>
              </w:rPr>
            </w:pPr>
            <w:r>
              <w:rPr>
                <w:rFonts w:hint="eastAsia" w:cs="宋体" w:asciiTheme="minorEastAsia" w:hAnsiTheme="minorEastAsia"/>
                <w:szCs w:val="21"/>
              </w:rPr>
              <w:t>1</w:t>
            </w:r>
          </w:p>
        </w:tc>
        <w:tc>
          <w:tcPr>
            <w:tcW w:w="1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奥德赛</w:t>
            </w:r>
          </w:p>
        </w:tc>
        <w:tc>
          <w:tcPr>
            <w:tcW w:w="215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HG732</w:t>
            </w: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汽油车</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2.4</w:t>
            </w:r>
          </w:p>
        </w:tc>
        <w:tc>
          <w:tcPr>
            <w:tcW w:w="18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2003-1-27</w:t>
            </w:r>
          </w:p>
        </w:tc>
      </w:tr>
      <w:tr>
        <w:tblPrEx>
          <w:tblCellMar>
            <w:top w:w="0" w:type="dxa"/>
            <w:left w:w="0" w:type="dxa"/>
            <w:bottom w:w="0" w:type="dxa"/>
            <w:right w:w="0"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autoSpaceDN w:val="0"/>
              <w:adjustRightInd w:val="0"/>
              <w:spacing w:line="420" w:lineRule="exact"/>
              <w:jc w:val="center"/>
              <w:textAlignment w:val="center"/>
              <w:rPr>
                <w:rFonts w:cs="宋体" w:asciiTheme="minorEastAsia" w:hAnsiTheme="minorEastAsia"/>
                <w:szCs w:val="21"/>
              </w:rPr>
            </w:pPr>
            <w:r>
              <w:rPr>
                <w:rFonts w:hint="eastAsia" w:cs="宋体" w:asciiTheme="minorEastAsia" w:hAnsiTheme="minorEastAsia"/>
                <w:szCs w:val="21"/>
              </w:rPr>
              <w:t>2</w:t>
            </w:r>
          </w:p>
        </w:tc>
        <w:tc>
          <w:tcPr>
            <w:tcW w:w="1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长城</w:t>
            </w:r>
          </w:p>
        </w:tc>
        <w:tc>
          <w:tcPr>
            <w:tcW w:w="215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CC6460KM29</w:t>
            </w: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汽油车</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2.4</w:t>
            </w:r>
          </w:p>
        </w:tc>
        <w:tc>
          <w:tcPr>
            <w:tcW w:w="18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2012-5-10</w:t>
            </w:r>
          </w:p>
        </w:tc>
      </w:tr>
      <w:tr>
        <w:tblPrEx>
          <w:tblCellMar>
            <w:top w:w="0" w:type="dxa"/>
            <w:left w:w="0" w:type="dxa"/>
            <w:bottom w:w="0" w:type="dxa"/>
            <w:right w:w="0"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autoSpaceDN w:val="0"/>
              <w:adjustRightInd w:val="0"/>
              <w:spacing w:line="420" w:lineRule="exact"/>
              <w:jc w:val="center"/>
              <w:textAlignment w:val="center"/>
              <w:rPr>
                <w:rFonts w:cs="宋体" w:asciiTheme="minorEastAsia" w:hAnsiTheme="minorEastAsia"/>
                <w:szCs w:val="21"/>
              </w:rPr>
            </w:pPr>
            <w:r>
              <w:rPr>
                <w:rFonts w:hint="eastAsia" w:cs="宋体" w:asciiTheme="minorEastAsia" w:hAnsiTheme="minorEastAsia"/>
                <w:szCs w:val="21"/>
              </w:rPr>
              <w:t>3</w:t>
            </w:r>
          </w:p>
        </w:tc>
        <w:tc>
          <w:tcPr>
            <w:tcW w:w="1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东风</w:t>
            </w:r>
          </w:p>
        </w:tc>
        <w:tc>
          <w:tcPr>
            <w:tcW w:w="215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ZN6471V1K4</w:t>
            </w: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汽油车</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2.5</w:t>
            </w:r>
          </w:p>
        </w:tc>
        <w:tc>
          <w:tcPr>
            <w:tcW w:w="183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2012-8-29</w:t>
            </w:r>
          </w:p>
        </w:tc>
      </w:tr>
      <w:tr>
        <w:tblPrEx>
          <w:tblCellMar>
            <w:top w:w="0" w:type="dxa"/>
            <w:left w:w="0" w:type="dxa"/>
            <w:bottom w:w="0" w:type="dxa"/>
            <w:right w:w="0"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autoSpaceDN w:val="0"/>
              <w:adjustRightInd w:val="0"/>
              <w:spacing w:line="420" w:lineRule="exact"/>
              <w:jc w:val="center"/>
              <w:textAlignment w:val="center"/>
              <w:rPr>
                <w:rFonts w:cs="宋体" w:asciiTheme="minorEastAsia" w:hAnsiTheme="minorEastAsia"/>
                <w:szCs w:val="21"/>
              </w:rPr>
            </w:pPr>
            <w:r>
              <w:rPr>
                <w:rFonts w:hint="eastAsia" w:cs="宋体" w:asciiTheme="minorEastAsia" w:hAnsiTheme="minorEastAsia"/>
                <w:szCs w:val="21"/>
              </w:rPr>
              <w:t>4</w:t>
            </w:r>
          </w:p>
        </w:tc>
        <w:tc>
          <w:tcPr>
            <w:tcW w:w="1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东风</w:t>
            </w:r>
          </w:p>
        </w:tc>
        <w:tc>
          <w:tcPr>
            <w:tcW w:w="215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ZN6471V1K4</w:t>
            </w: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汽油车</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2.5</w:t>
            </w:r>
          </w:p>
        </w:tc>
        <w:tc>
          <w:tcPr>
            <w:tcW w:w="183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2012-12-3</w:t>
            </w:r>
          </w:p>
        </w:tc>
      </w:tr>
      <w:tr>
        <w:tblPrEx>
          <w:tblCellMar>
            <w:top w:w="0" w:type="dxa"/>
            <w:left w:w="0" w:type="dxa"/>
            <w:bottom w:w="0" w:type="dxa"/>
            <w:right w:w="0"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autoSpaceDN w:val="0"/>
              <w:adjustRightInd w:val="0"/>
              <w:spacing w:line="420" w:lineRule="exact"/>
              <w:jc w:val="center"/>
              <w:textAlignment w:val="center"/>
              <w:rPr>
                <w:rFonts w:cs="宋体" w:asciiTheme="minorEastAsia" w:hAnsiTheme="minorEastAsia"/>
                <w:szCs w:val="21"/>
              </w:rPr>
            </w:pPr>
            <w:r>
              <w:rPr>
                <w:rFonts w:hint="eastAsia" w:cs="宋体" w:asciiTheme="minorEastAsia" w:hAnsiTheme="minorEastAsia"/>
                <w:szCs w:val="21"/>
              </w:rPr>
              <w:t>5</w:t>
            </w:r>
          </w:p>
        </w:tc>
        <w:tc>
          <w:tcPr>
            <w:tcW w:w="1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广通客车牌</w:t>
            </w:r>
          </w:p>
        </w:tc>
        <w:tc>
          <w:tcPr>
            <w:tcW w:w="215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GPY5031XJHSHTJO</w:t>
            </w: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柴油车</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2.2</w:t>
            </w:r>
          </w:p>
        </w:tc>
        <w:tc>
          <w:tcPr>
            <w:tcW w:w="18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2018-6-5</w:t>
            </w:r>
          </w:p>
        </w:tc>
      </w:tr>
      <w:tr>
        <w:tblPrEx>
          <w:tblCellMar>
            <w:top w:w="0" w:type="dxa"/>
            <w:left w:w="0" w:type="dxa"/>
            <w:bottom w:w="0" w:type="dxa"/>
            <w:right w:w="0"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autoSpaceDN w:val="0"/>
              <w:adjustRightInd w:val="0"/>
              <w:spacing w:line="420" w:lineRule="exact"/>
              <w:jc w:val="center"/>
              <w:textAlignment w:val="center"/>
              <w:rPr>
                <w:rFonts w:cs="宋体" w:asciiTheme="minorEastAsia" w:hAnsiTheme="minorEastAsia"/>
                <w:szCs w:val="21"/>
              </w:rPr>
            </w:pPr>
            <w:r>
              <w:rPr>
                <w:rFonts w:hint="eastAsia" w:cs="宋体" w:asciiTheme="minorEastAsia" w:hAnsiTheme="minorEastAsia"/>
                <w:szCs w:val="21"/>
              </w:rPr>
              <w:t>6</w:t>
            </w:r>
          </w:p>
        </w:tc>
        <w:tc>
          <w:tcPr>
            <w:tcW w:w="1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广通客车牌</w:t>
            </w:r>
          </w:p>
        </w:tc>
        <w:tc>
          <w:tcPr>
            <w:tcW w:w="215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GPY5041XJHSHTJO</w:t>
            </w: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柴油车</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2.2</w:t>
            </w:r>
          </w:p>
        </w:tc>
        <w:tc>
          <w:tcPr>
            <w:tcW w:w="18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2018-6-5</w:t>
            </w:r>
          </w:p>
        </w:tc>
      </w:tr>
      <w:tr>
        <w:tblPrEx>
          <w:tblCellMar>
            <w:top w:w="0" w:type="dxa"/>
            <w:left w:w="0" w:type="dxa"/>
            <w:bottom w:w="0" w:type="dxa"/>
            <w:right w:w="0"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autoSpaceDN w:val="0"/>
              <w:adjustRightInd w:val="0"/>
              <w:spacing w:line="420" w:lineRule="exact"/>
              <w:jc w:val="center"/>
              <w:textAlignment w:val="center"/>
              <w:rPr>
                <w:rFonts w:cs="宋体" w:asciiTheme="minorEastAsia" w:hAnsiTheme="minorEastAsia"/>
                <w:szCs w:val="21"/>
              </w:rPr>
            </w:pPr>
            <w:r>
              <w:rPr>
                <w:rFonts w:hint="eastAsia" w:cs="宋体" w:asciiTheme="minorEastAsia" w:hAnsiTheme="minorEastAsia"/>
                <w:szCs w:val="21"/>
              </w:rPr>
              <w:t>7</w:t>
            </w:r>
          </w:p>
        </w:tc>
        <w:tc>
          <w:tcPr>
            <w:tcW w:w="1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庆铃</w:t>
            </w:r>
          </w:p>
        </w:tc>
        <w:tc>
          <w:tcPr>
            <w:tcW w:w="215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QL5041XLC3EARJ</w:t>
            </w: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汽油车</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2.4</w:t>
            </w:r>
          </w:p>
        </w:tc>
        <w:tc>
          <w:tcPr>
            <w:tcW w:w="183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2017-5-22</w:t>
            </w:r>
          </w:p>
        </w:tc>
      </w:tr>
      <w:tr>
        <w:tblPrEx>
          <w:tblCellMar>
            <w:top w:w="0" w:type="dxa"/>
            <w:left w:w="0" w:type="dxa"/>
            <w:bottom w:w="0" w:type="dxa"/>
            <w:right w:w="0"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autoSpaceDN w:val="0"/>
              <w:adjustRightInd w:val="0"/>
              <w:spacing w:line="420" w:lineRule="exact"/>
              <w:jc w:val="center"/>
              <w:textAlignment w:val="center"/>
              <w:rPr>
                <w:rFonts w:cs="宋体" w:asciiTheme="minorEastAsia" w:hAnsiTheme="minorEastAsia"/>
                <w:szCs w:val="21"/>
              </w:rPr>
            </w:pPr>
            <w:r>
              <w:rPr>
                <w:rFonts w:hint="eastAsia" w:cs="宋体" w:asciiTheme="minorEastAsia" w:hAnsiTheme="minorEastAsia"/>
                <w:szCs w:val="21"/>
              </w:rPr>
              <w:t>8</w:t>
            </w:r>
          </w:p>
        </w:tc>
        <w:tc>
          <w:tcPr>
            <w:tcW w:w="1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长安</w:t>
            </w:r>
          </w:p>
        </w:tc>
        <w:tc>
          <w:tcPr>
            <w:tcW w:w="215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SC5023XLCAA6</w:t>
            </w: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汽油车</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1.5</w:t>
            </w:r>
          </w:p>
        </w:tc>
        <w:tc>
          <w:tcPr>
            <w:tcW w:w="183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2020-3-25</w:t>
            </w:r>
          </w:p>
        </w:tc>
      </w:tr>
      <w:tr>
        <w:tblPrEx>
          <w:tblCellMar>
            <w:top w:w="0" w:type="dxa"/>
            <w:left w:w="0" w:type="dxa"/>
            <w:bottom w:w="0" w:type="dxa"/>
            <w:right w:w="0"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autoSpaceDN w:val="0"/>
              <w:adjustRightInd w:val="0"/>
              <w:spacing w:line="420" w:lineRule="exact"/>
              <w:jc w:val="center"/>
              <w:textAlignment w:val="center"/>
              <w:rPr>
                <w:rFonts w:cs="宋体" w:asciiTheme="minorEastAsia" w:hAnsiTheme="minorEastAsia"/>
                <w:szCs w:val="21"/>
              </w:rPr>
            </w:pPr>
            <w:r>
              <w:rPr>
                <w:rFonts w:hint="eastAsia" w:cs="宋体" w:asciiTheme="minorEastAsia" w:hAnsiTheme="minorEastAsia"/>
                <w:szCs w:val="21"/>
              </w:rPr>
              <w:t>9</w:t>
            </w:r>
          </w:p>
        </w:tc>
        <w:tc>
          <w:tcPr>
            <w:tcW w:w="1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奥德赛</w:t>
            </w:r>
          </w:p>
        </w:tc>
        <w:tc>
          <w:tcPr>
            <w:tcW w:w="215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GHA6490BBC6AHEV</w:t>
            </w: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新能源车</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2.0</w:t>
            </w:r>
          </w:p>
        </w:tc>
        <w:tc>
          <w:tcPr>
            <w:tcW w:w="183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2022-11-23</w:t>
            </w:r>
          </w:p>
        </w:tc>
      </w:tr>
      <w:tr>
        <w:tblPrEx>
          <w:tblCellMar>
            <w:top w:w="0" w:type="dxa"/>
            <w:left w:w="0" w:type="dxa"/>
            <w:bottom w:w="0" w:type="dxa"/>
            <w:right w:w="0"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autoSpaceDN w:val="0"/>
              <w:adjustRightInd w:val="0"/>
              <w:spacing w:line="420" w:lineRule="exact"/>
              <w:jc w:val="center"/>
              <w:textAlignment w:val="center"/>
              <w:rPr>
                <w:rFonts w:cs="宋体" w:asciiTheme="minorEastAsia" w:hAnsiTheme="minorEastAsia"/>
                <w:szCs w:val="21"/>
              </w:rPr>
            </w:pPr>
            <w:r>
              <w:rPr>
                <w:rFonts w:hint="eastAsia" w:cs="宋体" w:asciiTheme="minorEastAsia" w:hAnsiTheme="minorEastAsia"/>
                <w:szCs w:val="21"/>
              </w:rPr>
              <w:t>10</w:t>
            </w:r>
          </w:p>
        </w:tc>
        <w:tc>
          <w:tcPr>
            <w:tcW w:w="1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比亚迪</w:t>
            </w:r>
          </w:p>
        </w:tc>
        <w:tc>
          <w:tcPr>
            <w:tcW w:w="215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BYD6470MT6HEV5</w:t>
            </w: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新能源车</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1.5</w:t>
            </w:r>
          </w:p>
        </w:tc>
        <w:tc>
          <w:tcPr>
            <w:tcW w:w="183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2022-12-14</w:t>
            </w:r>
          </w:p>
        </w:tc>
      </w:tr>
      <w:tr>
        <w:tblPrEx>
          <w:tblCellMar>
            <w:top w:w="0" w:type="dxa"/>
            <w:left w:w="0" w:type="dxa"/>
            <w:bottom w:w="0" w:type="dxa"/>
            <w:right w:w="0"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autoSpaceDN w:val="0"/>
              <w:adjustRightInd w:val="0"/>
              <w:spacing w:line="420" w:lineRule="exact"/>
              <w:jc w:val="center"/>
              <w:textAlignment w:val="center"/>
              <w:rPr>
                <w:rFonts w:cs="宋体" w:asciiTheme="minorEastAsia" w:hAnsiTheme="minorEastAsia"/>
                <w:szCs w:val="21"/>
              </w:rPr>
            </w:pPr>
            <w:r>
              <w:rPr>
                <w:rFonts w:hint="eastAsia" w:cs="宋体" w:asciiTheme="minorEastAsia" w:hAnsiTheme="minorEastAsia"/>
                <w:szCs w:val="21"/>
              </w:rPr>
              <w:t>11</w:t>
            </w:r>
          </w:p>
        </w:tc>
        <w:tc>
          <w:tcPr>
            <w:tcW w:w="1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比亚迪</w:t>
            </w:r>
          </w:p>
        </w:tc>
        <w:tc>
          <w:tcPr>
            <w:tcW w:w="215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tabs>
                <w:tab w:val="left" w:pos="493"/>
              </w:tabs>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BYD6470MT6HEV10</w:t>
            </w: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新能源车</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1.5</w:t>
            </w:r>
          </w:p>
        </w:tc>
        <w:tc>
          <w:tcPr>
            <w:tcW w:w="183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2023-10-21</w:t>
            </w:r>
          </w:p>
        </w:tc>
      </w:tr>
      <w:tr>
        <w:tblPrEx>
          <w:tblCellMar>
            <w:top w:w="0" w:type="dxa"/>
            <w:left w:w="0" w:type="dxa"/>
            <w:bottom w:w="0" w:type="dxa"/>
            <w:right w:w="0"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utoSpaceDE w:val="0"/>
              <w:autoSpaceDN w:val="0"/>
              <w:adjustRightInd w:val="0"/>
              <w:spacing w:line="420" w:lineRule="exact"/>
              <w:jc w:val="center"/>
              <w:textAlignment w:val="center"/>
              <w:rPr>
                <w:rFonts w:cs="宋体" w:asciiTheme="minorEastAsia" w:hAnsiTheme="minorEastAsia"/>
                <w:szCs w:val="21"/>
              </w:rPr>
            </w:pPr>
            <w:r>
              <w:rPr>
                <w:rFonts w:hint="eastAsia" w:cs="宋体" w:asciiTheme="minorEastAsia" w:hAnsiTheme="minorEastAsia"/>
                <w:szCs w:val="21"/>
              </w:rPr>
              <w:t>12</w:t>
            </w:r>
          </w:p>
        </w:tc>
        <w:tc>
          <w:tcPr>
            <w:tcW w:w="184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比亚迪</w:t>
            </w:r>
          </w:p>
        </w:tc>
        <w:tc>
          <w:tcPr>
            <w:tcW w:w="215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BYD6470MT6HEV10</w:t>
            </w: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hint="eastAsia" w:asciiTheme="minorEastAsia" w:hAnsiTheme="minorEastAsia"/>
                <w:szCs w:val="21"/>
              </w:rPr>
              <w:t>新能源车</w:t>
            </w:r>
          </w:p>
        </w:tc>
        <w:tc>
          <w:tcPr>
            <w:tcW w:w="137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cs="宋体" w:asciiTheme="minorEastAsia" w:hAnsiTheme="minorEastAsia"/>
                <w:szCs w:val="21"/>
              </w:rPr>
            </w:pPr>
            <w:r>
              <w:rPr>
                <w:rFonts w:asciiTheme="minorEastAsia" w:hAnsiTheme="minorEastAsia"/>
                <w:szCs w:val="21"/>
              </w:rPr>
              <w:t>1.5</w:t>
            </w:r>
          </w:p>
        </w:tc>
        <w:tc>
          <w:tcPr>
            <w:tcW w:w="183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utoSpaceDE w:val="0"/>
              <w:autoSpaceDN w:val="0"/>
              <w:adjustRightInd w:val="0"/>
              <w:spacing w:line="420" w:lineRule="exact"/>
              <w:jc w:val="center"/>
              <w:rPr>
                <w:rFonts w:asciiTheme="minorEastAsia" w:hAnsiTheme="minorEastAsia"/>
                <w:szCs w:val="21"/>
              </w:rPr>
            </w:pPr>
            <w:r>
              <w:rPr>
                <w:rFonts w:asciiTheme="minorEastAsia" w:hAnsiTheme="minorEastAsia"/>
                <w:szCs w:val="21"/>
              </w:rPr>
              <w:t>2023-10-21</w:t>
            </w:r>
          </w:p>
        </w:tc>
      </w:tr>
    </w:tbl>
    <w:p>
      <w:pPr>
        <w:adjustRightInd w:val="0"/>
        <w:snapToGrid w:val="0"/>
        <w:spacing w:line="360" w:lineRule="auto"/>
        <w:jc w:val="left"/>
        <w:rPr>
          <w:rFonts w:asciiTheme="minorEastAsia" w:hAnsiTheme="minorEastAsia"/>
          <w:szCs w:val="21"/>
        </w:rPr>
      </w:pPr>
    </w:p>
    <w:p>
      <w:pPr>
        <w:pStyle w:val="12"/>
      </w:pPr>
      <w:bookmarkStart w:id="6" w:name="_Toc275265316"/>
      <w:bookmarkStart w:id="7" w:name="_Toc338680426"/>
      <w:bookmarkStart w:id="8" w:name="_Toc211825109"/>
      <w:bookmarkStart w:id="9" w:name="_Toc274828725"/>
      <w:bookmarkStart w:id="10" w:name="_Toc274828880"/>
      <w:bookmarkStart w:id="11" w:name="_Toc275437502"/>
      <w:r>
        <w:rPr>
          <w:rFonts w:hint="eastAsia"/>
        </w:rPr>
        <w:t>服务范围</w:t>
      </w:r>
      <w:bookmarkEnd w:id="6"/>
      <w:bookmarkEnd w:id="7"/>
      <w:bookmarkEnd w:id="8"/>
      <w:bookmarkEnd w:id="9"/>
      <w:bookmarkEnd w:id="10"/>
      <w:bookmarkEnd w:id="11"/>
    </w:p>
    <w:p>
      <w:pPr>
        <w:spacing w:line="360" w:lineRule="auto"/>
        <w:ind w:firstLine="420" w:firstLineChars="200"/>
        <w:contextualSpacing/>
        <w:rPr>
          <w:rFonts w:cs="宋体" w:asciiTheme="minorEastAsia" w:hAnsiTheme="minorEastAsia"/>
          <w:kern w:val="0"/>
          <w:szCs w:val="21"/>
          <w:lang w:val="zh-CN"/>
        </w:rPr>
      </w:pPr>
      <w:r>
        <w:rPr>
          <w:rFonts w:hint="eastAsia" w:cs="宋体" w:asciiTheme="minorEastAsia" w:hAnsiTheme="minorEastAsia"/>
          <w:szCs w:val="21"/>
        </w:rPr>
        <w:t>负责惠州市疾病预防控制中心公务车辆的一、二级保养，小修、中修、整车修理、整车维护、清洗、维修救援、代办年审、24小时应急服务等相关工作服务。</w:t>
      </w:r>
    </w:p>
    <w:p>
      <w:pPr>
        <w:pStyle w:val="12"/>
      </w:pPr>
      <w:bookmarkStart w:id="12" w:name="_Toc275265317"/>
      <w:bookmarkStart w:id="13" w:name="_Toc274828881"/>
      <w:bookmarkStart w:id="14" w:name="_Toc274828726"/>
      <w:bookmarkStart w:id="15" w:name="_Toc338680427"/>
      <w:bookmarkStart w:id="16" w:name="_Toc275437503"/>
      <w:bookmarkStart w:id="17" w:name="_Toc211825110"/>
      <w:r>
        <w:rPr>
          <w:rFonts w:hint="eastAsia"/>
        </w:rPr>
        <w:t>采购服务要求</w:t>
      </w:r>
      <w:bookmarkEnd w:id="12"/>
      <w:bookmarkEnd w:id="13"/>
      <w:bookmarkEnd w:id="14"/>
      <w:bookmarkEnd w:id="15"/>
      <w:bookmarkEnd w:id="16"/>
      <w:bookmarkEnd w:id="17"/>
    </w:p>
    <w:p>
      <w:pPr>
        <w:numPr>
          <w:ilvl w:val="1"/>
          <w:numId w:val="16"/>
        </w:numPr>
        <w:tabs>
          <w:tab w:val="left" w:pos="567"/>
        </w:tabs>
        <w:autoSpaceDE w:val="0"/>
        <w:autoSpaceDN w:val="0"/>
        <w:adjustRightInd w:val="0"/>
        <w:spacing w:line="360" w:lineRule="auto"/>
        <w:ind w:left="426" w:hanging="426"/>
        <w:contextualSpacing/>
        <w:jc w:val="left"/>
        <w:outlineLvl w:val="2"/>
        <w:rPr>
          <w:rFonts w:cs="宋体" w:asciiTheme="minorEastAsia" w:hAnsiTheme="minorEastAsia"/>
          <w:b/>
          <w:bCs/>
          <w:szCs w:val="21"/>
        </w:rPr>
      </w:pPr>
      <w:r>
        <w:rPr>
          <w:rFonts w:hint="eastAsia" w:cs="宋体" w:asciiTheme="minorEastAsia" w:hAnsiTheme="minorEastAsia"/>
          <w:b/>
          <w:bCs/>
          <w:szCs w:val="21"/>
        </w:rPr>
        <w:t>质量要求</w:t>
      </w:r>
    </w:p>
    <w:p>
      <w:pPr>
        <w:tabs>
          <w:tab w:val="left" w:pos="0"/>
          <w:tab w:val="left" w:pos="1469"/>
        </w:tabs>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1、所采用的零部件，配件等材料必须根据车型提供原厂配件，符合国家或部颁标准和行业标准以及维修相关标准。必须有合法的进货渠道，不得使用假冒伪劣产品或以次充好。由于车型老旧，无相应配件时，经送修单位同意，可以用替代件或旧件的，定点企业必须在材料清单中加以注明，否则不得使用。</w:t>
      </w:r>
    </w:p>
    <w:p>
      <w:pPr>
        <w:tabs>
          <w:tab w:val="left" w:pos="0"/>
          <w:tab w:val="left" w:pos="1469"/>
        </w:tabs>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2、被修车辆达不到规定的质量标准和技术要求的，返修不得再计价收费。车辆竣工出厂执行质量保证期制度，不能低于中华人民共和国交通部所颁布的《机动车维修管理规定》（2015年第17号修正）的标准（供应商可对此提供更优的方案）。</w:t>
      </w:r>
    </w:p>
    <w:p>
      <w:pPr>
        <w:tabs>
          <w:tab w:val="left" w:pos="0"/>
          <w:tab w:val="left" w:pos="1469"/>
        </w:tabs>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3、责任保障期限及车辆质量保障按照国家有关部门颁发的最新标准执行。在质量保证期内，因维修质量造成的直接经济损失，由定点维修企业负责。</w:t>
      </w:r>
    </w:p>
    <w:p>
      <w:pPr>
        <w:tabs>
          <w:tab w:val="left" w:pos="0"/>
          <w:tab w:val="left" w:pos="1469"/>
        </w:tabs>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4、定点维修企业须建立汽车维修档案（每车一档，包括用户名称、地址、电话、联系人、车牌号、维修资料等），认真记录车辆维修情况，合同期内的维修资料必须全部留存备查（含电子资料）。</w:t>
      </w:r>
    </w:p>
    <w:p>
      <w:pPr>
        <w:numPr>
          <w:ilvl w:val="1"/>
          <w:numId w:val="16"/>
        </w:numPr>
        <w:tabs>
          <w:tab w:val="left" w:pos="567"/>
        </w:tabs>
        <w:autoSpaceDE w:val="0"/>
        <w:autoSpaceDN w:val="0"/>
        <w:adjustRightInd w:val="0"/>
        <w:spacing w:line="360" w:lineRule="auto"/>
        <w:ind w:left="426" w:hanging="426"/>
        <w:contextualSpacing/>
        <w:jc w:val="left"/>
        <w:outlineLvl w:val="2"/>
        <w:rPr>
          <w:rFonts w:cs="宋体" w:asciiTheme="minorEastAsia" w:hAnsiTheme="minorEastAsia"/>
          <w:b/>
          <w:bCs/>
          <w:szCs w:val="21"/>
        </w:rPr>
      </w:pPr>
      <w:bookmarkStart w:id="18" w:name="_Toc274828727"/>
      <w:bookmarkStart w:id="19" w:name="_Toc275265318"/>
      <w:bookmarkStart w:id="20" w:name="_Toc275437504"/>
      <w:bookmarkStart w:id="21" w:name="_Toc338680428"/>
      <w:bookmarkStart w:id="22" w:name="_Toc211825111"/>
      <w:bookmarkStart w:id="23" w:name="_Toc274828882"/>
      <w:r>
        <w:rPr>
          <w:rFonts w:hint="eastAsia" w:cs="宋体" w:asciiTheme="minorEastAsia" w:hAnsiTheme="minorEastAsia"/>
          <w:b/>
          <w:bCs/>
          <w:szCs w:val="21"/>
        </w:rPr>
        <w:t>执行标准</w:t>
      </w:r>
      <w:bookmarkEnd w:id="18"/>
      <w:bookmarkEnd w:id="19"/>
      <w:bookmarkEnd w:id="20"/>
      <w:bookmarkEnd w:id="21"/>
      <w:bookmarkEnd w:id="22"/>
      <w:bookmarkEnd w:id="23"/>
    </w:p>
    <w:p>
      <w:pPr>
        <w:tabs>
          <w:tab w:val="left" w:pos="0"/>
          <w:tab w:val="left" w:pos="720"/>
        </w:tabs>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1、所有维修车辆出厂时必须达到《机动车运行安全技术条件》</w:t>
      </w:r>
      <w:r>
        <w:rPr>
          <w:rFonts w:cs="宋体" w:asciiTheme="minorEastAsia" w:hAnsiTheme="minorEastAsia"/>
          <w:szCs w:val="21"/>
        </w:rPr>
        <w:t>GB 7258-2017</w:t>
      </w:r>
      <w:r>
        <w:rPr>
          <w:rFonts w:hint="eastAsia" w:cs="宋体" w:asciiTheme="minorEastAsia" w:hAnsiTheme="minorEastAsia"/>
          <w:szCs w:val="21"/>
        </w:rPr>
        <w:t>等国家安全技术标准及车辆维修标准。</w:t>
      </w:r>
    </w:p>
    <w:p>
      <w:pPr>
        <w:tabs>
          <w:tab w:val="left" w:pos="0"/>
          <w:tab w:val="left" w:pos="720"/>
        </w:tabs>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2、定点维修企业必须严格遵守《机动车维修服务规范》JT/T 816-2021等相关规定。</w:t>
      </w:r>
    </w:p>
    <w:p>
      <w:pPr>
        <w:numPr>
          <w:ilvl w:val="1"/>
          <w:numId w:val="16"/>
        </w:numPr>
        <w:tabs>
          <w:tab w:val="left" w:pos="567"/>
          <w:tab w:val="left" w:pos="709"/>
          <w:tab w:val="clear" w:pos="720"/>
        </w:tabs>
        <w:autoSpaceDE w:val="0"/>
        <w:autoSpaceDN w:val="0"/>
        <w:adjustRightInd w:val="0"/>
        <w:spacing w:line="360" w:lineRule="auto"/>
        <w:contextualSpacing/>
        <w:jc w:val="left"/>
        <w:outlineLvl w:val="2"/>
        <w:rPr>
          <w:rFonts w:cs="宋体" w:asciiTheme="minorEastAsia" w:hAnsiTheme="minorEastAsia"/>
          <w:b/>
          <w:bCs/>
          <w:szCs w:val="21"/>
        </w:rPr>
      </w:pPr>
      <w:r>
        <w:rPr>
          <w:rFonts w:hint="eastAsia" w:cs="宋体" w:asciiTheme="minorEastAsia" w:hAnsiTheme="minorEastAsia"/>
          <w:b/>
          <w:szCs w:val="21"/>
        </w:rPr>
        <w:t>场地及设施要求</w:t>
      </w:r>
    </w:p>
    <w:p>
      <w:pPr>
        <w:tabs>
          <w:tab w:val="left" w:pos="0"/>
          <w:tab w:val="left" w:pos="720"/>
        </w:tabs>
        <w:spacing w:line="360" w:lineRule="auto"/>
        <w:contextualSpacing/>
        <w:rPr>
          <w:rFonts w:cs="宋体" w:asciiTheme="minorEastAsia" w:hAnsiTheme="minorEastAsia"/>
          <w:szCs w:val="21"/>
        </w:rPr>
      </w:pPr>
      <w:r>
        <w:rPr>
          <w:rFonts w:hint="eastAsia" w:cs="宋体" w:asciiTheme="minorEastAsia" w:hAnsiTheme="minorEastAsia"/>
          <w:szCs w:val="21"/>
        </w:rPr>
        <w:t xml:space="preserve">    1、维修点与采购人单位的距离不超过15公里，且前往交通便利；</w:t>
      </w:r>
    </w:p>
    <w:p>
      <w:pPr>
        <w:tabs>
          <w:tab w:val="left" w:pos="0"/>
          <w:tab w:val="left" w:pos="720"/>
        </w:tabs>
        <w:spacing w:line="360" w:lineRule="auto"/>
        <w:contextualSpacing/>
        <w:rPr>
          <w:rFonts w:cs="宋体" w:asciiTheme="minorEastAsia" w:hAnsiTheme="minorEastAsia"/>
          <w:szCs w:val="21"/>
        </w:rPr>
      </w:pPr>
      <w:r>
        <w:rPr>
          <w:rFonts w:hint="eastAsia" w:cs="宋体" w:asciiTheme="minorEastAsia" w:hAnsiTheme="minorEastAsia"/>
          <w:szCs w:val="21"/>
        </w:rPr>
        <w:t xml:space="preserve">    2、经营场地内车辆流转通畅，修理车间布局合理、车间设施良好、各功能区标志清晰、修理工位标示明确；</w:t>
      </w:r>
    </w:p>
    <w:p>
      <w:pPr>
        <w:tabs>
          <w:tab w:val="left" w:pos="0"/>
          <w:tab w:val="left" w:pos="720"/>
        </w:tabs>
        <w:spacing w:line="360" w:lineRule="auto"/>
        <w:contextualSpacing/>
        <w:rPr>
          <w:rFonts w:cs="宋体" w:asciiTheme="minorEastAsia" w:hAnsiTheme="minorEastAsia"/>
          <w:szCs w:val="21"/>
        </w:rPr>
      </w:pPr>
      <w:r>
        <w:rPr>
          <w:rFonts w:hint="eastAsia" w:cs="宋体" w:asciiTheme="minorEastAsia" w:hAnsiTheme="minorEastAsia"/>
          <w:szCs w:val="21"/>
        </w:rPr>
        <w:t xml:space="preserve">    3、企业资质证明、员工资格证明要明确展示；</w:t>
      </w:r>
    </w:p>
    <w:p>
      <w:pPr>
        <w:tabs>
          <w:tab w:val="left" w:pos="0"/>
          <w:tab w:val="left" w:pos="720"/>
        </w:tabs>
        <w:spacing w:line="360" w:lineRule="auto"/>
        <w:ind w:firstLine="411" w:firstLineChars="196"/>
        <w:contextualSpacing/>
        <w:rPr>
          <w:rFonts w:cs="宋体" w:asciiTheme="minorEastAsia" w:hAnsiTheme="minorEastAsia"/>
          <w:szCs w:val="21"/>
        </w:rPr>
      </w:pPr>
      <w:r>
        <w:rPr>
          <w:rFonts w:hint="eastAsia" w:cs="宋体" w:asciiTheme="minorEastAsia" w:hAnsiTheme="minorEastAsia"/>
          <w:szCs w:val="21"/>
        </w:rPr>
        <w:t>4、保留足够的停车场地和接待区，接待区要有满足客户登记和休息的设施。</w:t>
      </w:r>
    </w:p>
    <w:p>
      <w:pPr>
        <w:numPr>
          <w:ilvl w:val="1"/>
          <w:numId w:val="16"/>
        </w:numPr>
        <w:tabs>
          <w:tab w:val="left" w:pos="567"/>
        </w:tabs>
        <w:autoSpaceDE w:val="0"/>
        <w:autoSpaceDN w:val="0"/>
        <w:adjustRightInd w:val="0"/>
        <w:spacing w:line="360" w:lineRule="auto"/>
        <w:ind w:left="426" w:hanging="426"/>
        <w:contextualSpacing/>
        <w:jc w:val="left"/>
        <w:outlineLvl w:val="2"/>
        <w:rPr>
          <w:rFonts w:cs="宋体" w:asciiTheme="minorEastAsia" w:hAnsiTheme="minorEastAsia"/>
          <w:b/>
          <w:bCs/>
          <w:szCs w:val="21"/>
        </w:rPr>
      </w:pPr>
      <w:r>
        <w:rPr>
          <w:rFonts w:hint="eastAsia" w:cs="宋体" w:asciiTheme="minorEastAsia" w:hAnsiTheme="minorEastAsia"/>
          <w:b/>
          <w:bCs/>
          <w:szCs w:val="21"/>
        </w:rPr>
        <w:t>人员及设备要求</w:t>
      </w:r>
    </w:p>
    <w:p>
      <w:pPr>
        <w:tabs>
          <w:tab w:val="left" w:pos="0"/>
          <w:tab w:val="left" w:pos="720"/>
        </w:tabs>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符合《汽车维修业开业条件》</w:t>
      </w:r>
      <w:r>
        <w:rPr>
          <w:rFonts w:cs="宋体" w:asciiTheme="minorEastAsia" w:hAnsiTheme="minorEastAsia"/>
          <w:szCs w:val="21"/>
        </w:rPr>
        <w:t>GB/T 16739.1-2014</w:t>
      </w:r>
      <w:r>
        <w:rPr>
          <w:rFonts w:hint="eastAsia" w:cs="宋体" w:asciiTheme="minorEastAsia" w:hAnsiTheme="minorEastAsia"/>
          <w:szCs w:val="21"/>
        </w:rPr>
        <w:t>标准。</w:t>
      </w:r>
    </w:p>
    <w:p>
      <w:pPr>
        <w:numPr>
          <w:ilvl w:val="1"/>
          <w:numId w:val="16"/>
        </w:numPr>
        <w:tabs>
          <w:tab w:val="left" w:pos="567"/>
        </w:tabs>
        <w:autoSpaceDE w:val="0"/>
        <w:autoSpaceDN w:val="0"/>
        <w:adjustRightInd w:val="0"/>
        <w:spacing w:line="360" w:lineRule="auto"/>
        <w:ind w:left="426" w:hanging="426"/>
        <w:contextualSpacing/>
        <w:jc w:val="left"/>
        <w:outlineLvl w:val="2"/>
        <w:rPr>
          <w:rFonts w:cs="宋体" w:asciiTheme="minorEastAsia" w:hAnsiTheme="minorEastAsia"/>
          <w:b/>
          <w:bCs/>
          <w:szCs w:val="21"/>
        </w:rPr>
      </w:pPr>
      <w:r>
        <w:rPr>
          <w:rFonts w:hint="eastAsia" w:cs="宋体" w:asciiTheme="minorEastAsia" w:hAnsiTheme="minorEastAsia"/>
          <w:b/>
          <w:bCs/>
          <w:szCs w:val="21"/>
        </w:rPr>
        <w:t>经营要求</w:t>
      </w:r>
    </w:p>
    <w:p>
      <w:pPr>
        <w:tabs>
          <w:tab w:val="left" w:pos="0"/>
          <w:tab w:val="left" w:pos="720"/>
        </w:tabs>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1、日常运作（接车、维修、交车、结算、投诉、索赔）要做到规范化、制度化，实行定人定岗，严格落实岗位责任制度，以配合中心车辆管理工作；</w:t>
      </w:r>
    </w:p>
    <w:p>
      <w:pPr>
        <w:tabs>
          <w:tab w:val="left" w:pos="0"/>
          <w:tab w:val="left" w:pos="720"/>
        </w:tabs>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2、接受委托维修时，维修人员需拍下维修部位照片发车辆管理员存档，详细向送修单位说明维修的项目、作业的内容、配件的来源渠道及价格、维修时间和维修费用，并出具维修报价单（含维修项目、工时费和材料费），报价单</w:t>
      </w:r>
      <w:r>
        <w:rPr>
          <w:rFonts w:hint="eastAsia" w:cs="宋体" w:asciiTheme="minorEastAsia" w:hAnsiTheme="minorEastAsia"/>
          <w:b/>
          <w:szCs w:val="21"/>
        </w:rPr>
        <w:t>须由送修单位车辆管理员签字认可后方可实施维修。</w:t>
      </w:r>
    </w:p>
    <w:p>
      <w:pPr>
        <w:tabs>
          <w:tab w:val="left" w:pos="0"/>
          <w:tab w:val="left" w:pos="720"/>
        </w:tabs>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3、在维修过程中如发现必须追加项目，维修人员应立即告知司机及车辆管理员，征得送修单位同意后开具增加维修量报价单，经送修单位审批后实施检修。</w:t>
      </w:r>
    </w:p>
    <w:p>
      <w:pPr>
        <w:tabs>
          <w:tab w:val="left" w:pos="0"/>
          <w:tab w:val="left" w:pos="720"/>
        </w:tabs>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4、检验人员须进行严格诊断确定维修项目，并要充分征求送修单位的意见。</w:t>
      </w:r>
    </w:p>
    <w:p>
      <w:pPr>
        <w:tabs>
          <w:tab w:val="left" w:pos="0"/>
          <w:tab w:val="left" w:pos="720"/>
        </w:tabs>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5、严格按照交车时限来安排维修服务，不能在规定时限内交车的，要提前与送修单位联系，取得送修单位的谅解。</w:t>
      </w:r>
    </w:p>
    <w:p>
      <w:pPr>
        <w:tabs>
          <w:tab w:val="left" w:pos="0"/>
          <w:tab w:val="left" w:pos="720"/>
        </w:tabs>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6、维修人员更换配件时，应向送修单位明确该新件是否原厂件。车辆竣工出厂后，应将车辆旧件的照片以及车辆更换前后的对比照片发车辆管理员存档。</w:t>
      </w:r>
    </w:p>
    <w:p>
      <w:pPr>
        <w:tabs>
          <w:tab w:val="left" w:pos="0"/>
          <w:tab w:val="left" w:pos="720"/>
        </w:tabs>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7、汽车竣工出厂后，责任保障期限及车辆质量保障按照国家有关部门颁发的最新标准执行。</w:t>
      </w:r>
    </w:p>
    <w:p>
      <w:pPr>
        <w:tabs>
          <w:tab w:val="left" w:pos="0"/>
          <w:tab w:val="left" w:pos="720"/>
        </w:tabs>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8、在质量保证期内，因维修质量造成的车辆故障或损坏的，定点维修企业应负责及时返修，由于维修质量问题造成的车辆异常损坏或车辆机件事故的，由定点维修企业负责。</w:t>
      </w:r>
    </w:p>
    <w:p>
      <w:pPr>
        <w:tabs>
          <w:tab w:val="left" w:pos="0"/>
          <w:tab w:val="left" w:pos="720"/>
        </w:tabs>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9、定点维修企业不得以任何借口动用公务车，未经送修单位允许不得将车开出厂试车或作其他用途。</w:t>
      </w:r>
    </w:p>
    <w:p>
      <w:pPr>
        <w:tabs>
          <w:tab w:val="left" w:pos="0"/>
          <w:tab w:val="left" w:pos="720"/>
        </w:tabs>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10、严格执行在响应文件中提出的服务承诺。</w:t>
      </w:r>
    </w:p>
    <w:p>
      <w:pPr>
        <w:numPr>
          <w:ilvl w:val="1"/>
          <w:numId w:val="16"/>
        </w:numPr>
        <w:tabs>
          <w:tab w:val="left" w:pos="567"/>
        </w:tabs>
        <w:autoSpaceDE w:val="0"/>
        <w:autoSpaceDN w:val="0"/>
        <w:adjustRightInd w:val="0"/>
        <w:spacing w:line="360" w:lineRule="auto"/>
        <w:ind w:left="426" w:hanging="426"/>
        <w:contextualSpacing/>
        <w:jc w:val="left"/>
        <w:outlineLvl w:val="2"/>
        <w:rPr>
          <w:rFonts w:cs="宋体" w:asciiTheme="minorEastAsia" w:hAnsiTheme="minorEastAsia"/>
          <w:b/>
          <w:bCs/>
          <w:szCs w:val="21"/>
        </w:rPr>
      </w:pPr>
      <w:bookmarkStart w:id="24" w:name="_Toc274828884"/>
      <w:bookmarkStart w:id="25" w:name="_Toc211825113"/>
      <w:bookmarkStart w:id="26" w:name="_Toc275265320"/>
      <w:bookmarkStart w:id="27" w:name="_Toc338680430"/>
      <w:bookmarkStart w:id="28" w:name="_Toc274828729"/>
      <w:bookmarkStart w:id="29" w:name="_Toc275437506"/>
      <w:r>
        <w:rPr>
          <w:rFonts w:hint="eastAsia" w:cs="宋体" w:asciiTheme="minorEastAsia" w:hAnsiTheme="minorEastAsia"/>
          <w:b/>
          <w:bCs/>
          <w:szCs w:val="21"/>
        </w:rPr>
        <w:t>管理要求</w:t>
      </w:r>
      <w:bookmarkEnd w:id="24"/>
      <w:bookmarkEnd w:id="25"/>
      <w:bookmarkEnd w:id="26"/>
      <w:bookmarkEnd w:id="27"/>
      <w:bookmarkEnd w:id="28"/>
      <w:bookmarkEnd w:id="29"/>
    </w:p>
    <w:p>
      <w:pPr>
        <w:tabs>
          <w:tab w:val="left" w:pos="0"/>
        </w:tabs>
        <w:autoSpaceDE w:val="0"/>
        <w:autoSpaceDN w:val="0"/>
        <w:adjustRightInd w:val="0"/>
        <w:spacing w:line="360" w:lineRule="auto"/>
        <w:ind w:firstLine="399" w:firstLineChars="190"/>
        <w:contextualSpacing/>
        <w:jc w:val="left"/>
        <w:rPr>
          <w:rFonts w:cs="宋体" w:asciiTheme="minorEastAsia" w:hAnsiTheme="minorEastAsia"/>
          <w:szCs w:val="21"/>
        </w:rPr>
      </w:pPr>
      <w:r>
        <w:rPr>
          <w:rFonts w:hint="eastAsia" w:cs="宋体" w:asciiTheme="minorEastAsia" w:hAnsiTheme="minorEastAsia"/>
          <w:szCs w:val="21"/>
        </w:rPr>
        <w:t>1、定点维修企业的服务项目、服务收费、服务承诺等内容等应向送修单位公开，在业务接待室的显眼处公布企业的有关证照、维修的工时费优惠率和维修材料管理费率、质量保证规定、监督投诉电话。</w:t>
      </w:r>
    </w:p>
    <w:p>
      <w:pPr>
        <w:tabs>
          <w:tab w:val="left" w:pos="0"/>
        </w:tabs>
        <w:autoSpaceDE w:val="0"/>
        <w:autoSpaceDN w:val="0"/>
        <w:adjustRightInd w:val="0"/>
        <w:spacing w:line="360" w:lineRule="auto"/>
        <w:ind w:firstLine="399" w:firstLineChars="190"/>
        <w:contextualSpacing/>
        <w:jc w:val="left"/>
        <w:rPr>
          <w:rFonts w:cs="宋体" w:asciiTheme="minorEastAsia" w:hAnsiTheme="minorEastAsia"/>
          <w:szCs w:val="21"/>
        </w:rPr>
      </w:pPr>
      <w:r>
        <w:rPr>
          <w:rFonts w:hint="eastAsia" w:cs="宋体" w:asciiTheme="minorEastAsia" w:hAnsiTheme="minorEastAsia"/>
          <w:szCs w:val="21"/>
        </w:rPr>
        <w:t>2、维修管理制度、财务管理制度、岗位责任制度、质量控制制度健全、有效、合理。</w:t>
      </w:r>
    </w:p>
    <w:p>
      <w:pPr>
        <w:tabs>
          <w:tab w:val="left" w:pos="0"/>
        </w:tabs>
        <w:autoSpaceDE w:val="0"/>
        <w:autoSpaceDN w:val="0"/>
        <w:adjustRightInd w:val="0"/>
        <w:spacing w:line="360" w:lineRule="auto"/>
        <w:ind w:firstLine="399" w:firstLineChars="190"/>
        <w:contextualSpacing/>
        <w:jc w:val="left"/>
        <w:rPr>
          <w:rFonts w:cs="宋体" w:asciiTheme="minorEastAsia" w:hAnsiTheme="minorEastAsia"/>
          <w:szCs w:val="21"/>
        </w:rPr>
      </w:pPr>
      <w:r>
        <w:rPr>
          <w:rFonts w:hint="eastAsia" w:cs="宋体" w:asciiTheme="minorEastAsia" w:hAnsiTheme="minorEastAsia"/>
          <w:szCs w:val="21"/>
        </w:rPr>
        <w:t>3、流程环节清楚、合理、有序。</w:t>
      </w:r>
    </w:p>
    <w:p>
      <w:pPr>
        <w:tabs>
          <w:tab w:val="left" w:pos="0"/>
        </w:tabs>
        <w:autoSpaceDE w:val="0"/>
        <w:autoSpaceDN w:val="0"/>
        <w:adjustRightInd w:val="0"/>
        <w:spacing w:line="360" w:lineRule="auto"/>
        <w:ind w:firstLine="399" w:firstLineChars="190"/>
        <w:contextualSpacing/>
        <w:jc w:val="left"/>
        <w:rPr>
          <w:rFonts w:cs="宋体" w:asciiTheme="minorEastAsia" w:hAnsiTheme="minorEastAsia"/>
          <w:szCs w:val="21"/>
        </w:rPr>
      </w:pPr>
      <w:r>
        <w:rPr>
          <w:rFonts w:hint="eastAsia" w:cs="宋体" w:asciiTheme="minorEastAsia" w:hAnsiTheme="minorEastAsia"/>
          <w:szCs w:val="21"/>
        </w:rPr>
        <w:t>4、人员着装整洁、佩带标牌、能够提供文明、优质的服务。</w:t>
      </w:r>
    </w:p>
    <w:p>
      <w:pPr>
        <w:tabs>
          <w:tab w:val="left" w:pos="0"/>
        </w:tabs>
        <w:autoSpaceDE w:val="0"/>
        <w:autoSpaceDN w:val="0"/>
        <w:adjustRightInd w:val="0"/>
        <w:spacing w:line="360" w:lineRule="auto"/>
        <w:ind w:firstLine="399" w:firstLineChars="190"/>
        <w:contextualSpacing/>
        <w:jc w:val="left"/>
        <w:rPr>
          <w:rFonts w:cs="宋体" w:asciiTheme="minorEastAsia" w:hAnsiTheme="minorEastAsia"/>
          <w:szCs w:val="21"/>
        </w:rPr>
      </w:pPr>
      <w:r>
        <w:rPr>
          <w:rFonts w:hint="eastAsia" w:cs="宋体" w:asciiTheme="minorEastAsia" w:hAnsiTheme="minorEastAsia"/>
          <w:szCs w:val="21"/>
        </w:rPr>
        <w:t>5、有符合规定的出厂质检工序。</w:t>
      </w:r>
    </w:p>
    <w:p>
      <w:pPr>
        <w:tabs>
          <w:tab w:val="left" w:pos="0"/>
        </w:tabs>
        <w:autoSpaceDE w:val="0"/>
        <w:autoSpaceDN w:val="0"/>
        <w:adjustRightInd w:val="0"/>
        <w:spacing w:line="360" w:lineRule="auto"/>
        <w:ind w:firstLine="399" w:firstLineChars="190"/>
        <w:contextualSpacing/>
        <w:jc w:val="left"/>
        <w:rPr>
          <w:rFonts w:cs="宋体" w:asciiTheme="minorEastAsia" w:hAnsiTheme="minorEastAsia"/>
          <w:szCs w:val="21"/>
        </w:rPr>
      </w:pPr>
      <w:r>
        <w:rPr>
          <w:rFonts w:hint="eastAsia" w:cs="宋体" w:asciiTheme="minorEastAsia" w:hAnsiTheme="minorEastAsia"/>
          <w:szCs w:val="21"/>
        </w:rPr>
        <w:t>6、重要检测维修设备、操作规程实施有效，专人对设备的使用进行管理，保证状态良好。</w:t>
      </w:r>
    </w:p>
    <w:p>
      <w:pPr>
        <w:pStyle w:val="12"/>
      </w:pPr>
      <w:r>
        <w:rPr>
          <w:rFonts w:hint="eastAsia"/>
        </w:rPr>
        <w:t>采购商务要求</w:t>
      </w:r>
    </w:p>
    <w:p>
      <w:pPr>
        <w:numPr>
          <w:ilvl w:val="0"/>
          <w:numId w:val="17"/>
        </w:numPr>
        <w:autoSpaceDE w:val="0"/>
        <w:autoSpaceDN w:val="0"/>
        <w:adjustRightInd w:val="0"/>
        <w:spacing w:line="360" w:lineRule="auto"/>
        <w:ind w:left="1140" w:hanging="1140"/>
        <w:contextualSpacing/>
        <w:jc w:val="left"/>
        <w:outlineLvl w:val="2"/>
        <w:rPr>
          <w:rFonts w:cs="宋体" w:asciiTheme="minorEastAsia" w:hAnsiTheme="minorEastAsia"/>
          <w:b/>
          <w:szCs w:val="21"/>
        </w:rPr>
      </w:pPr>
      <w:r>
        <w:rPr>
          <w:rFonts w:hint="eastAsia" w:cs="宋体" w:asciiTheme="minorEastAsia" w:hAnsiTheme="minorEastAsia"/>
          <w:b/>
          <w:szCs w:val="21"/>
        </w:rPr>
        <w:t>维修收费计价公式</w:t>
      </w:r>
    </w:p>
    <w:p>
      <w:pPr>
        <w:pStyle w:val="53"/>
        <w:numPr>
          <w:ilvl w:val="0"/>
          <w:numId w:val="18"/>
        </w:numPr>
        <w:tabs>
          <w:tab w:val="left" w:pos="0"/>
          <w:tab w:val="left" w:pos="428"/>
        </w:tabs>
        <w:autoSpaceDE w:val="0"/>
        <w:autoSpaceDN w:val="0"/>
        <w:adjustRightInd w:val="0"/>
        <w:spacing w:line="360" w:lineRule="auto"/>
        <w:ind w:firstLineChars="0"/>
        <w:contextualSpacing/>
        <w:jc w:val="left"/>
        <w:rPr>
          <w:rFonts w:cs="宋体" w:asciiTheme="minorEastAsia" w:hAnsiTheme="minorEastAsia"/>
          <w:szCs w:val="21"/>
        </w:rPr>
      </w:pPr>
      <w:r>
        <w:rPr>
          <w:rFonts w:hint="eastAsia" w:cs="宋体" w:asciiTheme="minorEastAsia" w:hAnsiTheme="minorEastAsia"/>
          <w:szCs w:val="21"/>
        </w:rPr>
        <w:t>维修收费=维修费总金额×最低优惠下浮费率</w:t>
      </w:r>
    </w:p>
    <w:p>
      <w:pPr>
        <w:numPr>
          <w:ilvl w:val="0"/>
          <w:numId w:val="17"/>
        </w:numPr>
        <w:autoSpaceDE w:val="0"/>
        <w:autoSpaceDN w:val="0"/>
        <w:adjustRightInd w:val="0"/>
        <w:spacing w:line="360" w:lineRule="auto"/>
        <w:ind w:left="1140" w:hanging="1140"/>
        <w:contextualSpacing/>
        <w:jc w:val="left"/>
        <w:outlineLvl w:val="2"/>
        <w:rPr>
          <w:rFonts w:cs="宋体" w:asciiTheme="minorEastAsia" w:hAnsiTheme="minorEastAsia"/>
          <w:b/>
          <w:szCs w:val="21"/>
        </w:rPr>
      </w:pPr>
      <w:r>
        <w:rPr>
          <w:rFonts w:hint="eastAsia" w:cs="宋体" w:asciiTheme="minorEastAsia" w:hAnsiTheme="minorEastAsia"/>
          <w:b/>
          <w:szCs w:val="21"/>
        </w:rPr>
        <w:t>报价要求</w:t>
      </w:r>
    </w:p>
    <w:p>
      <w:pPr>
        <w:pStyle w:val="53"/>
        <w:numPr>
          <w:ilvl w:val="255"/>
          <w:numId w:val="0"/>
        </w:numPr>
        <w:tabs>
          <w:tab w:val="left" w:pos="0"/>
          <w:tab w:val="left" w:pos="428"/>
        </w:tabs>
        <w:autoSpaceDE w:val="0"/>
        <w:autoSpaceDN w:val="0"/>
        <w:adjustRightInd w:val="0"/>
        <w:spacing w:line="360" w:lineRule="auto"/>
        <w:ind w:left="400"/>
        <w:contextualSpacing/>
        <w:jc w:val="left"/>
        <w:rPr>
          <w:rFonts w:cs="宋体" w:asciiTheme="minorEastAsia" w:hAnsiTheme="minorEastAsia"/>
          <w:szCs w:val="21"/>
        </w:rPr>
      </w:pPr>
      <w:r>
        <w:rPr>
          <w:rFonts w:hint="eastAsia" w:cs="宋体" w:asciiTheme="minorEastAsia" w:hAnsiTheme="minorEastAsia"/>
          <w:szCs w:val="21"/>
        </w:rPr>
        <w:t>1.工时费固定按80元/工时计算，参与报价仅提供可优惠下浮费率；</w:t>
      </w:r>
    </w:p>
    <w:p>
      <w:pPr>
        <w:pStyle w:val="53"/>
        <w:numPr>
          <w:ilvl w:val="255"/>
          <w:numId w:val="0"/>
        </w:numPr>
        <w:tabs>
          <w:tab w:val="left" w:pos="0"/>
          <w:tab w:val="left" w:pos="428"/>
        </w:tabs>
        <w:autoSpaceDE w:val="0"/>
        <w:autoSpaceDN w:val="0"/>
        <w:adjustRightInd w:val="0"/>
        <w:spacing w:line="360" w:lineRule="auto"/>
        <w:ind w:left="400"/>
        <w:contextualSpacing/>
        <w:jc w:val="left"/>
        <w:rPr>
          <w:rFonts w:cs="宋体" w:asciiTheme="minorEastAsia" w:hAnsiTheme="minorEastAsia"/>
          <w:szCs w:val="21"/>
        </w:rPr>
      </w:pPr>
      <w:r>
        <w:rPr>
          <w:rFonts w:hint="eastAsia" w:cs="宋体" w:asciiTheme="minorEastAsia" w:hAnsiTheme="minorEastAsia"/>
          <w:szCs w:val="21"/>
        </w:rPr>
        <w:t>2.可优惠下浮费率报价为不低于7%，可保留小数点后2位。下浮费率必须为固定的统一的报价，不得存在区间值（如x～y%），否则视为无效报价</w:t>
      </w:r>
    </w:p>
    <w:p>
      <w:pPr>
        <w:numPr>
          <w:ilvl w:val="255"/>
          <w:numId w:val="0"/>
        </w:numPr>
        <w:tabs>
          <w:tab w:val="left" w:pos="0"/>
          <w:tab w:val="left" w:pos="426"/>
        </w:tabs>
        <w:autoSpaceDE w:val="0"/>
        <w:autoSpaceDN w:val="0"/>
        <w:adjustRightInd w:val="0"/>
        <w:spacing w:line="360" w:lineRule="auto"/>
        <w:ind w:left="360"/>
        <w:contextualSpacing/>
        <w:jc w:val="left"/>
        <w:rPr>
          <w:rFonts w:cs="宋体" w:asciiTheme="minorEastAsia" w:hAnsiTheme="minorEastAsia"/>
          <w:szCs w:val="21"/>
        </w:rPr>
      </w:pPr>
      <w:r>
        <w:rPr>
          <w:rFonts w:hint="eastAsia" w:cs="宋体" w:asciiTheme="minorEastAsia" w:hAnsiTheme="minorEastAsia"/>
          <w:szCs w:val="21"/>
        </w:rPr>
        <w:t>3.采购人及相关监督管理部门将不定期对定点维修企业进行抽查，一旦发现定点维修企业未按优惠下浮费率结算的，将按违约处理。</w:t>
      </w:r>
    </w:p>
    <w:p>
      <w:pPr>
        <w:numPr>
          <w:ilvl w:val="0"/>
          <w:numId w:val="17"/>
        </w:numPr>
        <w:autoSpaceDE w:val="0"/>
        <w:autoSpaceDN w:val="0"/>
        <w:adjustRightInd w:val="0"/>
        <w:spacing w:line="360" w:lineRule="auto"/>
        <w:ind w:left="1140" w:hanging="1140"/>
        <w:contextualSpacing/>
        <w:jc w:val="left"/>
        <w:outlineLvl w:val="2"/>
        <w:rPr>
          <w:rFonts w:cs="宋体" w:asciiTheme="minorEastAsia" w:hAnsiTheme="minorEastAsia"/>
          <w:b/>
          <w:szCs w:val="21"/>
        </w:rPr>
      </w:pPr>
      <w:r>
        <w:rPr>
          <w:rFonts w:hint="eastAsia" w:cs="宋体" w:asciiTheme="minorEastAsia" w:hAnsiTheme="minorEastAsia"/>
          <w:b/>
          <w:szCs w:val="21"/>
        </w:rPr>
        <w:t>结算规定</w:t>
      </w:r>
    </w:p>
    <w:p>
      <w:pPr>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1. 付款方式为月结，双方依据月度的实际维修情况，按约定结算方式进行结算。每月末汇总当月维修清单及发票交采购人审核，10个工作日内支付，支付方式为对公账户银行转账。</w:t>
      </w:r>
    </w:p>
    <w:p>
      <w:pPr>
        <w:tabs>
          <w:tab w:val="left" w:pos="0"/>
        </w:tabs>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2.如定点维修企业设有分厂（法人属下的分支机构，不具备独立的法人资格和税务登记证书，不含所有挂靠、挂名和联营的单位）的，需详细列明分厂的名称、地址、联系人、电话，分厂开具的发票必须与成交定点维修企业一致。</w:t>
      </w:r>
    </w:p>
    <w:p>
      <w:pPr>
        <w:numPr>
          <w:ilvl w:val="0"/>
          <w:numId w:val="17"/>
        </w:numPr>
        <w:autoSpaceDE w:val="0"/>
        <w:autoSpaceDN w:val="0"/>
        <w:adjustRightInd w:val="0"/>
        <w:spacing w:line="360" w:lineRule="auto"/>
        <w:ind w:left="1140" w:hanging="1140"/>
        <w:contextualSpacing/>
        <w:jc w:val="left"/>
        <w:outlineLvl w:val="2"/>
        <w:rPr>
          <w:rFonts w:cs="宋体" w:asciiTheme="minorEastAsia" w:hAnsiTheme="minorEastAsia"/>
          <w:b/>
          <w:szCs w:val="21"/>
        </w:rPr>
      </w:pPr>
      <w:bookmarkStart w:id="30" w:name="_Toc166896051"/>
      <w:bookmarkStart w:id="31" w:name="_Toc211825115"/>
      <w:bookmarkStart w:id="32" w:name="_Toc275437508"/>
      <w:bookmarkStart w:id="33" w:name="_Toc338680432"/>
      <w:bookmarkStart w:id="34" w:name="_Toc274828886"/>
      <w:bookmarkStart w:id="35" w:name="_Toc275265322"/>
      <w:bookmarkStart w:id="36" w:name="_Toc274828731"/>
      <w:r>
        <w:rPr>
          <w:rFonts w:hint="eastAsia" w:cs="宋体" w:asciiTheme="minorEastAsia" w:hAnsiTheme="minorEastAsia"/>
          <w:b/>
          <w:szCs w:val="21"/>
        </w:rPr>
        <w:t>违约</w:t>
      </w:r>
      <w:bookmarkEnd w:id="30"/>
      <w:bookmarkEnd w:id="31"/>
      <w:r>
        <w:rPr>
          <w:rFonts w:hint="eastAsia" w:cs="宋体" w:asciiTheme="minorEastAsia" w:hAnsiTheme="minorEastAsia"/>
          <w:b/>
          <w:szCs w:val="21"/>
        </w:rPr>
        <w:t>处理</w:t>
      </w:r>
      <w:bookmarkEnd w:id="32"/>
      <w:bookmarkEnd w:id="33"/>
      <w:bookmarkEnd w:id="34"/>
      <w:bookmarkEnd w:id="35"/>
      <w:bookmarkEnd w:id="36"/>
    </w:p>
    <w:tbl>
      <w:tblPr>
        <w:tblStyle w:val="26"/>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961"/>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contextualSpacing/>
              <w:jc w:val="center"/>
              <w:rPr>
                <w:rFonts w:asciiTheme="minorEastAsia" w:hAnsiTheme="minorEastAsia"/>
                <w:b/>
                <w:bCs/>
                <w:szCs w:val="21"/>
              </w:rPr>
            </w:pPr>
            <w:r>
              <w:rPr>
                <w:rFonts w:hint="eastAsia" w:cs="宋体" w:asciiTheme="minorEastAsia" w:hAnsiTheme="minorEastAsia"/>
                <w:b/>
                <w:bCs/>
                <w:szCs w:val="21"/>
              </w:rPr>
              <w:t>序号</w:t>
            </w:r>
          </w:p>
        </w:tc>
        <w:tc>
          <w:tcPr>
            <w:tcW w:w="4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contextualSpacing/>
              <w:jc w:val="center"/>
              <w:rPr>
                <w:rFonts w:asciiTheme="minorEastAsia" w:hAnsiTheme="minorEastAsia"/>
                <w:b/>
                <w:bCs/>
                <w:szCs w:val="21"/>
              </w:rPr>
            </w:pPr>
            <w:r>
              <w:rPr>
                <w:rFonts w:hint="eastAsia" w:cs="宋体" w:asciiTheme="minorEastAsia" w:hAnsiTheme="minorEastAsia"/>
                <w:b/>
                <w:bCs/>
                <w:szCs w:val="21"/>
              </w:rPr>
              <w:t>违约行为</w:t>
            </w:r>
          </w:p>
        </w:tc>
        <w:tc>
          <w:tcPr>
            <w:tcW w:w="32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contextualSpacing/>
              <w:jc w:val="center"/>
              <w:rPr>
                <w:rFonts w:asciiTheme="minorEastAsia" w:hAnsiTheme="minorEastAsia"/>
                <w:b/>
                <w:bCs/>
                <w:szCs w:val="21"/>
              </w:rPr>
            </w:pPr>
            <w:r>
              <w:rPr>
                <w:rFonts w:hint="eastAsia" w:cs="宋体" w:asciiTheme="minorEastAsia" w:hAnsiTheme="minorEastAsia"/>
                <w:b/>
                <w:bCs/>
                <w:szCs w:val="21"/>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contextualSpacing/>
              <w:jc w:val="center"/>
              <w:rPr>
                <w:rFonts w:asciiTheme="minorEastAsia" w:hAnsiTheme="minorEastAsia"/>
                <w:szCs w:val="21"/>
              </w:rPr>
            </w:pPr>
            <w:r>
              <w:rPr>
                <w:rFonts w:hint="eastAsia" w:cs="宋体" w:asciiTheme="minorEastAsia" w:hAnsiTheme="minorEastAsia"/>
                <w:szCs w:val="21"/>
              </w:rPr>
              <w:t>1</w:t>
            </w:r>
          </w:p>
        </w:tc>
        <w:tc>
          <w:tcPr>
            <w:tcW w:w="4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contextualSpacing/>
              <w:rPr>
                <w:rFonts w:asciiTheme="minorEastAsia" w:hAnsiTheme="minorEastAsia"/>
                <w:szCs w:val="21"/>
              </w:rPr>
            </w:pPr>
            <w:r>
              <w:rPr>
                <w:rFonts w:hint="eastAsia" w:cs="宋体" w:asciiTheme="minorEastAsia" w:hAnsiTheme="minorEastAsia"/>
                <w:szCs w:val="21"/>
              </w:rPr>
              <w:t>提供虚假信息，误导或与中心工作人员串通欺骗送修单位，以谋取非法利益的；</w:t>
            </w:r>
          </w:p>
        </w:tc>
        <w:tc>
          <w:tcPr>
            <w:tcW w:w="325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contextualSpacing/>
              <w:jc w:val="center"/>
              <w:rPr>
                <w:rFonts w:asciiTheme="minorEastAsia" w:hAnsiTheme="minorEastAsia"/>
                <w:szCs w:val="21"/>
              </w:rPr>
            </w:pPr>
            <w:r>
              <w:rPr>
                <w:rFonts w:hint="eastAsia" w:cs="宋体" w:asciiTheme="minorEastAsia" w:hAnsiTheme="minorEastAsia"/>
                <w:szCs w:val="21"/>
              </w:rPr>
              <w:t>视情节轻重，分别给予警告、通报、罚款、暂停定点维修资格等的处理。情节严重的，给予取消定点维修资格的处理。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contextualSpacing/>
              <w:jc w:val="center"/>
              <w:rPr>
                <w:rFonts w:asciiTheme="minorEastAsia" w:hAnsiTheme="minorEastAsia"/>
                <w:szCs w:val="21"/>
              </w:rPr>
            </w:pPr>
            <w:r>
              <w:rPr>
                <w:rFonts w:hint="eastAsia" w:cs="宋体" w:asciiTheme="minorEastAsia" w:hAnsiTheme="minorEastAsia"/>
                <w:szCs w:val="21"/>
              </w:rPr>
              <w:t>2</w:t>
            </w:r>
          </w:p>
        </w:tc>
        <w:tc>
          <w:tcPr>
            <w:tcW w:w="4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contextualSpacing/>
              <w:rPr>
                <w:rFonts w:asciiTheme="minorEastAsia" w:hAnsiTheme="minorEastAsia"/>
                <w:szCs w:val="21"/>
              </w:rPr>
            </w:pPr>
            <w:r>
              <w:rPr>
                <w:rFonts w:hint="eastAsia" w:cs="宋体" w:asciiTheme="minorEastAsia" w:hAnsiTheme="minorEastAsia"/>
                <w:szCs w:val="21"/>
              </w:rPr>
              <w:t>违反了诚实信用，没有严格执行相关质量、服务和收费标准，损害送修单位的利益的；</w:t>
            </w:r>
          </w:p>
        </w:tc>
        <w:tc>
          <w:tcPr>
            <w:tcW w:w="3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contextualSpacing/>
              <w:jc w:val="center"/>
              <w:rPr>
                <w:rFonts w:asciiTheme="minorEastAsia" w:hAnsiTheme="minorEastAsia"/>
                <w:szCs w:val="21"/>
              </w:rPr>
            </w:pPr>
            <w:r>
              <w:rPr>
                <w:rFonts w:hint="eastAsia" w:cs="宋体" w:asciiTheme="minorEastAsia" w:hAnsiTheme="minorEastAsia"/>
                <w:szCs w:val="21"/>
              </w:rPr>
              <w:t>3</w:t>
            </w:r>
          </w:p>
        </w:tc>
        <w:tc>
          <w:tcPr>
            <w:tcW w:w="4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contextualSpacing/>
              <w:rPr>
                <w:rFonts w:asciiTheme="minorEastAsia" w:hAnsiTheme="minorEastAsia"/>
                <w:szCs w:val="21"/>
              </w:rPr>
            </w:pPr>
            <w:r>
              <w:rPr>
                <w:rFonts w:hint="eastAsia" w:cs="宋体" w:asciiTheme="minorEastAsia" w:hAnsiTheme="minorEastAsia"/>
                <w:szCs w:val="21"/>
              </w:rPr>
              <w:t>未按规定执行机动车维修质量保证期制度的；</w:t>
            </w:r>
          </w:p>
        </w:tc>
        <w:tc>
          <w:tcPr>
            <w:tcW w:w="3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contextualSpacing/>
              <w:jc w:val="center"/>
              <w:rPr>
                <w:rFonts w:asciiTheme="minorEastAsia" w:hAnsiTheme="minorEastAsia"/>
                <w:szCs w:val="21"/>
              </w:rPr>
            </w:pPr>
            <w:r>
              <w:rPr>
                <w:rFonts w:hint="eastAsia" w:cs="宋体" w:asciiTheme="minorEastAsia" w:hAnsiTheme="minorEastAsia"/>
                <w:szCs w:val="21"/>
              </w:rPr>
              <w:t>4</w:t>
            </w:r>
          </w:p>
        </w:tc>
        <w:tc>
          <w:tcPr>
            <w:tcW w:w="4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contextualSpacing/>
              <w:rPr>
                <w:rFonts w:asciiTheme="minorEastAsia" w:hAnsiTheme="minorEastAsia"/>
                <w:szCs w:val="21"/>
              </w:rPr>
            </w:pPr>
            <w:r>
              <w:rPr>
                <w:rFonts w:hint="eastAsia" w:cs="宋体" w:asciiTheme="minorEastAsia" w:hAnsiTheme="minorEastAsia"/>
                <w:szCs w:val="21"/>
              </w:rPr>
              <w:t>违反服务协议内容，以不法手段获取非法利益的；</w:t>
            </w:r>
          </w:p>
        </w:tc>
        <w:tc>
          <w:tcPr>
            <w:tcW w:w="3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contextualSpacing/>
              <w:jc w:val="center"/>
              <w:rPr>
                <w:rFonts w:asciiTheme="minorEastAsia" w:hAnsiTheme="minorEastAsia"/>
                <w:szCs w:val="21"/>
              </w:rPr>
            </w:pPr>
            <w:r>
              <w:rPr>
                <w:rFonts w:hint="eastAsia" w:cs="宋体" w:asciiTheme="minorEastAsia" w:hAnsiTheme="minorEastAsia"/>
                <w:szCs w:val="21"/>
              </w:rPr>
              <w:t>5</w:t>
            </w:r>
          </w:p>
        </w:tc>
        <w:tc>
          <w:tcPr>
            <w:tcW w:w="4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contextualSpacing/>
              <w:rPr>
                <w:rFonts w:asciiTheme="minorEastAsia" w:hAnsiTheme="minorEastAsia"/>
                <w:szCs w:val="21"/>
              </w:rPr>
            </w:pPr>
            <w:r>
              <w:rPr>
                <w:rFonts w:hint="eastAsia" w:cs="宋体" w:asciiTheme="minorEastAsia" w:hAnsiTheme="minorEastAsia"/>
                <w:szCs w:val="21"/>
              </w:rPr>
              <w:t>因违规违法被政府采购监督管理部门查证属实的；</w:t>
            </w:r>
          </w:p>
        </w:tc>
        <w:tc>
          <w:tcPr>
            <w:tcW w:w="3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contextualSpacing/>
              <w:jc w:val="center"/>
              <w:rPr>
                <w:rFonts w:asciiTheme="minorEastAsia" w:hAnsiTheme="minorEastAsia"/>
                <w:szCs w:val="21"/>
              </w:rPr>
            </w:pPr>
            <w:r>
              <w:rPr>
                <w:rFonts w:hint="eastAsia" w:cs="宋体" w:asciiTheme="minorEastAsia" w:hAnsiTheme="minorEastAsia"/>
                <w:szCs w:val="21"/>
              </w:rPr>
              <w:t>6</w:t>
            </w:r>
          </w:p>
        </w:tc>
        <w:tc>
          <w:tcPr>
            <w:tcW w:w="4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contextualSpacing/>
              <w:rPr>
                <w:rFonts w:asciiTheme="minorEastAsia" w:hAnsiTheme="minorEastAsia"/>
                <w:szCs w:val="21"/>
              </w:rPr>
            </w:pPr>
            <w:r>
              <w:rPr>
                <w:rFonts w:hint="eastAsia" w:cs="宋体" w:asciiTheme="minorEastAsia" w:hAnsiTheme="minorEastAsia"/>
                <w:szCs w:val="21"/>
              </w:rPr>
              <w:t>其它违规、违法经营的情况。</w:t>
            </w:r>
          </w:p>
        </w:tc>
        <w:tc>
          <w:tcPr>
            <w:tcW w:w="32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szCs w:val="21"/>
              </w:rPr>
            </w:pPr>
          </w:p>
        </w:tc>
      </w:tr>
    </w:tbl>
    <w:p>
      <w:pPr>
        <w:pStyle w:val="12"/>
      </w:pPr>
      <w:r>
        <w:rPr>
          <w:rFonts w:hint="eastAsia"/>
        </w:rPr>
        <w:t>场地及服务要求</w:t>
      </w:r>
    </w:p>
    <w:tbl>
      <w:tblPr>
        <w:tblStyle w:val="26"/>
        <w:tblW w:w="498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7"/>
        <w:gridCol w:w="2086"/>
        <w:gridCol w:w="55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98" w:type="pct"/>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440" w:lineRule="atLeast"/>
              <w:ind w:left="-78" w:leftChars="-37" w:right="-73" w:rightChars="-35"/>
              <w:jc w:val="center"/>
              <w:rPr>
                <w:rFonts w:ascii="宋体" w:hAnsi="宋体" w:cs="宋体"/>
                <w:b/>
                <w:szCs w:val="21"/>
              </w:rPr>
            </w:pPr>
            <w:r>
              <w:rPr>
                <w:rFonts w:hint="eastAsia" w:ascii="宋体" w:hAnsi="宋体" w:cs="宋体"/>
                <w:b/>
                <w:szCs w:val="21"/>
                <w:lang w:bidi="ar"/>
              </w:rPr>
              <w:t>序号</w:t>
            </w:r>
          </w:p>
        </w:tc>
        <w:tc>
          <w:tcPr>
            <w:tcW w:w="1227" w:type="pct"/>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440" w:lineRule="atLeast"/>
              <w:ind w:left="-78" w:leftChars="-37" w:right="-73" w:rightChars="-35"/>
              <w:jc w:val="center"/>
              <w:rPr>
                <w:rFonts w:ascii="宋体" w:hAnsi="宋体" w:cs="宋体"/>
                <w:b/>
                <w:szCs w:val="21"/>
              </w:rPr>
            </w:pPr>
            <w:r>
              <w:rPr>
                <w:rFonts w:hint="eastAsia" w:ascii="宋体" w:hAnsi="宋体" w:cs="宋体"/>
                <w:b/>
                <w:szCs w:val="21"/>
                <w:lang w:bidi="ar"/>
              </w:rPr>
              <w:t>因素</w:t>
            </w:r>
          </w:p>
        </w:tc>
        <w:tc>
          <w:tcPr>
            <w:tcW w:w="3275" w:type="pct"/>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440" w:lineRule="atLeast"/>
              <w:ind w:left="-78" w:leftChars="-37" w:right="-73" w:rightChars="-35"/>
              <w:jc w:val="center"/>
              <w:rPr>
                <w:rFonts w:ascii="宋体" w:hAnsi="宋体" w:cs="宋体"/>
                <w:b/>
                <w:szCs w:val="21"/>
              </w:rPr>
            </w:pPr>
            <w:r>
              <w:rPr>
                <w:rFonts w:hint="eastAsia" w:ascii="宋体" w:hAnsi="宋体" w:cs="宋体"/>
                <w:b/>
                <w:szCs w:val="21"/>
                <w:lang w:bidi="ar"/>
              </w:rPr>
              <w:t>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498" w:type="pct"/>
            <w:tcBorders>
              <w:top w:val="single" w:color="auto" w:sz="6" w:space="0"/>
              <w:left w:val="single" w:color="auto" w:sz="12" w:space="0"/>
              <w:bottom w:val="single" w:color="auto" w:sz="6" w:space="0"/>
              <w:right w:val="single" w:color="auto" w:sz="6" w:space="0"/>
            </w:tcBorders>
            <w:vAlign w:val="center"/>
          </w:tcPr>
          <w:p>
            <w:pPr>
              <w:pStyle w:val="21"/>
              <w:widowControl w:val="0"/>
              <w:numPr>
                <w:ilvl w:val="0"/>
                <w:numId w:val="19"/>
              </w:numPr>
              <w:autoSpaceDE w:val="0"/>
              <w:adjustRightInd w:val="0"/>
              <w:spacing w:before="0" w:beforeAutospacing="0" w:after="0" w:afterAutospacing="0" w:line="440" w:lineRule="atLeast"/>
              <w:jc w:val="center"/>
              <w:rPr>
                <w:bCs/>
                <w:kern w:val="2"/>
                <w:sz w:val="21"/>
                <w:szCs w:val="21"/>
              </w:rPr>
            </w:pPr>
          </w:p>
        </w:tc>
        <w:tc>
          <w:tcPr>
            <w:tcW w:w="122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s="宋体"/>
                <w:bCs/>
                <w:szCs w:val="21"/>
              </w:rPr>
            </w:pPr>
            <w:r>
              <w:rPr>
                <w:rFonts w:hint="eastAsia" w:ascii="宋体" w:hAnsi="宋体" w:cs="宋体"/>
                <w:bCs/>
                <w:szCs w:val="21"/>
              </w:rPr>
              <w:t>维修场地环境</w:t>
            </w:r>
          </w:p>
        </w:tc>
        <w:tc>
          <w:tcPr>
            <w:tcW w:w="3275" w:type="pct"/>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440" w:lineRule="atLeast"/>
              <w:jc w:val="center"/>
              <w:rPr>
                <w:rFonts w:ascii="宋体" w:hAnsi="宋体" w:cs="宋体"/>
                <w:szCs w:val="21"/>
              </w:rPr>
            </w:pPr>
            <w:r>
              <w:rPr>
                <w:rFonts w:hint="eastAsia" w:ascii="宋体" w:hAnsi="宋体" w:cs="宋体"/>
                <w:szCs w:val="21"/>
                <w:lang w:bidi="ar"/>
              </w:rPr>
              <w:t>供应商须配备维修厂房、停车场、客户接待休息室（需提供相应的照片）。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498" w:type="pct"/>
            <w:tcBorders>
              <w:top w:val="single" w:color="auto" w:sz="6" w:space="0"/>
              <w:left w:val="single" w:color="auto" w:sz="12" w:space="0"/>
              <w:bottom w:val="single" w:color="auto" w:sz="6" w:space="0"/>
              <w:right w:val="single" w:color="auto" w:sz="6" w:space="0"/>
            </w:tcBorders>
            <w:vAlign w:val="center"/>
          </w:tcPr>
          <w:p>
            <w:pPr>
              <w:pStyle w:val="21"/>
              <w:widowControl w:val="0"/>
              <w:numPr>
                <w:ilvl w:val="0"/>
                <w:numId w:val="19"/>
              </w:numPr>
              <w:autoSpaceDE w:val="0"/>
              <w:adjustRightInd w:val="0"/>
              <w:spacing w:before="0" w:beforeAutospacing="0" w:after="0" w:afterAutospacing="0" w:line="440" w:lineRule="atLeast"/>
              <w:jc w:val="center"/>
              <w:rPr>
                <w:bCs/>
                <w:kern w:val="2"/>
                <w:sz w:val="21"/>
                <w:szCs w:val="21"/>
              </w:rPr>
            </w:pPr>
          </w:p>
        </w:tc>
        <w:tc>
          <w:tcPr>
            <w:tcW w:w="1227" w:type="pct"/>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440" w:lineRule="atLeast"/>
              <w:jc w:val="center"/>
              <w:rPr>
                <w:rFonts w:ascii="宋体" w:hAnsi="宋体" w:cs="宋体"/>
                <w:szCs w:val="21"/>
              </w:rPr>
            </w:pPr>
            <w:r>
              <w:rPr>
                <w:rFonts w:hint="eastAsia" w:ascii="宋体" w:hAnsi="宋体" w:cs="宋体"/>
                <w:szCs w:val="21"/>
                <w:lang w:bidi="ar"/>
              </w:rPr>
              <w:t>服务方案</w:t>
            </w:r>
          </w:p>
        </w:tc>
        <w:tc>
          <w:tcPr>
            <w:tcW w:w="3275" w:type="pct"/>
            <w:tcBorders>
              <w:top w:val="single" w:color="auto" w:sz="6" w:space="0"/>
              <w:left w:val="single" w:color="auto" w:sz="6" w:space="0"/>
              <w:bottom w:val="single" w:color="auto" w:sz="6" w:space="0"/>
              <w:right w:val="single" w:color="auto" w:sz="12" w:space="0"/>
            </w:tcBorders>
            <w:vAlign w:val="center"/>
          </w:tcPr>
          <w:p>
            <w:pPr>
              <w:spacing w:line="440" w:lineRule="atLeast"/>
              <w:ind w:left="-78" w:leftChars="-37" w:right="-73" w:rightChars="-35"/>
              <w:rPr>
                <w:rFonts w:ascii="宋体" w:hAnsi="宋体" w:cs="宋体"/>
                <w:szCs w:val="21"/>
              </w:rPr>
            </w:pPr>
            <w:r>
              <w:rPr>
                <w:rFonts w:hint="eastAsia" w:ascii="宋体" w:hAnsi="宋体" w:cs="宋体"/>
                <w:szCs w:val="21"/>
                <w:lang w:bidi="ar"/>
              </w:rPr>
              <w:t>维修服务体系健全，维修方案完善，有完善的故障车辆跟踪服务措施、承诺为故障车辆建立专车档案。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498" w:type="pct"/>
            <w:tcBorders>
              <w:top w:val="single" w:color="auto" w:sz="6" w:space="0"/>
              <w:left w:val="single" w:color="auto" w:sz="12" w:space="0"/>
              <w:bottom w:val="single" w:color="auto" w:sz="6" w:space="0"/>
              <w:right w:val="single" w:color="auto" w:sz="6" w:space="0"/>
            </w:tcBorders>
            <w:vAlign w:val="center"/>
          </w:tcPr>
          <w:p>
            <w:pPr>
              <w:pStyle w:val="21"/>
              <w:widowControl w:val="0"/>
              <w:numPr>
                <w:ilvl w:val="0"/>
                <w:numId w:val="19"/>
              </w:numPr>
              <w:autoSpaceDE w:val="0"/>
              <w:adjustRightInd w:val="0"/>
              <w:spacing w:before="0" w:beforeAutospacing="0" w:after="0" w:afterAutospacing="0" w:line="440" w:lineRule="atLeast"/>
              <w:jc w:val="center"/>
              <w:rPr>
                <w:bCs/>
                <w:kern w:val="2"/>
                <w:sz w:val="21"/>
                <w:szCs w:val="21"/>
              </w:rPr>
            </w:pPr>
          </w:p>
        </w:tc>
        <w:tc>
          <w:tcPr>
            <w:tcW w:w="1227" w:type="pct"/>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440" w:lineRule="atLeast"/>
              <w:jc w:val="center"/>
              <w:rPr>
                <w:rFonts w:ascii="宋体" w:hAnsi="宋体" w:cs="宋体"/>
                <w:szCs w:val="21"/>
                <w:lang w:bidi="ar"/>
              </w:rPr>
            </w:pPr>
            <w:r>
              <w:rPr>
                <w:rFonts w:hint="eastAsia" w:ascii="宋体" w:hAnsi="宋体" w:cs="宋体"/>
                <w:szCs w:val="21"/>
                <w:lang w:bidi="ar"/>
              </w:rPr>
              <w:t>应急处理措施方案</w:t>
            </w:r>
          </w:p>
        </w:tc>
        <w:tc>
          <w:tcPr>
            <w:tcW w:w="3275" w:type="pct"/>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440" w:lineRule="atLeast"/>
              <w:ind w:left="-78" w:leftChars="-37" w:right="-73" w:rightChars="-35"/>
              <w:jc w:val="center"/>
              <w:rPr>
                <w:rFonts w:ascii="宋体" w:hAnsi="宋体" w:cs="宋体"/>
                <w:szCs w:val="21"/>
                <w:lang w:bidi="ar"/>
              </w:rPr>
            </w:pPr>
            <w:r>
              <w:rPr>
                <w:rFonts w:hint="eastAsia" w:ascii="宋体" w:hAnsi="宋体" w:cs="宋体"/>
                <w:szCs w:val="21"/>
                <w:lang w:bidi="ar"/>
              </w:rPr>
              <w:t>供应商在接到采购人紧急任务时，能够保证安全及时处理各种故障。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2" w:hRule="atLeast"/>
          <w:jc w:val="center"/>
        </w:trPr>
        <w:tc>
          <w:tcPr>
            <w:tcW w:w="498" w:type="pct"/>
            <w:tcBorders>
              <w:top w:val="single" w:color="auto" w:sz="6" w:space="0"/>
              <w:left w:val="single" w:color="auto" w:sz="12" w:space="0"/>
              <w:bottom w:val="single" w:color="auto" w:sz="6" w:space="0"/>
              <w:right w:val="single" w:color="auto" w:sz="6" w:space="0"/>
            </w:tcBorders>
            <w:vAlign w:val="center"/>
          </w:tcPr>
          <w:p>
            <w:pPr>
              <w:pStyle w:val="21"/>
              <w:widowControl w:val="0"/>
              <w:autoSpaceDE w:val="0"/>
              <w:adjustRightInd w:val="0"/>
              <w:spacing w:before="0" w:beforeAutospacing="0" w:after="0" w:afterAutospacing="0" w:line="440" w:lineRule="atLeast"/>
              <w:jc w:val="center"/>
              <w:rPr>
                <w:bCs/>
                <w:kern w:val="2"/>
                <w:sz w:val="21"/>
                <w:szCs w:val="21"/>
              </w:rPr>
            </w:pPr>
            <w:r>
              <w:rPr>
                <w:rFonts w:hint="eastAsia"/>
                <w:bCs/>
                <w:kern w:val="2"/>
                <w:sz w:val="21"/>
                <w:szCs w:val="21"/>
              </w:rPr>
              <w:t>（四）</w:t>
            </w:r>
          </w:p>
        </w:tc>
        <w:tc>
          <w:tcPr>
            <w:tcW w:w="122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s="宋体"/>
                <w:szCs w:val="21"/>
              </w:rPr>
            </w:pPr>
            <w:r>
              <w:rPr>
                <w:rFonts w:hint="eastAsia" w:ascii="宋体" w:hAnsi="宋体" w:cs="宋体"/>
                <w:bCs/>
                <w:szCs w:val="21"/>
                <w:lang w:bidi="ar"/>
              </w:rPr>
              <w:t>拟投入本项目服务的维修工具情况</w:t>
            </w:r>
          </w:p>
        </w:tc>
        <w:tc>
          <w:tcPr>
            <w:tcW w:w="3275" w:type="pct"/>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440" w:lineRule="atLeast"/>
              <w:jc w:val="center"/>
              <w:rPr>
                <w:rFonts w:ascii="宋体" w:hAnsi="宋体" w:cs="宋体"/>
                <w:szCs w:val="21"/>
              </w:rPr>
            </w:pPr>
            <w:r>
              <w:rPr>
                <w:rFonts w:hint="eastAsia" w:ascii="宋体" w:hAnsi="宋体" w:cs="宋体"/>
                <w:szCs w:val="21"/>
                <w:lang w:bidi="ar"/>
              </w:rPr>
              <w:t>供应商须投入本项目服务齐全的维修工具（需提供相应的照片）。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498" w:type="pct"/>
            <w:tcBorders>
              <w:top w:val="single" w:color="auto" w:sz="6" w:space="0"/>
              <w:left w:val="single" w:color="auto" w:sz="12" w:space="0"/>
              <w:bottom w:val="single" w:color="auto" w:sz="6" w:space="0"/>
              <w:right w:val="single" w:color="auto" w:sz="6" w:space="0"/>
            </w:tcBorders>
            <w:vAlign w:val="center"/>
          </w:tcPr>
          <w:p>
            <w:pPr>
              <w:pStyle w:val="21"/>
              <w:widowControl w:val="0"/>
              <w:autoSpaceDE w:val="0"/>
              <w:adjustRightInd w:val="0"/>
              <w:spacing w:before="0" w:beforeAutospacing="0" w:after="0" w:afterAutospacing="0" w:line="440" w:lineRule="atLeast"/>
              <w:jc w:val="both"/>
              <w:rPr>
                <w:bCs/>
                <w:kern w:val="2"/>
                <w:sz w:val="21"/>
                <w:szCs w:val="21"/>
              </w:rPr>
            </w:pPr>
            <w:r>
              <w:rPr>
                <w:rFonts w:hint="eastAsia"/>
                <w:bCs/>
                <w:kern w:val="2"/>
                <w:sz w:val="21"/>
                <w:szCs w:val="21"/>
              </w:rPr>
              <w:t>（五）</w:t>
            </w:r>
          </w:p>
        </w:tc>
        <w:tc>
          <w:tcPr>
            <w:tcW w:w="122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s="宋体"/>
                <w:szCs w:val="21"/>
              </w:rPr>
            </w:pPr>
            <w:r>
              <w:rPr>
                <w:rFonts w:hint="eastAsia" w:ascii="宋体" w:hAnsi="宋体" w:cs="宋体"/>
                <w:bCs/>
                <w:szCs w:val="21"/>
                <w:lang w:bidi="ar"/>
              </w:rPr>
              <w:t>拟投入本项目服务的人员配置情况</w:t>
            </w:r>
          </w:p>
        </w:tc>
        <w:tc>
          <w:tcPr>
            <w:tcW w:w="3275" w:type="pct"/>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440" w:lineRule="atLeast"/>
              <w:jc w:val="center"/>
              <w:rPr>
                <w:rFonts w:ascii="宋体" w:hAnsi="宋体" w:cs="宋体"/>
                <w:szCs w:val="21"/>
              </w:rPr>
            </w:pPr>
            <w:r>
              <w:rPr>
                <w:rFonts w:hint="eastAsia" w:ascii="宋体" w:hAnsi="宋体" w:cs="宋体"/>
                <w:szCs w:val="21"/>
                <w:lang w:bidi="ar"/>
              </w:rPr>
              <w:t>供应商须提供投入本项目服务的人员配置情况（提供人员简历和身份证复印件及2023年至今任意一个月供应商为其缴纳的社保作为证明材料）。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498" w:type="pct"/>
            <w:tcBorders>
              <w:top w:val="single" w:color="auto" w:sz="6" w:space="0"/>
              <w:left w:val="single" w:color="auto" w:sz="12" w:space="0"/>
              <w:bottom w:val="single" w:color="auto" w:sz="6" w:space="0"/>
              <w:right w:val="single" w:color="auto" w:sz="6" w:space="0"/>
            </w:tcBorders>
            <w:vAlign w:val="center"/>
          </w:tcPr>
          <w:p>
            <w:pPr>
              <w:pStyle w:val="21"/>
              <w:widowControl w:val="0"/>
              <w:autoSpaceDE w:val="0"/>
              <w:adjustRightInd w:val="0"/>
              <w:spacing w:before="0" w:beforeAutospacing="0" w:after="0" w:afterAutospacing="0" w:line="440" w:lineRule="atLeast"/>
              <w:jc w:val="both"/>
              <w:rPr>
                <w:bCs/>
                <w:kern w:val="2"/>
                <w:sz w:val="21"/>
                <w:szCs w:val="21"/>
              </w:rPr>
            </w:pPr>
            <w:r>
              <w:rPr>
                <w:rFonts w:hint="eastAsia"/>
                <w:bCs/>
                <w:kern w:val="2"/>
                <w:sz w:val="21"/>
                <w:szCs w:val="21"/>
              </w:rPr>
              <w:t>（六）</w:t>
            </w:r>
          </w:p>
        </w:tc>
        <w:tc>
          <w:tcPr>
            <w:tcW w:w="122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s="宋体"/>
                <w:szCs w:val="21"/>
              </w:rPr>
            </w:pPr>
            <w:r>
              <w:rPr>
                <w:rFonts w:hint="eastAsia" w:ascii="宋体" w:hAnsi="宋体" w:cs="宋体"/>
                <w:szCs w:val="21"/>
                <w:lang w:bidi="ar"/>
              </w:rPr>
              <w:t>服务便利性</w:t>
            </w:r>
          </w:p>
        </w:tc>
        <w:tc>
          <w:tcPr>
            <w:tcW w:w="3275" w:type="pct"/>
            <w:tcBorders>
              <w:top w:val="single" w:color="auto" w:sz="6" w:space="0"/>
              <w:left w:val="single" w:color="auto" w:sz="6" w:space="0"/>
              <w:bottom w:val="single" w:color="auto" w:sz="6" w:space="0"/>
              <w:right w:val="single" w:color="auto" w:sz="12" w:space="0"/>
            </w:tcBorders>
            <w:vAlign w:val="center"/>
          </w:tcPr>
          <w:p>
            <w:pPr>
              <w:widowControl/>
              <w:autoSpaceDE w:val="0"/>
              <w:autoSpaceDN w:val="0"/>
              <w:adjustRightInd w:val="0"/>
              <w:spacing w:line="440" w:lineRule="atLeast"/>
              <w:ind w:right="-63" w:rightChars="-30"/>
              <w:jc w:val="center"/>
              <w:rPr>
                <w:rFonts w:ascii="宋体" w:hAnsi="宋体" w:cs="宋体"/>
                <w:szCs w:val="21"/>
              </w:rPr>
            </w:pPr>
            <w:r>
              <w:rPr>
                <w:rFonts w:hint="eastAsia" w:ascii="宋体" w:hAnsi="宋体" w:cs="宋体"/>
                <w:szCs w:val="21"/>
                <w:lang w:bidi="ar"/>
              </w:rPr>
              <w:t>根据供应商的维修地点与采购人单位（地点：    ）的距离，提供地理位置距离截图作为证明材料。</w:t>
            </w:r>
          </w:p>
        </w:tc>
      </w:tr>
    </w:tbl>
    <w:p>
      <w:pPr>
        <w:pStyle w:val="22"/>
        <w:ind w:firstLine="482"/>
        <w:jc w:val="left"/>
        <w:outlineLvl w:val="9"/>
        <w:rPr>
          <w:rFonts w:ascii="宋体" w:hAnsi="宋体" w:cs="宋体"/>
          <w:bCs w:val="0"/>
          <w:sz w:val="24"/>
          <w:szCs w:val="24"/>
        </w:rPr>
      </w:pPr>
    </w:p>
    <w:p>
      <w:pPr>
        <w:widowControl/>
        <w:jc w:val="left"/>
        <w:rPr>
          <w:rFonts w:ascii="宋体" w:hAnsi="宋体" w:eastAsia="宋体" w:cs="宋体"/>
          <w:b/>
          <w:sz w:val="24"/>
          <w:szCs w:val="24"/>
        </w:rPr>
      </w:pPr>
      <w:r>
        <w:rPr>
          <w:rFonts w:ascii="宋体" w:hAnsi="宋体" w:cs="宋体"/>
          <w:bCs/>
          <w:sz w:val="24"/>
          <w:szCs w:val="24"/>
        </w:rPr>
        <w:br w:type="page"/>
      </w:r>
    </w:p>
    <w:p>
      <w:pPr>
        <w:pStyle w:val="22"/>
        <w:ind w:firstLine="482"/>
        <w:jc w:val="left"/>
        <w:outlineLvl w:val="9"/>
        <w:rPr>
          <w:rFonts w:ascii="宋体" w:hAnsi="宋体" w:cs="宋体"/>
          <w:bCs w:val="0"/>
          <w:sz w:val="24"/>
          <w:szCs w:val="24"/>
        </w:rPr>
      </w:pPr>
    </w:p>
    <w:p>
      <w:pPr>
        <w:pStyle w:val="22"/>
        <w:ind w:firstLine="480"/>
        <w:jc w:val="left"/>
        <w:rPr>
          <w:rFonts w:ascii="宋体" w:hAnsi="宋体" w:cs="仿宋"/>
          <w:szCs w:val="21"/>
        </w:rPr>
      </w:pPr>
      <w:r>
        <w:rPr>
          <w:rFonts w:hint="eastAsia" w:ascii="宋体" w:hAnsi="宋体" w:cs="宋体"/>
          <w:bCs w:val="0"/>
          <w:sz w:val="24"/>
          <w:szCs w:val="24"/>
        </w:rPr>
        <w:t>附件1：《车辆维修工时费价格表》</w:t>
      </w:r>
    </w:p>
    <w:tbl>
      <w:tblPr>
        <w:tblStyle w:val="26"/>
        <w:tblpPr w:leftFromText="180" w:rightFromText="180" w:vertAnchor="text" w:horzAnchor="page" w:tblpX="1152" w:tblpY="384"/>
        <w:tblOverlap w:val="never"/>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891"/>
        <w:gridCol w:w="2027"/>
        <w:gridCol w:w="1204"/>
        <w:gridCol w:w="1512"/>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shd w:val="clear" w:color="auto" w:fill="EEECE1"/>
            <w:vAlign w:val="center"/>
          </w:tcPr>
          <w:p>
            <w:pPr>
              <w:widowControl/>
              <w:jc w:val="center"/>
              <w:rPr>
                <w:rFonts w:ascii="宋体" w:hAnsi="宋体" w:cs="宋体"/>
                <w:b/>
              </w:rPr>
            </w:pPr>
            <w:r>
              <w:rPr>
                <w:rFonts w:hint="eastAsia" w:ascii="宋体" w:hAnsi="宋体" w:cs="宋体"/>
                <w:b/>
              </w:rPr>
              <w:t>序号</w:t>
            </w:r>
          </w:p>
        </w:tc>
        <w:tc>
          <w:tcPr>
            <w:tcW w:w="2710" w:type="dxa"/>
            <w:vMerge w:val="restart"/>
            <w:shd w:val="clear" w:color="auto" w:fill="EEECE1"/>
            <w:vAlign w:val="center"/>
          </w:tcPr>
          <w:p>
            <w:pPr>
              <w:widowControl/>
              <w:jc w:val="center"/>
              <w:rPr>
                <w:rFonts w:ascii="宋体" w:hAnsi="宋体" w:cs="宋体"/>
                <w:b/>
              </w:rPr>
            </w:pPr>
            <w:r>
              <w:rPr>
                <w:rFonts w:hint="eastAsia" w:ascii="宋体" w:hAnsi="宋体" w:cs="宋体"/>
                <w:b/>
              </w:rPr>
              <w:t>维修项目</w:t>
            </w:r>
          </w:p>
        </w:tc>
        <w:tc>
          <w:tcPr>
            <w:tcW w:w="1900" w:type="dxa"/>
            <w:vMerge w:val="restart"/>
            <w:shd w:val="clear" w:color="auto" w:fill="EEECE1"/>
            <w:vAlign w:val="center"/>
          </w:tcPr>
          <w:p>
            <w:pPr>
              <w:widowControl/>
              <w:jc w:val="center"/>
              <w:rPr>
                <w:rFonts w:ascii="宋体" w:hAnsi="宋体" w:cs="宋体"/>
                <w:b/>
              </w:rPr>
            </w:pPr>
            <w:r>
              <w:rPr>
                <w:rFonts w:hint="eastAsia" w:ascii="宋体" w:hAnsi="宋体" w:cs="宋体"/>
                <w:b/>
              </w:rPr>
              <w:t>发动机排量</w:t>
            </w:r>
          </w:p>
        </w:tc>
        <w:tc>
          <w:tcPr>
            <w:tcW w:w="1129" w:type="dxa"/>
            <w:shd w:val="clear" w:color="auto" w:fill="EEECE1"/>
            <w:vAlign w:val="center"/>
          </w:tcPr>
          <w:p>
            <w:pPr>
              <w:widowControl/>
              <w:jc w:val="center"/>
              <w:rPr>
                <w:rFonts w:ascii="宋体" w:hAnsi="宋体" w:cs="宋体"/>
                <w:b/>
              </w:rPr>
            </w:pPr>
            <w:r>
              <w:rPr>
                <w:rFonts w:hint="eastAsia" w:ascii="宋体" w:hAnsi="宋体" w:cs="宋体"/>
                <w:b/>
              </w:rPr>
              <w:t>工时</w:t>
            </w:r>
          </w:p>
        </w:tc>
        <w:tc>
          <w:tcPr>
            <w:tcW w:w="1417" w:type="dxa"/>
            <w:shd w:val="clear" w:color="auto" w:fill="EEECE1"/>
            <w:vAlign w:val="center"/>
          </w:tcPr>
          <w:p>
            <w:pPr>
              <w:widowControl/>
              <w:jc w:val="center"/>
              <w:rPr>
                <w:rFonts w:ascii="宋体" w:hAnsi="宋体" w:cs="宋体"/>
                <w:b/>
              </w:rPr>
            </w:pPr>
            <w:r>
              <w:rPr>
                <w:rFonts w:hint="eastAsia" w:ascii="宋体" w:hAnsi="宋体" w:cs="宋体"/>
                <w:b/>
              </w:rPr>
              <w:t>工时单价</w:t>
            </w:r>
          </w:p>
        </w:tc>
        <w:tc>
          <w:tcPr>
            <w:tcW w:w="1276" w:type="dxa"/>
            <w:shd w:val="clear" w:color="auto" w:fill="EEECE1"/>
            <w:vAlign w:val="center"/>
          </w:tcPr>
          <w:p>
            <w:pPr>
              <w:widowControl/>
              <w:jc w:val="center"/>
              <w:rPr>
                <w:rFonts w:ascii="宋体" w:hAnsi="宋体" w:cs="宋体"/>
                <w:b/>
              </w:rPr>
            </w:pPr>
            <w:r>
              <w:rPr>
                <w:rFonts w:hint="eastAsia" w:ascii="宋体" w:hAnsi="宋体" w:cs="宋体"/>
                <w:b/>
              </w:rPr>
              <w:t>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shd w:val="clear" w:color="auto" w:fill="EEECE1"/>
            <w:vAlign w:val="center"/>
          </w:tcPr>
          <w:p>
            <w:pPr>
              <w:widowControl/>
              <w:rPr>
                <w:rFonts w:ascii="宋体" w:hAnsi="宋体" w:cs="宋体"/>
                <w:b/>
              </w:rPr>
            </w:pPr>
          </w:p>
        </w:tc>
        <w:tc>
          <w:tcPr>
            <w:tcW w:w="2710" w:type="dxa"/>
            <w:vMerge w:val="continue"/>
            <w:shd w:val="clear" w:color="auto" w:fill="EEECE1"/>
            <w:vAlign w:val="center"/>
          </w:tcPr>
          <w:p>
            <w:pPr>
              <w:widowControl/>
              <w:rPr>
                <w:rFonts w:ascii="宋体" w:hAnsi="宋体" w:cs="宋体"/>
                <w:b/>
              </w:rPr>
            </w:pPr>
          </w:p>
        </w:tc>
        <w:tc>
          <w:tcPr>
            <w:tcW w:w="1900" w:type="dxa"/>
            <w:vMerge w:val="continue"/>
            <w:shd w:val="clear" w:color="auto" w:fill="EEECE1"/>
            <w:vAlign w:val="center"/>
          </w:tcPr>
          <w:p>
            <w:pPr>
              <w:widowControl/>
              <w:rPr>
                <w:rFonts w:ascii="宋体" w:hAnsi="宋体" w:cs="宋体"/>
                <w:b/>
              </w:rPr>
            </w:pPr>
          </w:p>
        </w:tc>
        <w:tc>
          <w:tcPr>
            <w:tcW w:w="1129" w:type="dxa"/>
            <w:shd w:val="clear" w:color="auto" w:fill="EEECE1"/>
            <w:vAlign w:val="center"/>
          </w:tcPr>
          <w:p>
            <w:pPr>
              <w:widowControl/>
              <w:jc w:val="center"/>
              <w:rPr>
                <w:rFonts w:ascii="宋体" w:hAnsi="宋体" w:cs="宋体"/>
                <w:b/>
              </w:rPr>
            </w:pPr>
            <w:r>
              <w:rPr>
                <w:rFonts w:hint="eastAsia" w:ascii="宋体" w:hAnsi="宋体" w:cs="宋体"/>
                <w:b/>
              </w:rPr>
              <w:t>(小时)</w:t>
            </w:r>
          </w:p>
        </w:tc>
        <w:tc>
          <w:tcPr>
            <w:tcW w:w="1417" w:type="dxa"/>
            <w:shd w:val="clear" w:color="auto" w:fill="EEECE1"/>
            <w:vAlign w:val="center"/>
          </w:tcPr>
          <w:p>
            <w:pPr>
              <w:widowControl/>
              <w:jc w:val="center"/>
              <w:rPr>
                <w:rFonts w:ascii="宋体" w:hAnsi="宋体" w:cs="宋体"/>
                <w:b/>
              </w:rPr>
            </w:pPr>
            <w:r>
              <w:rPr>
                <w:rFonts w:hint="eastAsia" w:ascii="宋体" w:hAnsi="宋体" w:cs="宋体"/>
                <w:b/>
              </w:rPr>
              <w:t>(元)</w:t>
            </w:r>
          </w:p>
        </w:tc>
        <w:tc>
          <w:tcPr>
            <w:tcW w:w="1276" w:type="dxa"/>
            <w:shd w:val="clear" w:color="auto" w:fill="EEECE1"/>
            <w:vAlign w:val="center"/>
          </w:tcPr>
          <w:p>
            <w:pPr>
              <w:widowControl/>
              <w:jc w:val="center"/>
              <w:rPr>
                <w:rFonts w:ascii="宋体" w:hAnsi="宋体" w:cs="宋体"/>
                <w:b/>
              </w:rPr>
            </w:pPr>
            <w:r>
              <w:rPr>
                <w:rFonts w:hint="eastAsia" w:ascii="宋体" w:hAnsi="宋体" w:cs="宋体"/>
                <w:b/>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w:t>
            </w:r>
          </w:p>
        </w:tc>
        <w:tc>
          <w:tcPr>
            <w:tcW w:w="2710" w:type="dxa"/>
            <w:vMerge w:val="restart"/>
            <w:vAlign w:val="center"/>
          </w:tcPr>
          <w:p>
            <w:pPr>
              <w:widowControl/>
              <w:jc w:val="center"/>
              <w:rPr>
                <w:rFonts w:ascii="宋体" w:hAnsi="宋体" w:cs="宋体"/>
              </w:rPr>
            </w:pPr>
            <w:r>
              <w:rPr>
                <w:rFonts w:hint="eastAsia" w:ascii="宋体" w:hAnsi="宋体" w:cs="宋体"/>
              </w:rPr>
              <w:t>一级维护</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vAlign w:val="center"/>
          </w:tcPr>
          <w:p>
            <w:pPr>
              <w:widowControl/>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w:t>
            </w:r>
          </w:p>
        </w:tc>
        <w:tc>
          <w:tcPr>
            <w:tcW w:w="2710" w:type="dxa"/>
            <w:vMerge w:val="restart"/>
            <w:vAlign w:val="center"/>
          </w:tcPr>
          <w:p>
            <w:pPr>
              <w:widowControl/>
              <w:jc w:val="center"/>
              <w:rPr>
                <w:rFonts w:ascii="宋体" w:hAnsi="宋体" w:cs="宋体"/>
              </w:rPr>
            </w:pPr>
            <w:r>
              <w:rPr>
                <w:rFonts w:hint="eastAsia" w:ascii="宋体" w:hAnsi="宋体" w:cs="宋体"/>
              </w:rPr>
              <w:t>二级维护</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3</w:t>
            </w:r>
          </w:p>
        </w:tc>
        <w:tc>
          <w:tcPr>
            <w:tcW w:w="2710" w:type="dxa"/>
            <w:vMerge w:val="restart"/>
            <w:vAlign w:val="center"/>
          </w:tcPr>
          <w:p>
            <w:pPr>
              <w:widowControl/>
              <w:jc w:val="center"/>
              <w:rPr>
                <w:rFonts w:ascii="宋体" w:hAnsi="宋体" w:cs="宋体"/>
              </w:rPr>
            </w:pPr>
            <w:r>
              <w:rPr>
                <w:rFonts w:hint="eastAsia" w:ascii="宋体" w:hAnsi="宋体" w:cs="宋体"/>
              </w:rPr>
              <w:t>更换机油,机油滤清器</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4</w:t>
            </w:r>
          </w:p>
        </w:tc>
        <w:tc>
          <w:tcPr>
            <w:tcW w:w="2710" w:type="dxa"/>
            <w:vMerge w:val="restart"/>
            <w:vAlign w:val="center"/>
          </w:tcPr>
          <w:p>
            <w:pPr>
              <w:widowControl/>
              <w:jc w:val="center"/>
              <w:rPr>
                <w:rFonts w:ascii="宋体" w:hAnsi="宋体" w:cs="宋体"/>
              </w:rPr>
            </w:pPr>
            <w:r>
              <w:rPr>
                <w:rFonts w:hint="eastAsia" w:ascii="宋体" w:hAnsi="宋体" w:cs="宋体"/>
              </w:rPr>
              <w:t>更换波箱油(M/T)</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5</w:t>
            </w:r>
          </w:p>
        </w:tc>
        <w:tc>
          <w:tcPr>
            <w:tcW w:w="2710" w:type="dxa"/>
            <w:vMerge w:val="restart"/>
            <w:vAlign w:val="center"/>
          </w:tcPr>
          <w:p>
            <w:pPr>
              <w:widowControl/>
              <w:jc w:val="center"/>
              <w:rPr>
                <w:rFonts w:ascii="宋体" w:hAnsi="宋体" w:cs="宋体"/>
              </w:rPr>
            </w:pPr>
            <w:r>
              <w:rPr>
                <w:rFonts w:hint="eastAsia" w:ascii="宋体" w:hAnsi="宋体" w:cs="宋体"/>
              </w:rPr>
              <w:t>整车美容护理</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6</w:t>
            </w:r>
          </w:p>
        </w:tc>
        <w:tc>
          <w:tcPr>
            <w:tcW w:w="2710" w:type="dxa"/>
            <w:vMerge w:val="restart"/>
            <w:vAlign w:val="center"/>
          </w:tcPr>
          <w:p>
            <w:pPr>
              <w:widowControl/>
              <w:jc w:val="center"/>
              <w:rPr>
                <w:rFonts w:ascii="宋体" w:hAnsi="宋体" w:cs="宋体"/>
              </w:rPr>
            </w:pPr>
            <w:r>
              <w:rPr>
                <w:rFonts w:hint="eastAsia" w:ascii="宋体" w:hAnsi="宋体" w:cs="宋体"/>
              </w:rPr>
              <w:t>保养四轮刹车</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7</w:t>
            </w:r>
          </w:p>
        </w:tc>
        <w:tc>
          <w:tcPr>
            <w:tcW w:w="2710" w:type="dxa"/>
            <w:vMerge w:val="restart"/>
            <w:vAlign w:val="center"/>
          </w:tcPr>
          <w:p>
            <w:pPr>
              <w:widowControl/>
              <w:jc w:val="center"/>
              <w:rPr>
                <w:rFonts w:ascii="宋体" w:hAnsi="宋体" w:cs="宋体"/>
              </w:rPr>
            </w:pPr>
            <w:r>
              <w:rPr>
                <w:rFonts w:hint="eastAsia" w:ascii="宋体" w:hAnsi="宋体" w:cs="宋体"/>
              </w:rPr>
              <w:t>保养冷却系统</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8</w:t>
            </w:r>
          </w:p>
        </w:tc>
        <w:tc>
          <w:tcPr>
            <w:tcW w:w="2710" w:type="dxa"/>
            <w:vMerge w:val="restart"/>
            <w:vAlign w:val="center"/>
          </w:tcPr>
          <w:p>
            <w:pPr>
              <w:widowControl/>
              <w:jc w:val="center"/>
              <w:rPr>
                <w:rFonts w:ascii="宋体" w:hAnsi="宋体" w:cs="宋体"/>
              </w:rPr>
            </w:pPr>
            <w:r>
              <w:rPr>
                <w:rFonts w:hint="eastAsia" w:ascii="宋体" w:hAnsi="宋体" w:cs="宋体"/>
              </w:rPr>
              <w:t>保养空调系统</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9</w:t>
            </w:r>
          </w:p>
        </w:tc>
        <w:tc>
          <w:tcPr>
            <w:tcW w:w="2710" w:type="dxa"/>
            <w:vMerge w:val="restart"/>
            <w:vAlign w:val="center"/>
          </w:tcPr>
          <w:p>
            <w:pPr>
              <w:widowControl/>
              <w:jc w:val="center"/>
              <w:rPr>
                <w:rFonts w:ascii="宋体" w:hAnsi="宋体" w:cs="宋体"/>
              </w:rPr>
            </w:pPr>
            <w:r>
              <w:rPr>
                <w:rFonts w:hint="eastAsia" w:ascii="宋体" w:hAnsi="宋体" w:cs="宋体"/>
              </w:rPr>
              <w:t>保养灯光系统</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10</w:t>
            </w:r>
          </w:p>
        </w:tc>
        <w:tc>
          <w:tcPr>
            <w:tcW w:w="2710" w:type="dxa"/>
            <w:vMerge w:val="restart"/>
            <w:vAlign w:val="center"/>
          </w:tcPr>
          <w:p>
            <w:pPr>
              <w:widowControl/>
              <w:jc w:val="center"/>
              <w:rPr>
                <w:rFonts w:ascii="宋体" w:hAnsi="宋体" w:cs="宋体"/>
              </w:rPr>
            </w:pPr>
            <w:r>
              <w:rPr>
                <w:rFonts w:hint="eastAsia" w:ascii="宋体" w:hAnsi="宋体" w:cs="宋体"/>
              </w:rPr>
              <w:t>清洗发动机表面</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11</w:t>
            </w:r>
          </w:p>
        </w:tc>
        <w:tc>
          <w:tcPr>
            <w:tcW w:w="2710" w:type="dxa"/>
            <w:vMerge w:val="restart"/>
            <w:vAlign w:val="center"/>
          </w:tcPr>
          <w:p>
            <w:pPr>
              <w:widowControl/>
              <w:jc w:val="center"/>
              <w:rPr>
                <w:rFonts w:ascii="宋体" w:hAnsi="宋体" w:cs="宋体"/>
              </w:rPr>
            </w:pPr>
            <w:r>
              <w:rPr>
                <w:rFonts w:hint="eastAsia" w:ascii="宋体" w:hAnsi="宋体" w:cs="宋体"/>
              </w:rPr>
              <w:t>清洗水箱加冷却液</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12</w:t>
            </w:r>
          </w:p>
        </w:tc>
        <w:tc>
          <w:tcPr>
            <w:tcW w:w="2710" w:type="dxa"/>
            <w:vMerge w:val="restart"/>
            <w:vAlign w:val="center"/>
          </w:tcPr>
          <w:p>
            <w:pPr>
              <w:widowControl/>
              <w:jc w:val="center"/>
              <w:rPr>
                <w:rFonts w:ascii="宋体" w:hAnsi="宋体" w:cs="宋体"/>
              </w:rPr>
            </w:pPr>
            <w:r>
              <w:rPr>
                <w:rFonts w:hint="eastAsia" w:ascii="宋体" w:hAnsi="宋体" w:cs="宋体"/>
              </w:rPr>
              <w:t>传动轴保养</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13</w:t>
            </w:r>
          </w:p>
        </w:tc>
        <w:tc>
          <w:tcPr>
            <w:tcW w:w="2710" w:type="dxa"/>
            <w:vMerge w:val="restart"/>
            <w:vAlign w:val="center"/>
          </w:tcPr>
          <w:p>
            <w:pPr>
              <w:widowControl/>
              <w:jc w:val="center"/>
              <w:rPr>
                <w:rFonts w:ascii="宋体" w:hAnsi="宋体" w:cs="宋体"/>
              </w:rPr>
            </w:pPr>
            <w:r>
              <w:rPr>
                <w:rFonts w:hint="eastAsia" w:ascii="宋体" w:hAnsi="宋体" w:cs="宋体"/>
              </w:rPr>
              <w:t>检修电子燃油喷射</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14</w:t>
            </w:r>
          </w:p>
        </w:tc>
        <w:tc>
          <w:tcPr>
            <w:tcW w:w="2710" w:type="dxa"/>
            <w:vMerge w:val="restart"/>
            <w:vAlign w:val="center"/>
          </w:tcPr>
          <w:p>
            <w:pPr>
              <w:widowControl/>
              <w:jc w:val="center"/>
              <w:rPr>
                <w:rFonts w:ascii="宋体" w:hAnsi="宋体" w:cs="宋体"/>
              </w:rPr>
            </w:pPr>
            <w:r>
              <w:rPr>
                <w:rFonts w:hint="eastAsia" w:ascii="宋体" w:hAnsi="宋体" w:cs="宋体"/>
              </w:rPr>
              <w:t>电器系统一级维护</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15</w:t>
            </w:r>
          </w:p>
        </w:tc>
        <w:tc>
          <w:tcPr>
            <w:tcW w:w="2710" w:type="dxa"/>
            <w:vMerge w:val="restart"/>
            <w:vAlign w:val="center"/>
          </w:tcPr>
          <w:p>
            <w:pPr>
              <w:widowControl/>
              <w:jc w:val="center"/>
              <w:rPr>
                <w:rFonts w:ascii="宋体" w:hAnsi="宋体" w:cs="宋体"/>
              </w:rPr>
            </w:pPr>
            <w:r>
              <w:rPr>
                <w:rFonts w:hint="eastAsia" w:ascii="宋体" w:hAnsi="宋体" w:cs="宋体"/>
              </w:rPr>
              <w:t>发动机大修</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30.0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40.0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50.0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16</w:t>
            </w:r>
          </w:p>
        </w:tc>
        <w:tc>
          <w:tcPr>
            <w:tcW w:w="2710" w:type="dxa"/>
            <w:vMerge w:val="restart"/>
            <w:vAlign w:val="center"/>
          </w:tcPr>
          <w:p>
            <w:pPr>
              <w:widowControl/>
              <w:jc w:val="center"/>
              <w:rPr>
                <w:rFonts w:ascii="宋体" w:hAnsi="宋体" w:cs="宋体"/>
              </w:rPr>
            </w:pPr>
            <w:r>
              <w:rPr>
                <w:rFonts w:hint="eastAsia" w:ascii="宋体" w:hAnsi="宋体" w:cs="宋体"/>
              </w:rPr>
              <w:t>吊装发动机总成</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17</w:t>
            </w:r>
          </w:p>
        </w:tc>
        <w:tc>
          <w:tcPr>
            <w:tcW w:w="2710" w:type="dxa"/>
            <w:vMerge w:val="restart"/>
            <w:vAlign w:val="center"/>
          </w:tcPr>
          <w:p>
            <w:pPr>
              <w:widowControl/>
              <w:jc w:val="center"/>
              <w:rPr>
                <w:rFonts w:ascii="宋体" w:hAnsi="宋体" w:cs="宋体"/>
              </w:rPr>
            </w:pPr>
            <w:r>
              <w:rPr>
                <w:rFonts w:hint="eastAsia" w:ascii="宋体" w:hAnsi="宋体" w:cs="宋体"/>
              </w:rPr>
              <w:t>清洗及调整喷油嘴(全车套)节气门</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18</w:t>
            </w:r>
          </w:p>
        </w:tc>
        <w:tc>
          <w:tcPr>
            <w:tcW w:w="2710" w:type="dxa"/>
            <w:vMerge w:val="restart"/>
            <w:vAlign w:val="center"/>
          </w:tcPr>
          <w:p>
            <w:pPr>
              <w:widowControl/>
              <w:jc w:val="center"/>
              <w:rPr>
                <w:rFonts w:ascii="宋体" w:hAnsi="宋体" w:cs="宋体"/>
              </w:rPr>
            </w:pPr>
            <w:r>
              <w:rPr>
                <w:rFonts w:hint="eastAsia" w:ascii="宋体" w:hAnsi="宋体" w:cs="宋体"/>
              </w:rPr>
              <w:t>更换喷油嘴</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19</w:t>
            </w:r>
          </w:p>
        </w:tc>
        <w:tc>
          <w:tcPr>
            <w:tcW w:w="2710" w:type="dxa"/>
            <w:vMerge w:val="restart"/>
            <w:vAlign w:val="center"/>
          </w:tcPr>
          <w:p>
            <w:pPr>
              <w:widowControl/>
              <w:jc w:val="center"/>
              <w:rPr>
                <w:rFonts w:ascii="宋体" w:hAnsi="宋体" w:cs="宋体"/>
              </w:rPr>
            </w:pPr>
            <w:r>
              <w:rPr>
                <w:rFonts w:hint="eastAsia" w:ascii="宋体" w:hAnsi="宋体" w:cs="宋体"/>
              </w:rPr>
              <w:t>更换气缸垫</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20</w:t>
            </w:r>
          </w:p>
        </w:tc>
        <w:tc>
          <w:tcPr>
            <w:tcW w:w="2710" w:type="dxa"/>
            <w:vMerge w:val="restart"/>
            <w:vAlign w:val="center"/>
          </w:tcPr>
          <w:p>
            <w:pPr>
              <w:widowControl/>
              <w:jc w:val="center"/>
              <w:rPr>
                <w:rFonts w:ascii="宋体" w:hAnsi="宋体" w:cs="宋体"/>
              </w:rPr>
            </w:pPr>
            <w:r>
              <w:rPr>
                <w:rFonts w:hint="eastAsia" w:ascii="宋体" w:hAnsi="宋体" w:cs="宋体"/>
              </w:rPr>
              <w:t>更换气门室盖胶</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21</w:t>
            </w:r>
          </w:p>
        </w:tc>
        <w:tc>
          <w:tcPr>
            <w:tcW w:w="2710" w:type="dxa"/>
            <w:vMerge w:val="restart"/>
            <w:vAlign w:val="center"/>
          </w:tcPr>
          <w:p>
            <w:pPr>
              <w:widowControl/>
              <w:jc w:val="center"/>
              <w:rPr>
                <w:rFonts w:ascii="宋体" w:hAnsi="宋体" w:cs="宋体"/>
              </w:rPr>
            </w:pPr>
            <w:r>
              <w:rPr>
                <w:rFonts w:hint="eastAsia" w:ascii="宋体" w:hAnsi="宋体" w:cs="宋体"/>
              </w:rPr>
              <w:t>更换正时皮带,调整配气正时</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22</w:t>
            </w:r>
          </w:p>
        </w:tc>
        <w:tc>
          <w:tcPr>
            <w:tcW w:w="2710" w:type="dxa"/>
            <w:vMerge w:val="restart"/>
            <w:vAlign w:val="center"/>
          </w:tcPr>
          <w:p>
            <w:pPr>
              <w:widowControl/>
              <w:jc w:val="center"/>
              <w:rPr>
                <w:rFonts w:ascii="宋体" w:hAnsi="宋体" w:cs="宋体"/>
              </w:rPr>
            </w:pPr>
            <w:r>
              <w:rPr>
                <w:rFonts w:hint="eastAsia" w:ascii="宋体" w:hAnsi="宋体" w:cs="宋体"/>
              </w:rPr>
              <w:t>更换正时皮带张紧力</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23</w:t>
            </w:r>
          </w:p>
        </w:tc>
        <w:tc>
          <w:tcPr>
            <w:tcW w:w="2710" w:type="dxa"/>
            <w:vMerge w:val="restart"/>
            <w:vAlign w:val="center"/>
          </w:tcPr>
          <w:p>
            <w:pPr>
              <w:widowControl/>
              <w:jc w:val="center"/>
              <w:rPr>
                <w:rFonts w:ascii="宋体" w:hAnsi="宋体" w:cs="宋体"/>
              </w:rPr>
            </w:pPr>
            <w:r>
              <w:rPr>
                <w:rFonts w:hint="eastAsia" w:ascii="宋体" w:hAnsi="宋体" w:cs="宋体"/>
              </w:rPr>
              <w:t>更换水泵</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4.2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5.2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8.2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24</w:t>
            </w:r>
          </w:p>
        </w:tc>
        <w:tc>
          <w:tcPr>
            <w:tcW w:w="2710" w:type="dxa"/>
            <w:vMerge w:val="restart"/>
            <w:vAlign w:val="center"/>
          </w:tcPr>
          <w:p>
            <w:pPr>
              <w:widowControl/>
              <w:jc w:val="center"/>
              <w:rPr>
                <w:rFonts w:ascii="宋体" w:hAnsi="宋体" w:cs="宋体"/>
              </w:rPr>
            </w:pPr>
            <w:r>
              <w:rPr>
                <w:rFonts w:hint="eastAsia" w:ascii="宋体" w:hAnsi="宋体" w:cs="宋体"/>
              </w:rPr>
              <w:t>更换节温器</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25</w:t>
            </w:r>
          </w:p>
        </w:tc>
        <w:tc>
          <w:tcPr>
            <w:tcW w:w="2710" w:type="dxa"/>
            <w:vMerge w:val="restart"/>
            <w:vAlign w:val="center"/>
          </w:tcPr>
          <w:p>
            <w:pPr>
              <w:widowControl/>
              <w:jc w:val="center"/>
              <w:rPr>
                <w:rFonts w:ascii="宋体" w:hAnsi="宋体" w:cs="宋体"/>
              </w:rPr>
            </w:pPr>
            <w:r>
              <w:rPr>
                <w:rFonts w:hint="eastAsia" w:ascii="宋体" w:hAnsi="宋体" w:cs="宋体"/>
              </w:rPr>
              <w:t>更换超支机总成</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26</w:t>
            </w:r>
          </w:p>
        </w:tc>
        <w:tc>
          <w:tcPr>
            <w:tcW w:w="2710" w:type="dxa"/>
            <w:vMerge w:val="restart"/>
            <w:vAlign w:val="center"/>
          </w:tcPr>
          <w:p>
            <w:pPr>
              <w:widowControl/>
              <w:jc w:val="center"/>
              <w:rPr>
                <w:rFonts w:ascii="宋体" w:hAnsi="宋体" w:cs="宋体"/>
              </w:rPr>
            </w:pPr>
            <w:r>
              <w:rPr>
                <w:rFonts w:hint="eastAsia" w:ascii="宋体" w:hAnsi="宋体" w:cs="宋体"/>
              </w:rPr>
              <w:t>更换发电机总成</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27</w:t>
            </w:r>
          </w:p>
        </w:tc>
        <w:tc>
          <w:tcPr>
            <w:tcW w:w="2710" w:type="dxa"/>
            <w:vMerge w:val="restart"/>
            <w:vAlign w:val="center"/>
          </w:tcPr>
          <w:p>
            <w:pPr>
              <w:widowControl/>
              <w:jc w:val="center"/>
              <w:rPr>
                <w:rFonts w:ascii="宋体" w:hAnsi="宋体" w:cs="宋体"/>
              </w:rPr>
            </w:pPr>
            <w:r>
              <w:rPr>
                <w:rFonts w:hint="eastAsia" w:ascii="宋体" w:hAnsi="宋体" w:cs="宋体"/>
              </w:rPr>
              <w:t>拆装油底壳</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28</w:t>
            </w:r>
          </w:p>
        </w:tc>
        <w:tc>
          <w:tcPr>
            <w:tcW w:w="2710" w:type="dxa"/>
            <w:vMerge w:val="restart"/>
            <w:vAlign w:val="center"/>
          </w:tcPr>
          <w:p>
            <w:pPr>
              <w:widowControl/>
              <w:jc w:val="center"/>
              <w:rPr>
                <w:rFonts w:ascii="宋体" w:hAnsi="宋体" w:cs="宋体"/>
              </w:rPr>
            </w:pPr>
            <w:r>
              <w:rPr>
                <w:rFonts w:hint="eastAsia" w:ascii="宋体" w:hAnsi="宋体" w:cs="宋体"/>
              </w:rPr>
              <w:t>更换曲轴后油封</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29</w:t>
            </w:r>
          </w:p>
        </w:tc>
        <w:tc>
          <w:tcPr>
            <w:tcW w:w="2710" w:type="dxa"/>
            <w:vMerge w:val="restart"/>
            <w:vAlign w:val="center"/>
          </w:tcPr>
          <w:p>
            <w:pPr>
              <w:widowControl/>
              <w:jc w:val="center"/>
              <w:rPr>
                <w:rFonts w:ascii="宋体" w:hAnsi="宋体" w:cs="宋体"/>
              </w:rPr>
            </w:pPr>
            <w:r>
              <w:rPr>
                <w:rFonts w:hint="eastAsia" w:ascii="宋体" w:hAnsi="宋体" w:cs="宋体"/>
              </w:rPr>
              <w:t>更换曲轴前油封</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30</w:t>
            </w:r>
          </w:p>
        </w:tc>
        <w:tc>
          <w:tcPr>
            <w:tcW w:w="2710" w:type="dxa"/>
            <w:vMerge w:val="restart"/>
            <w:vAlign w:val="center"/>
          </w:tcPr>
          <w:p>
            <w:pPr>
              <w:widowControl/>
              <w:jc w:val="center"/>
              <w:rPr>
                <w:rFonts w:ascii="宋体" w:hAnsi="宋体" w:cs="宋体"/>
              </w:rPr>
            </w:pPr>
            <w:r>
              <w:rPr>
                <w:rFonts w:hint="eastAsia" w:ascii="宋体" w:hAnsi="宋体" w:cs="宋体"/>
              </w:rPr>
              <w:t>更换曲轴皮带轮</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31</w:t>
            </w:r>
          </w:p>
        </w:tc>
        <w:tc>
          <w:tcPr>
            <w:tcW w:w="2710" w:type="dxa"/>
            <w:vMerge w:val="restart"/>
            <w:vAlign w:val="center"/>
          </w:tcPr>
          <w:p>
            <w:pPr>
              <w:widowControl/>
              <w:jc w:val="center"/>
              <w:rPr>
                <w:rFonts w:ascii="宋体" w:hAnsi="宋体" w:cs="宋体"/>
              </w:rPr>
            </w:pPr>
            <w:r>
              <w:rPr>
                <w:rFonts w:hint="eastAsia" w:ascii="宋体" w:hAnsi="宋体" w:cs="宋体"/>
              </w:rPr>
              <w:t>更换水箱</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32</w:t>
            </w:r>
          </w:p>
        </w:tc>
        <w:tc>
          <w:tcPr>
            <w:tcW w:w="2710" w:type="dxa"/>
            <w:vMerge w:val="restart"/>
            <w:vAlign w:val="center"/>
          </w:tcPr>
          <w:p>
            <w:pPr>
              <w:widowControl/>
              <w:jc w:val="center"/>
              <w:rPr>
                <w:rFonts w:ascii="宋体" w:hAnsi="宋体" w:cs="宋体"/>
              </w:rPr>
            </w:pPr>
            <w:r>
              <w:rPr>
                <w:rFonts w:hint="eastAsia" w:ascii="宋体" w:hAnsi="宋体" w:cs="宋体"/>
              </w:rPr>
              <w:t>更换发电机皮带</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33</w:t>
            </w:r>
          </w:p>
        </w:tc>
        <w:tc>
          <w:tcPr>
            <w:tcW w:w="2710" w:type="dxa"/>
            <w:vMerge w:val="restart"/>
            <w:vAlign w:val="center"/>
          </w:tcPr>
          <w:p>
            <w:pPr>
              <w:widowControl/>
              <w:jc w:val="center"/>
              <w:rPr>
                <w:rFonts w:ascii="宋体" w:hAnsi="宋体" w:cs="宋体"/>
              </w:rPr>
            </w:pPr>
            <w:r>
              <w:rPr>
                <w:rFonts w:hint="eastAsia" w:ascii="宋体" w:hAnsi="宋体" w:cs="宋体"/>
              </w:rPr>
              <w:t>更换方向机助力泵皮带</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34</w:t>
            </w:r>
          </w:p>
        </w:tc>
        <w:tc>
          <w:tcPr>
            <w:tcW w:w="2710" w:type="dxa"/>
            <w:vMerge w:val="restart"/>
            <w:vAlign w:val="center"/>
          </w:tcPr>
          <w:p>
            <w:pPr>
              <w:widowControl/>
              <w:jc w:val="center"/>
              <w:rPr>
                <w:rFonts w:ascii="宋体" w:hAnsi="宋体" w:cs="宋体"/>
              </w:rPr>
            </w:pPr>
            <w:r>
              <w:rPr>
                <w:rFonts w:hint="eastAsia" w:ascii="宋体" w:hAnsi="宋体" w:cs="宋体"/>
              </w:rPr>
              <w:t>拆换进气岐管</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3.6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35</w:t>
            </w:r>
          </w:p>
        </w:tc>
        <w:tc>
          <w:tcPr>
            <w:tcW w:w="2710" w:type="dxa"/>
            <w:vMerge w:val="restart"/>
            <w:vAlign w:val="center"/>
          </w:tcPr>
          <w:p>
            <w:pPr>
              <w:widowControl/>
              <w:jc w:val="center"/>
              <w:rPr>
                <w:rFonts w:ascii="宋体" w:hAnsi="宋体" w:cs="宋体"/>
              </w:rPr>
            </w:pPr>
            <w:r>
              <w:rPr>
                <w:rFonts w:hint="eastAsia" w:ascii="宋体" w:hAnsi="宋体" w:cs="宋体"/>
              </w:rPr>
              <w:t>拆换排岐管</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3.2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36</w:t>
            </w:r>
          </w:p>
        </w:tc>
        <w:tc>
          <w:tcPr>
            <w:tcW w:w="2710" w:type="dxa"/>
            <w:vMerge w:val="restart"/>
            <w:vAlign w:val="center"/>
          </w:tcPr>
          <w:p>
            <w:pPr>
              <w:widowControl/>
              <w:jc w:val="center"/>
              <w:rPr>
                <w:rFonts w:ascii="宋体" w:hAnsi="宋体" w:cs="宋体"/>
              </w:rPr>
            </w:pPr>
            <w:r>
              <w:rPr>
                <w:rFonts w:hint="eastAsia" w:ascii="宋体" w:hAnsi="宋体" w:cs="宋体"/>
              </w:rPr>
              <w:t>拆装、更换排气管前段</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37</w:t>
            </w:r>
          </w:p>
        </w:tc>
        <w:tc>
          <w:tcPr>
            <w:tcW w:w="2710" w:type="dxa"/>
            <w:vMerge w:val="restart"/>
            <w:vAlign w:val="center"/>
          </w:tcPr>
          <w:p>
            <w:pPr>
              <w:widowControl/>
              <w:jc w:val="center"/>
              <w:rPr>
                <w:rFonts w:ascii="宋体" w:hAnsi="宋体" w:cs="宋体"/>
              </w:rPr>
            </w:pPr>
            <w:r>
              <w:rPr>
                <w:rFonts w:hint="eastAsia" w:ascii="宋体" w:hAnsi="宋体" w:cs="宋体"/>
              </w:rPr>
              <w:t>拆装、更换排气管第二段</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38</w:t>
            </w:r>
          </w:p>
        </w:tc>
        <w:tc>
          <w:tcPr>
            <w:tcW w:w="2710" w:type="dxa"/>
            <w:vMerge w:val="restart"/>
            <w:vAlign w:val="center"/>
          </w:tcPr>
          <w:p>
            <w:pPr>
              <w:widowControl/>
              <w:jc w:val="center"/>
              <w:rPr>
                <w:rFonts w:ascii="宋体" w:hAnsi="宋体" w:cs="宋体"/>
              </w:rPr>
            </w:pPr>
            <w:r>
              <w:rPr>
                <w:rFonts w:hint="eastAsia" w:ascii="宋体" w:hAnsi="宋体" w:cs="宋体"/>
              </w:rPr>
              <w:t>拆装、更换排气管第三段</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39</w:t>
            </w:r>
          </w:p>
        </w:tc>
        <w:tc>
          <w:tcPr>
            <w:tcW w:w="2710" w:type="dxa"/>
            <w:vMerge w:val="restart"/>
            <w:vAlign w:val="center"/>
          </w:tcPr>
          <w:p>
            <w:pPr>
              <w:widowControl/>
              <w:jc w:val="center"/>
              <w:rPr>
                <w:rFonts w:ascii="宋体" w:hAnsi="宋体" w:cs="宋体"/>
              </w:rPr>
            </w:pPr>
            <w:r>
              <w:rPr>
                <w:rFonts w:hint="eastAsia" w:ascii="宋体" w:hAnsi="宋体" w:cs="宋体"/>
              </w:rPr>
              <w:t>拆装、更换排气管尾段</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40</w:t>
            </w:r>
          </w:p>
        </w:tc>
        <w:tc>
          <w:tcPr>
            <w:tcW w:w="2710" w:type="dxa"/>
            <w:vMerge w:val="restart"/>
            <w:vAlign w:val="center"/>
          </w:tcPr>
          <w:p>
            <w:pPr>
              <w:widowControl/>
              <w:jc w:val="center"/>
              <w:rPr>
                <w:rFonts w:ascii="宋体" w:hAnsi="宋体" w:cs="宋体"/>
              </w:rPr>
            </w:pPr>
            <w:r>
              <w:rPr>
                <w:rFonts w:hint="eastAsia" w:ascii="宋体" w:hAnsi="宋体" w:cs="宋体"/>
              </w:rPr>
              <w:t>检修变速箱行驶时异响（机械）</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41</w:t>
            </w:r>
          </w:p>
        </w:tc>
        <w:tc>
          <w:tcPr>
            <w:tcW w:w="2710" w:type="dxa"/>
            <w:vMerge w:val="restart"/>
            <w:vAlign w:val="center"/>
          </w:tcPr>
          <w:p>
            <w:pPr>
              <w:widowControl/>
              <w:jc w:val="center"/>
              <w:rPr>
                <w:rFonts w:ascii="宋体" w:hAnsi="宋体" w:cs="宋体"/>
              </w:rPr>
            </w:pPr>
            <w:r>
              <w:rPr>
                <w:rFonts w:hint="eastAsia" w:ascii="宋体" w:hAnsi="宋体" w:cs="宋体"/>
              </w:rPr>
              <w:t>检修变速箱跳档、异响（自动波）</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30.0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42</w:t>
            </w:r>
          </w:p>
        </w:tc>
        <w:tc>
          <w:tcPr>
            <w:tcW w:w="2710" w:type="dxa"/>
            <w:vMerge w:val="restart"/>
            <w:vAlign w:val="center"/>
          </w:tcPr>
          <w:p>
            <w:pPr>
              <w:widowControl/>
              <w:jc w:val="center"/>
              <w:rPr>
                <w:rFonts w:ascii="宋体" w:hAnsi="宋体" w:cs="宋体"/>
              </w:rPr>
            </w:pPr>
            <w:r>
              <w:rPr>
                <w:rFonts w:hint="eastAsia" w:ascii="宋体" w:hAnsi="宋体" w:cs="宋体"/>
              </w:rPr>
              <w:t>更换离合器片/分离轴承</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43</w:t>
            </w:r>
          </w:p>
        </w:tc>
        <w:tc>
          <w:tcPr>
            <w:tcW w:w="2710" w:type="dxa"/>
            <w:vMerge w:val="restart"/>
            <w:vAlign w:val="center"/>
          </w:tcPr>
          <w:p>
            <w:pPr>
              <w:widowControl/>
              <w:jc w:val="center"/>
              <w:rPr>
                <w:rFonts w:ascii="宋体" w:hAnsi="宋体" w:cs="宋体"/>
              </w:rPr>
            </w:pPr>
            <w:r>
              <w:rPr>
                <w:rFonts w:hint="eastAsia" w:ascii="宋体" w:hAnsi="宋体" w:cs="宋体"/>
              </w:rPr>
              <w:t>更换变速箱前油封</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8.1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8.1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8.1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44</w:t>
            </w:r>
          </w:p>
        </w:tc>
        <w:tc>
          <w:tcPr>
            <w:tcW w:w="2710" w:type="dxa"/>
            <w:vMerge w:val="restart"/>
            <w:vAlign w:val="center"/>
          </w:tcPr>
          <w:p>
            <w:pPr>
              <w:widowControl/>
              <w:jc w:val="center"/>
              <w:rPr>
                <w:rFonts w:ascii="宋体" w:hAnsi="宋体" w:cs="宋体"/>
              </w:rPr>
            </w:pPr>
            <w:r>
              <w:rPr>
                <w:rFonts w:hint="eastAsia" w:ascii="宋体" w:hAnsi="宋体" w:cs="宋体"/>
              </w:rPr>
              <w:t>换半轴油封</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45</w:t>
            </w:r>
          </w:p>
        </w:tc>
        <w:tc>
          <w:tcPr>
            <w:tcW w:w="2710" w:type="dxa"/>
            <w:vMerge w:val="restart"/>
            <w:vAlign w:val="center"/>
          </w:tcPr>
          <w:p>
            <w:pPr>
              <w:widowControl/>
              <w:jc w:val="center"/>
              <w:rPr>
                <w:rFonts w:ascii="宋体" w:hAnsi="宋体" w:cs="宋体"/>
              </w:rPr>
            </w:pPr>
            <w:r>
              <w:rPr>
                <w:rFonts w:hint="eastAsia" w:ascii="宋体" w:hAnsi="宋体" w:cs="宋体"/>
              </w:rPr>
              <w:t>拆装变速箱总成</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46</w:t>
            </w:r>
          </w:p>
        </w:tc>
        <w:tc>
          <w:tcPr>
            <w:tcW w:w="2710" w:type="dxa"/>
            <w:vMerge w:val="restart"/>
            <w:vAlign w:val="center"/>
          </w:tcPr>
          <w:p>
            <w:pPr>
              <w:widowControl/>
              <w:jc w:val="center"/>
              <w:rPr>
                <w:rFonts w:ascii="宋体" w:hAnsi="宋体" w:cs="宋体"/>
              </w:rPr>
            </w:pPr>
            <w:r>
              <w:rPr>
                <w:rFonts w:hint="eastAsia" w:ascii="宋体" w:hAnsi="宋体" w:cs="宋体"/>
              </w:rPr>
              <w:t>分解、修理自动变速箱</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50.0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50.0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50.0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47</w:t>
            </w:r>
          </w:p>
        </w:tc>
        <w:tc>
          <w:tcPr>
            <w:tcW w:w="2710" w:type="dxa"/>
            <w:vMerge w:val="restart"/>
            <w:vAlign w:val="center"/>
          </w:tcPr>
          <w:p>
            <w:pPr>
              <w:widowControl/>
              <w:jc w:val="center"/>
              <w:rPr>
                <w:rFonts w:ascii="宋体" w:hAnsi="宋体" w:cs="宋体"/>
              </w:rPr>
            </w:pPr>
            <w:r>
              <w:rPr>
                <w:rFonts w:hint="eastAsia" w:ascii="宋体" w:hAnsi="宋体" w:cs="宋体"/>
              </w:rPr>
              <w:t>分解、修理手动变速箱</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48</w:t>
            </w:r>
          </w:p>
        </w:tc>
        <w:tc>
          <w:tcPr>
            <w:tcW w:w="2710" w:type="dxa"/>
            <w:vMerge w:val="restart"/>
            <w:vAlign w:val="center"/>
          </w:tcPr>
          <w:p>
            <w:pPr>
              <w:widowControl/>
              <w:jc w:val="center"/>
              <w:rPr>
                <w:rFonts w:ascii="宋体" w:hAnsi="宋体" w:cs="宋体"/>
              </w:rPr>
            </w:pPr>
            <w:r>
              <w:rPr>
                <w:rFonts w:hint="eastAsia" w:ascii="宋体" w:hAnsi="宋体" w:cs="宋体"/>
              </w:rPr>
              <w:t>更换前驱动半轴（边）</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2.6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49</w:t>
            </w:r>
          </w:p>
        </w:tc>
        <w:tc>
          <w:tcPr>
            <w:tcW w:w="2710" w:type="dxa"/>
            <w:vMerge w:val="restart"/>
            <w:vAlign w:val="center"/>
          </w:tcPr>
          <w:p>
            <w:pPr>
              <w:widowControl/>
              <w:jc w:val="center"/>
              <w:rPr>
                <w:rFonts w:ascii="宋体" w:hAnsi="宋体" w:cs="宋体"/>
              </w:rPr>
            </w:pPr>
            <w:r>
              <w:rPr>
                <w:rFonts w:hint="eastAsia" w:ascii="宋体" w:hAnsi="宋体" w:cs="宋体"/>
              </w:rPr>
              <w:t>保养/更换半轴外球笼（边）</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50</w:t>
            </w:r>
          </w:p>
        </w:tc>
        <w:tc>
          <w:tcPr>
            <w:tcW w:w="2710" w:type="dxa"/>
            <w:vMerge w:val="restart"/>
            <w:vAlign w:val="center"/>
          </w:tcPr>
          <w:p>
            <w:pPr>
              <w:widowControl/>
              <w:jc w:val="center"/>
              <w:rPr>
                <w:rFonts w:ascii="宋体" w:hAnsi="宋体" w:cs="宋体"/>
              </w:rPr>
            </w:pPr>
            <w:r>
              <w:rPr>
                <w:rFonts w:hint="eastAsia" w:ascii="宋体" w:hAnsi="宋体" w:cs="宋体"/>
              </w:rPr>
              <w:t>保养更换半轴内球笼（边）</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2.6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51</w:t>
            </w:r>
          </w:p>
        </w:tc>
        <w:tc>
          <w:tcPr>
            <w:tcW w:w="2710" w:type="dxa"/>
            <w:vMerge w:val="restart"/>
            <w:vAlign w:val="center"/>
          </w:tcPr>
          <w:p>
            <w:pPr>
              <w:widowControl/>
              <w:jc w:val="center"/>
              <w:rPr>
                <w:rFonts w:ascii="宋体" w:hAnsi="宋体" w:cs="宋体"/>
              </w:rPr>
            </w:pPr>
            <w:r>
              <w:rPr>
                <w:rFonts w:hint="eastAsia" w:ascii="宋体" w:hAnsi="宋体" w:cs="宋体"/>
              </w:rPr>
              <w:t>更换变速箱齿轮油</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0.6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0.6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0.6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52</w:t>
            </w:r>
          </w:p>
        </w:tc>
        <w:tc>
          <w:tcPr>
            <w:tcW w:w="2710" w:type="dxa"/>
            <w:vMerge w:val="restart"/>
            <w:vAlign w:val="center"/>
          </w:tcPr>
          <w:p>
            <w:pPr>
              <w:widowControl/>
              <w:jc w:val="center"/>
              <w:rPr>
                <w:rFonts w:ascii="宋体" w:hAnsi="宋体" w:cs="宋体"/>
              </w:rPr>
            </w:pPr>
            <w:r>
              <w:rPr>
                <w:rFonts w:hint="eastAsia" w:ascii="宋体" w:hAnsi="宋体" w:cs="宋体"/>
              </w:rPr>
              <w:t>换传动轴方向节总成</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1.6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53</w:t>
            </w:r>
          </w:p>
        </w:tc>
        <w:tc>
          <w:tcPr>
            <w:tcW w:w="2710" w:type="dxa"/>
            <w:vMerge w:val="restart"/>
            <w:vAlign w:val="center"/>
          </w:tcPr>
          <w:p>
            <w:pPr>
              <w:widowControl/>
              <w:jc w:val="center"/>
              <w:rPr>
                <w:rFonts w:ascii="宋体" w:hAnsi="宋体" w:cs="宋体"/>
              </w:rPr>
            </w:pPr>
            <w:r>
              <w:rPr>
                <w:rFonts w:hint="eastAsia" w:ascii="宋体" w:hAnsi="宋体" w:cs="宋体"/>
              </w:rPr>
              <w:t>更换前轮轮彀邮承</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54</w:t>
            </w:r>
          </w:p>
        </w:tc>
        <w:tc>
          <w:tcPr>
            <w:tcW w:w="2710" w:type="dxa"/>
            <w:vMerge w:val="restart"/>
            <w:vAlign w:val="center"/>
          </w:tcPr>
          <w:p>
            <w:pPr>
              <w:widowControl/>
              <w:jc w:val="center"/>
              <w:rPr>
                <w:rFonts w:ascii="宋体" w:hAnsi="宋体" w:cs="宋体"/>
              </w:rPr>
            </w:pPr>
            <w:r>
              <w:rPr>
                <w:rFonts w:hint="eastAsia" w:ascii="宋体" w:hAnsi="宋体" w:cs="宋体"/>
              </w:rPr>
              <w:t>检修挂挡机构</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55</w:t>
            </w:r>
          </w:p>
        </w:tc>
        <w:tc>
          <w:tcPr>
            <w:tcW w:w="2710" w:type="dxa"/>
            <w:vMerge w:val="restart"/>
            <w:vAlign w:val="center"/>
          </w:tcPr>
          <w:p>
            <w:pPr>
              <w:widowControl/>
              <w:jc w:val="center"/>
              <w:rPr>
                <w:rFonts w:ascii="宋体" w:hAnsi="宋体" w:cs="宋体"/>
              </w:rPr>
            </w:pPr>
            <w:r>
              <w:rPr>
                <w:rFonts w:hint="eastAsia" w:ascii="宋体" w:hAnsi="宋体" w:cs="宋体"/>
              </w:rPr>
              <w:t>检修变速箱操纵机构</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56</w:t>
            </w:r>
          </w:p>
        </w:tc>
        <w:tc>
          <w:tcPr>
            <w:tcW w:w="2710" w:type="dxa"/>
            <w:vMerge w:val="restart"/>
            <w:vAlign w:val="center"/>
          </w:tcPr>
          <w:p>
            <w:pPr>
              <w:widowControl/>
              <w:jc w:val="center"/>
              <w:rPr>
                <w:rFonts w:ascii="宋体" w:hAnsi="宋体" w:cs="宋体"/>
              </w:rPr>
            </w:pPr>
            <w:r>
              <w:rPr>
                <w:rFonts w:hint="eastAsia" w:ascii="宋体" w:hAnsi="宋体" w:cs="宋体"/>
              </w:rPr>
              <w:t>换传动轴十字头</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1.3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1.3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1.3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57</w:t>
            </w:r>
          </w:p>
        </w:tc>
        <w:tc>
          <w:tcPr>
            <w:tcW w:w="2710" w:type="dxa"/>
            <w:vMerge w:val="restart"/>
            <w:vAlign w:val="center"/>
          </w:tcPr>
          <w:p>
            <w:pPr>
              <w:widowControl/>
              <w:jc w:val="center"/>
              <w:rPr>
                <w:rFonts w:ascii="宋体" w:hAnsi="宋体" w:cs="宋体"/>
              </w:rPr>
            </w:pPr>
            <w:r>
              <w:rPr>
                <w:rFonts w:hint="eastAsia" w:ascii="宋体" w:hAnsi="宋体" w:cs="宋体"/>
              </w:rPr>
              <w:t>更换波箱档位显示器</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58</w:t>
            </w:r>
          </w:p>
        </w:tc>
        <w:tc>
          <w:tcPr>
            <w:tcW w:w="2710" w:type="dxa"/>
            <w:vMerge w:val="restart"/>
            <w:vAlign w:val="center"/>
          </w:tcPr>
          <w:p>
            <w:pPr>
              <w:widowControl/>
              <w:jc w:val="center"/>
              <w:rPr>
                <w:rFonts w:ascii="宋体" w:hAnsi="宋体" w:cs="宋体"/>
              </w:rPr>
            </w:pPr>
            <w:r>
              <w:rPr>
                <w:rFonts w:hint="eastAsia" w:ascii="宋体" w:hAnsi="宋体" w:cs="宋体"/>
              </w:rPr>
              <w:t>检测更换波箱电磁阀</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59</w:t>
            </w:r>
          </w:p>
        </w:tc>
        <w:tc>
          <w:tcPr>
            <w:tcW w:w="2710" w:type="dxa"/>
            <w:vMerge w:val="restart"/>
            <w:vAlign w:val="center"/>
          </w:tcPr>
          <w:p>
            <w:pPr>
              <w:widowControl/>
              <w:jc w:val="center"/>
              <w:rPr>
                <w:rFonts w:ascii="宋体" w:hAnsi="宋体" w:cs="宋体"/>
              </w:rPr>
            </w:pPr>
            <w:r>
              <w:rPr>
                <w:rFonts w:hint="eastAsia" w:ascii="宋体" w:hAnsi="宋体" w:cs="宋体"/>
              </w:rPr>
              <w:t>检修波箱液压油路板</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60</w:t>
            </w:r>
          </w:p>
        </w:tc>
        <w:tc>
          <w:tcPr>
            <w:tcW w:w="2710" w:type="dxa"/>
            <w:vMerge w:val="restart"/>
            <w:vAlign w:val="center"/>
          </w:tcPr>
          <w:p>
            <w:pPr>
              <w:widowControl/>
              <w:jc w:val="center"/>
              <w:rPr>
                <w:rFonts w:ascii="宋体" w:hAnsi="宋体" w:cs="宋体"/>
              </w:rPr>
            </w:pPr>
            <w:r>
              <w:rPr>
                <w:rFonts w:hint="eastAsia" w:ascii="宋体" w:hAnsi="宋体" w:cs="宋体"/>
              </w:rPr>
              <w:t>更换波箱吊胶</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61</w:t>
            </w:r>
          </w:p>
        </w:tc>
        <w:tc>
          <w:tcPr>
            <w:tcW w:w="2710" w:type="dxa"/>
            <w:vMerge w:val="restart"/>
            <w:vAlign w:val="center"/>
          </w:tcPr>
          <w:p>
            <w:pPr>
              <w:widowControl/>
              <w:jc w:val="center"/>
              <w:rPr>
                <w:rFonts w:ascii="宋体" w:hAnsi="宋体" w:cs="宋体"/>
              </w:rPr>
            </w:pPr>
            <w:r>
              <w:rPr>
                <w:rFonts w:hint="eastAsia" w:ascii="宋体" w:hAnsi="宋体" w:cs="宋体"/>
              </w:rPr>
              <w:t>前独立悬挂解体、修理</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62</w:t>
            </w:r>
          </w:p>
        </w:tc>
        <w:tc>
          <w:tcPr>
            <w:tcW w:w="2710" w:type="dxa"/>
            <w:vMerge w:val="restart"/>
            <w:vAlign w:val="center"/>
          </w:tcPr>
          <w:p>
            <w:pPr>
              <w:widowControl/>
              <w:jc w:val="center"/>
              <w:rPr>
                <w:rFonts w:ascii="宋体" w:hAnsi="宋体" w:cs="宋体"/>
              </w:rPr>
            </w:pPr>
            <w:r>
              <w:rPr>
                <w:rFonts w:hint="eastAsia" w:ascii="宋体" w:hAnsi="宋体" w:cs="宋体"/>
              </w:rPr>
              <w:t>后独立悬挂解体、修理</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63</w:t>
            </w:r>
          </w:p>
        </w:tc>
        <w:tc>
          <w:tcPr>
            <w:tcW w:w="2710" w:type="dxa"/>
            <w:vMerge w:val="restart"/>
            <w:vAlign w:val="center"/>
          </w:tcPr>
          <w:p>
            <w:pPr>
              <w:widowControl/>
              <w:jc w:val="center"/>
              <w:rPr>
                <w:rFonts w:ascii="宋体" w:hAnsi="宋体" w:cs="宋体"/>
              </w:rPr>
            </w:pPr>
            <w:r>
              <w:rPr>
                <w:rFonts w:hint="eastAsia" w:ascii="宋体" w:hAnsi="宋体" w:cs="宋体"/>
              </w:rPr>
              <w:t>更换前减震器（支）</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64</w:t>
            </w:r>
          </w:p>
        </w:tc>
        <w:tc>
          <w:tcPr>
            <w:tcW w:w="2710" w:type="dxa"/>
            <w:vMerge w:val="restart"/>
            <w:vAlign w:val="center"/>
          </w:tcPr>
          <w:p>
            <w:pPr>
              <w:widowControl/>
              <w:jc w:val="center"/>
              <w:rPr>
                <w:rFonts w:ascii="宋体" w:hAnsi="宋体" w:cs="宋体"/>
              </w:rPr>
            </w:pPr>
            <w:r>
              <w:rPr>
                <w:rFonts w:hint="eastAsia" w:ascii="宋体" w:hAnsi="宋体" w:cs="宋体"/>
              </w:rPr>
              <w:t>更换后减震器（支）</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1.9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65</w:t>
            </w:r>
          </w:p>
        </w:tc>
        <w:tc>
          <w:tcPr>
            <w:tcW w:w="2710" w:type="dxa"/>
            <w:vMerge w:val="restart"/>
            <w:vAlign w:val="center"/>
          </w:tcPr>
          <w:p>
            <w:pPr>
              <w:widowControl/>
              <w:jc w:val="center"/>
              <w:rPr>
                <w:rFonts w:ascii="宋体" w:hAnsi="宋体" w:cs="宋体"/>
              </w:rPr>
            </w:pPr>
            <w:r>
              <w:rPr>
                <w:rFonts w:hint="eastAsia" w:ascii="宋体" w:hAnsi="宋体" w:cs="宋体"/>
              </w:rPr>
              <w:t>更换平衡杆胶</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66</w:t>
            </w:r>
          </w:p>
        </w:tc>
        <w:tc>
          <w:tcPr>
            <w:tcW w:w="2710" w:type="dxa"/>
            <w:vMerge w:val="restart"/>
            <w:vAlign w:val="center"/>
          </w:tcPr>
          <w:p>
            <w:pPr>
              <w:widowControl/>
              <w:jc w:val="center"/>
              <w:rPr>
                <w:rFonts w:ascii="宋体" w:hAnsi="宋体" w:cs="宋体"/>
              </w:rPr>
            </w:pPr>
            <w:r>
              <w:rPr>
                <w:rFonts w:hint="eastAsia" w:ascii="宋体" w:hAnsi="宋体" w:cs="宋体"/>
              </w:rPr>
              <w:t>更换前平衡杆小连杆</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67</w:t>
            </w:r>
          </w:p>
        </w:tc>
        <w:tc>
          <w:tcPr>
            <w:tcW w:w="2710" w:type="dxa"/>
            <w:vMerge w:val="restart"/>
            <w:vAlign w:val="center"/>
          </w:tcPr>
          <w:p>
            <w:pPr>
              <w:widowControl/>
              <w:jc w:val="center"/>
              <w:rPr>
                <w:rFonts w:ascii="宋体" w:hAnsi="宋体" w:cs="宋体"/>
              </w:rPr>
            </w:pPr>
            <w:r>
              <w:rPr>
                <w:rFonts w:hint="eastAsia" w:ascii="宋体" w:hAnsi="宋体" w:cs="宋体"/>
              </w:rPr>
              <w:t>拆装或更换转向节</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68</w:t>
            </w:r>
          </w:p>
        </w:tc>
        <w:tc>
          <w:tcPr>
            <w:tcW w:w="2710" w:type="dxa"/>
            <w:vMerge w:val="restart"/>
            <w:vAlign w:val="center"/>
          </w:tcPr>
          <w:p>
            <w:pPr>
              <w:widowControl/>
              <w:jc w:val="center"/>
              <w:rPr>
                <w:rFonts w:ascii="宋体" w:hAnsi="宋体" w:cs="宋体"/>
              </w:rPr>
            </w:pPr>
            <w:r>
              <w:rPr>
                <w:rFonts w:hint="eastAsia" w:ascii="宋体" w:hAnsi="宋体" w:cs="宋体"/>
              </w:rPr>
              <w:t>拆装前轮轴承（边）</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69</w:t>
            </w:r>
          </w:p>
        </w:tc>
        <w:tc>
          <w:tcPr>
            <w:tcW w:w="2710" w:type="dxa"/>
            <w:vMerge w:val="restart"/>
            <w:vAlign w:val="center"/>
          </w:tcPr>
          <w:p>
            <w:pPr>
              <w:widowControl/>
              <w:jc w:val="center"/>
              <w:rPr>
                <w:rFonts w:ascii="宋体" w:hAnsi="宋体" w:cs="宋体"/>
              </w:rPr>
            </w:pPr>
            <w:r>
              <w:rPr>
                <w:rFonts w:hint="eastAsia" w:ascii="宋体" w:hAnsi="宋体" w:cs="宋体"/>
              </w:rPr>
              <w:t>拆装后轮轴承（边）</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70</w:t>
            </w:r>
          </w:p>
        </w:tc>
        <w:tc>
          <w:tcPr>
            <w:tcW w:w="2710" w:type="dxa"/>
            <w:vMerge w:val="restart"/>
            <w:vAlign w:val="center"/>
          </w:tcPr>
          <w:p>
            <w:pPr>
              <w:widowControl/>
              <w:jc w:val="center"/>
              <w:rPr>
                <w:rFonts w:ascii="宋体" w:hAnsi="宋体" w:cs="宋体"/>
              </w:rPr>
            </w:pPr>
            <w:r>
              <w:rPr>
                <w:rFonts w:hint="eastAsia" w:ascii="宋体" w:hAnsi="宋体" w:cs="宋体"/>
              </w:rPr>
              <w:t>更换前轮上挂臂（每边）</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71</w:t>
            </w:r>
          </w:p>
        </w:tc>
        <w:tc>
          <w:tcPr>
            <w:tcW w:w="2710" w:type="dxa"/>
            <w:vMerge w:val="restart"/>
            <w:vAlign w:val="center"/>
          </w:tcPr>
          <w:p>
            <w:pPr>
              <w:widowControl/>
              <w:jc w:val="center"/>
              <w:rPr>
                <w:rFonts w:ascii="宋体" w:hAnsi="宋体" w:cs="宋体"/>
              </w:rPr>
            </w:pPr>
            <w:r>
              <w:rPr>
                <w:rFonts w:hint="eastAsia" w:ascii="宋体" w:hAnsi="宋体" w:cs="宋体"/>
              </w:rPr>
              <w:t>更换前轮下挂臂（每边）</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72</w:t>
            </w:r>
          </w:p>
        </w:tc>
        <w:tc>
          <w:tcPr>
            <w:tcW w:w="2710" w:type="dxa"/>
            <w:vMerge w:val="restart"/>
            <w:vAlign w:val="center"/>
          </w:tcPr>
          <w:p>
            <w:pPr>
              <w:widowControl/>
              <w:jc w:val="center"/>
              <w:rPr>
                <w:rFonts w:ascii="宋体" w:hAnsi="宋体" w:cs="宋体"/>
              </w:rPr>
            </w:pPr>
            <w:r>
              <w:rPr>
                <w:rFonts w:hint="eastAsia" w:ascii="宋体" w:hAnsi="宋体" w:cs="宋体"/>
              </w:rPr>
              <w:t>更换后轮上挂臂（每边）</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73</w:t>
            </w:r>
          </w:p>
        </w:tc>
        <w:tc>
          <w:tcPr>
            <w:tcW w:w="2710" w:type="dxa"/>
            <w:vMerge w:val="restart"/>
            <w:vAlign w:val="center"/>
          </w:tcPr>
          <w:p>
            <w:pPr>
              <w:widowControl/>
              <w:jc w:val="center"/>
              <w:rPr>
                <w:rFonts w:ascii="宋体" w:hAnsi="宋体" w:cs="宋体"/>
              </w:rPr>
            </w:pPr>
            <w:r>
              <w:rPr>
                <w:rFonts w:hint="eastAsia" w:ascii="宋体" w:hAnsi="宋体" w:cs="宋体"/>
              </w:rPr>
              <w:t>更换后轮下挂臂（每边）</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74</w:t>
            </w:r>
          </w:p>
        </w:tc>
        <w:tc>
          <w:tcPr>
            <w:tcW w:w="2710" w:type="dxa"/>
            <w:vMerge w:val="restart"/>
            <w:vAlign w:val="center"/>
          </w:tcPr>
          <w:p>
            <w:pPr>
              <w:widowControl/>
              <w:jc w:val="center"/>
              <w:rPr>
                <w:rFonts w:ascii="宋体" w:hAnsi="宋体" w:cs="宋体"/>
              </w:rPr>
            </w:pPr>
            <w:r>
              <w:rPr>
                <w:rFonts w:hint="eastAsia" w:ascii="宋体" w:hAnsi="宋体" w:cs="宋体"/>
              </w:rPr>
              <w:t>更换发动机支架</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75</w:t>
            </w:r>
          </w:p>
        </w:tc>
        <w:tc>
          <w:tcPr>
            <w:tcW w:w="2710" w:type="dxa"/>
            <w:vMerge w:val="restart"/>
            <w:vAlign w:val="center"/>
          </w:tcPr>
          <w:p>
            <w:pPr>
              <w:widowControl/>
              <w:jc w:val="center"/>
              <w:rPr>
                <w:rFonts w:ascii="宋体" w:hAnsi="宋体" w:cs="宋体"/>
              </w:rPr>
            </w:pPr>
            <w:r>
              <w:rPr>
                <w:rFonts w:hint="eastAsia" w:ascii="宋体" w:hAnsi="宋体" w:cs="宋体"/>
              </w:rPr>
              <w:t>换悬挂上、下球头</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76</w:t>
            </w:r>
          </w:p>
        </w:tc>
        <w:tc>
          <w:tcPr>
            <w:tcW w:w="2710" w:type="dxa"/>
            <w:vMerge w:val="restart"/>
            <w:vAlign w:val="center"/>
          </w:tcPr>
          <w:p>
            <w:pPr>
              <w:widowControl/>
              <w:jc w:val="center"/>
              <w:rPr>
                <w:rFonts w:ascii="宋体" w:hAnsi="宋体" w:cs="宋体"/>
              </w:rPr>
            </w:pPr>
            <w:r>
              <w:rPr>
                <w:rFonts w:hint="eastAsia" w:ascii="宋体" w:hAnsi="宋体" w:cs="宋体"/>
              </w:rPr>
              <w:t>调校前轮前束</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77</w:t>
            </w:r>
          </w:p>
        </w:tc>
        <w:tc>
          <w:tcPr>
            <w:tcW w:w="2710" w:type="dxa"/>
            <w:vMerge w:val="restart"/>
            <w:vAlign w:val="center"/>
          </w:tcPr>
          <w:p>
            <w:pPr>
              <w:widowControl/>
              <w:jc w:val="center"/>
              <w:rPr>
                <w:rFonts w:ascii="宋体" w:hAnsi="宋体" w:cs="宋体"/>
              </w:rPr>
            </w:pPr>
            <w:r>
              <w:rPr>
                <w:rFonts w:hint="eastAsia" w:ascii="宋体" w:hAnsi="宋体" w:cs="宋体"/>
              </w:rPr>
              <w:t>更换后桥</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78</w:t>
            </w:r>
          </w:p>
        </w:tc>
        <w:tc>
          <w:tcPr>
            <w:tcW w:w="2710" w:type="dxa"/>
            <w:vMerge w:val="restart"/>
            <w:vAlign w:val="center"/>
          </w:tcPr>
          <w:p>
            <w:pPr>
              <w:widowControl/>
              <w:jc w:val="center"/>
              <w:rPr>
                <w:rFonts w:ascii="宋体" w:hAnsi="宋体" w:cs="宋体"/>
              </w:rPr>
            </w:pPr>
            <w:r>
              <w:rPr>
                <w:rFonts w:hint="eastAsia" w:ascii="宋体" w:hAnsi="宋体" w:cs="宋体"/>
              </w:rPr>
              <w:t>更换前桥</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79</w:t>
            </w:r>
          </w:p>
        </w:tc>
        <w:tc>
          <w:tcPr>
            <w:tcW w:w="2710" w:type="dxa"/>
            <w:vMerge w:val="restart"/>
            <w:vAlign w:val="center"/>
          </w:tcPr>
          <w:p>
            <w:pPr>
              <w:widowControl/>
              <w:jc w:val="center"/>
              <w:rPr>
                <w:rFonts w:ascii="宋体" w:hAnsi="宋体" w:cs="宋体"/>
              </w:rPr>
            </w:pPr>
            <w:r>
              <w:rPr>
                <w:rFonts w:hint="eastAsia" w:ascii="宋体" w:hAnsi="宋体" w:cs="宋体"/>
              </w:rPr>
              <w:t>换前驱动轴</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80</w:t>
            </w:r>
          </w:p>
        </w:tc>
        <w:tc>
          <w:tcPr>
            <w:tcW w:w="2710" w:type="dxa"/>
            <w:vMerge w:val="restart"/>
            <w:vAlign w:val="center"/>
          </w:tcPr>
          <w:p>
            <w:pPr>
              <w:widowControl/>
              <w:jc w:val="center"/>
              <w:rPr>
                <w:rFonts w:ascii="宋体" w:hAnsi="宋体" w:cs="宋体"/>
              </w:rPr>
            </w:pPr>
            <w:r>
              <w:rPr>
                <w:rFonts w:hint="eastAsia" w:ascii="宋体" w:hAnsi="宋体" w:cs="宋体"/>
              </w:rPr>
              <w:t>换后钢板弹簧</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81</w:t>
            </w:r>
          </w:p>
        </w:tc>
        <w:tc>
          <w:tcPr>
            <w:tcW w:w="2710" w:type="dxa"/>
            <w:vMerge w:val="restart"/>
            <w:vAlign w:val="center"/>
          </w:tcPr>
          <w:p>
            <w:pPr>
              <w:widowControl/>
              <w:jc w:val="center"/>
              <w:rPr>
                <w:rFonts w:ascii="宋体" w:hAnsi="宋体" w:cs="宋体"/>
              </w:rPr>
            </w:pPr>
            <w:r>
              <w:rPr>
                <w:rFonts w:hint="eastAsia" w:ascii="宋体" w:hAnsi="宋体" w:cs="宋体"/>
              </w:rPr>
              <w:t>更换前制动片</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82</w:t>
            </w:r>
          </w:p>
        </w:tc>
        <w:tc>
          <w:tcPr>
            <w:tcW w:w="2710" w:type="dxa"/>
            <w:vMerge w:val="restart"/>
            <w:vAlign w:val="center"/>
          </w:tcPr>
          <w:p>
            <w:pPr>
              <w:widowControl/>
              <w:jc w:val="center"/>
              <w:rPr>
                <w:rFonts w:ascii="宋体" w:hAnsi="宋体" w:cs="宋体"/>
              </w:rPr>
            </w:pPr>
            <w:r>
              <w:rPr>
                <w:rFonts w:hint="eastAsia" w:ascii="宋体" w:hAnsi="宋体" w:cs="宋体"/>
              </w:rPr>
              <w:t>更换后制动片（碟刹）</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83</w:t>
            </w:r>
          </w:p>
        </w:tc>
        <w:tc>
          <w:tcPr>
            <w:tcW w:w="2710" w:type="dxa"/>
            <w:vMerge w:val="restart"/>
            <w:vAlign w:val="center"/>
          </w:tcPr>
          <w:p>
            <w:pPr>
              <w:widowControl/>
              <w:jc w:val="center"/>
              <w:rPr>
                <w:rFonts w:ascii="宋体" w:hAnsi="宋体" w:cs="宋体"/>
              </w:rPr>
            </w:pPr>
            <w:r>
              <w:rPr>
                <w:rFonts w:hint="eastAsia" w:ascii="宋体" w:hAnsi="宋体" w:cs="宋体"/>
              </w:rPr>
              <w:t>更换后制动蹄（鼓刹）</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84</w:t>
            </w:r>
          </w:p>
        </w:tc>
        <w:tc>
          <w:tcPr>
            <w:tcW w:w="2710" w:type="dxa"/>
            <w:vMerge w:val="restart"/>
            <w:vAlign w:val="center"/>
          </w:tcPr>
          <w:p>
            <w:pPr>
              <w:widowControl/>
              <w:jc w:val="center"/>
              <w:rPr>
                <w:rFonts w:ascii="宋体" w:hAnsi="宋体" w:cs="宋体"/>
              </w:rPr>
            </w:pPr>
            <w:r>
              <w:rPr>
                <w:rFonts w:hint="eastAsia" w:ascii="宋体" w:hAnsi="宋体" w:cs="宋体"/>
              </w:rPr>
              <w:t>更换后制动鼓</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85</w:t>
            </w:r>
          </w:p>
        </w:tc>
        <w:tc>
          <w:tcPr>
            <w:tcW w:w="2710" w:type="dxa"/>
            <w:vMerge w:val="restart"/>
            <w:vAlign w:val="center"/>
          </w:tcPr>
          <w:p>
            <w:pPr>
              <w:widowControl/>
              <w:jc w:val="center"/>
              <w:rPr>
                <w:rFonts w:ascii="宋体" w:hAnsi="宋体" w:cs="宋体"/>
              </w:rPr>
            </w:pPr>
            <w:r>
              <w:rPr>
                <w:rFonts w:hint="eastAsia" w:ascii="宋体" w:hAnsi="宋体" w:cs="宋体"/>
              </w:rPr>
              <w:t>更换ABC制动液</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86</w:t>
            </w:r>
          </w:p>
        </w:tc>
        <w:tc>
          <w:tcPr>
            <w:tcW w:w="2710" w:type="dxa"/>
            <w:vMerge w:val="restart"/>
            <w:vAlign w:val="center"/>
          </w:tcPr>
          <w:p>
            <w:pPr>
              <w:widowControl/>
              <w:jc w:val="center"/>
              <w:rPr>
                <w:rFonts w:ascii="宋体" w:hAnsi="宋体" w:cs="宋体"/>
              </w:rPr>
            </w:pPr>
            <w:r>
              <w:rPr>
                <w:rFonts w:hint="eastAsia" w:ascii="宋体" w:hAnsi="宋体" w:cs="宋体"/>
              </w:rPr>
              <w:t>光速制动盘（个）</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87</w:t>
            </w:r>
          </w:p>
        </w:tc>
        <w:tc>
          <w:tcPr>
            <w:tcW w:w="2710" w:type="dxa"/>
            <w:vMerge w:val="restart"/>
            <w:vAlign w:val="center"/>
          </w:tcPr>
          <w:p>
            <w:pPr>
              <w:widowControl/>
              <w:jc w:val="center"/>
              <w:rPr>
                <w:rFonts w:ascii="宋体" w:hAnsi="宋体" w:cs="宋体"/>
              </w:rPr>
            </w:pPr>
            <w:r>
              <w:rPr>
                <w:rFonts w:hint="eastAsia" w:ascii="宋体" w:hAnsi="宋体" w:cs="宋体"/>
              </w:rPr>
              <w:t>更换前制动盘</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88</w:t>
            </w:r>
          </w:p>
        </w:tc>
        <w:tc>
          <w:tcPr>
            <w:tcW w:w="2710" w:type="dxa"/>
            <w:vMerge w:val="restart"/>
            <w:vAlign w:val="center"/>
          </w:tcPr>
          <w:p>
            <w:pPr>
              <w:widowControl/>
              <w:jc w:val="center"/>
              <w:rPr>
                <w:rFonts w:ascii="宋体" w:hAnsi="宋体" w:cs="宋体"/>
              </w:rPr>
            </w:pPr>
            <w:r>
              <w:rPr>
                <w:rFonts w:hint="eastAsia" w:ascii="宋体" w:hAnsi="宋体" w:cs="宋体"/>
              </w:rPr>
              <w:t>更换后制动盘</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Align w:val="center"/>
          </w:tcPr>
          <w:p>
            <w:pPr>
              <w:widowControl/>
              <w:jc w:val="center"/>
              <w:rPr>
                <w:rFonts w:ascii="宋体" w:hAnsi="宋体" w:cs="宋体"/>
              </w:rPr>
            </w:pPr>
            <w:r>
              <w:rPr>
                <w:rFonts w:hint="eastAsia" w:ascii="宋体" w:hAnsi="宋体" w:cs="宋体"/>
              </w:rPr>
              <w:t>89</w:t>
            </w:r>
          </w:p>
        </w:tc>
        <w:tc>
          <w:tcPr>
            <w:tcW w:w="2710" w:type="dxa"/>
            <w:vAlign w:val="center"/>
          </w:tcPr>
          <w:p>
            <w:pPr>
              <w:widowControl/>
              <w:jc w:val="center"/>
              <w:rPr>
                <w:rFonts w:ascii="宋体" w:hAnsi="宋体" w:cs="宋体"/>
              </w:rPr>
            </w:pPr>
            <w:r>
              <w:rPr>
                <w:rFonts w:hint="eastAsia" w:ascii="宋体" w:hAnsi="宋体" w:cs="宋体"/>
              </w:rPr>
              <w:t>控制动鼓（个）</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90</w:t>
            </w:r>
          </w:p>
        </w:tc>
        <w:tc>
          <w:tcPr>
            <w:tcW w:w="2710" w:type="dxa"/>
            <w:vMerge w:val="restart"/>
            <w:vAlign w:val="center"/>
          </w:tcPr>
          <w:p>
            <w:pPr>
              <w:widowControl/>
              <w:jc w:val="center"/>
              <w:rPr>
                <w:rFonts w:ascii="宋体" w:hAnsi="宋体" w:cs="宋体"/>
              </w:rPr>
            </w:pPr>
            <w:r>
              <w:rPr>
                <w:rFonts w:hint="eastAsia" w:ascii="宋体" w:hAnsi="宋体" w:cs="宋体"/>
              </w:rPr>
              <w:t>更换制动总泵</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91</w:t>
            </w:r>
          </w:p>
        </w:tc>
        <w:tc>
          <w:tcPr>
            <w:tcW w:w="2710" w:type="dxa"/>
            <w:vMerge w:val="restart"/>
            <w:vAlign w:val="center"/>
          </w:tcPr>
          <w:p>
            <w:pPr>
              <w:widowControl/>
              <w:jc w:val="center"/>
              <w:rPr>
                <w:rFonts w:ascii="宋体" w:hAnsi="宋体" w:cs="宋体"/>
              </w:rPr>
            </w:pPr>
            <w:r>
              <w:rPr>
                <w:rFonts w:hint="eastAsia" w:ascii="宋体" w:hAnsi="宋体" w:cs="宋体"/>
              </w:rPr>
              <w:t>更换制动分泵(前)</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92</w:t>
            </w:r>
          </w:p>
        </w:tc>
        <w:tc>
          <w:tcPr>
            <w:tcW w:w="2710" w:type="dxa"/>
            <w:vMerge w:val="restart"/>
            <w:vAlign w:val="center"/>
          </w:tcPr>
          <w:p>
            <w:pPr>
              <w:widowControl/>
              <w:jc w:val="center"/>
              <w:rPr>
                <w:rFonts w:ascii="宋体" w:hAnsi="宋体" w:cs="宋体"/>
              </w:rPr>
            </w:pPr>
            <w:r>
              <w:rPr>
                <w:rFonts w:hint="eastAsia" w:ascii="宋体" w:hAnsi="宋体" w:cs="宋体"/>
              </w:rPr>
              <w:t>更换制动分泵(后)</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1.3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1.3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1.3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93</w:t>
            </w:r>
          </w:p>
        </w:tc>
        <w:tc>
          <w:tcPr>
            <w:tcW w:w="2710" w:type="dxa"/>
            <w:vMerge w:val="restart"/>
            <w:vAlign w:val="center"/>
          </w:tcPr>
          <w:p>
            <w:pPr>
              <w:widowControl/>
              <w:jc w:val="center"/>
              <w:rPr>
                <w:rFonts w:ascii="宋体" w:hAnsi="宋体" w:cs="宋体"/>
              </w:rPr>
            </w:pPr>
            <w:r>
              <w:rPr>
                <w:rFonts w:hint="eastAsia" w:ascii="宋体" w:hAnsi="宋体" w:cs="宋体"/>
              </w:rPr>
              <w:t>更换ABS转速传感器(个)</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94</w:t>
            </w:r>
          </w:p>
        </w:tc>
        <w:tc>
          <w:tcPr>
            <w:tcW w:w="2710" w:type="dxa"/>
            <w:vMerge w:val="restart"/>
            <w:vAlign w:val="center"/>
          </w:tcPr>
          <w:p>
            <w:pPr>
              <w:widowControl/>
              <w:jc w:val="center"/>
              <w:rPr>
                <w:rFonts w:ascii="宋体" w:hAnsi="宋体" w:cs="宋体"/>
              </w:rPr>
            </w:pPr>
            <w:r>
              <w:rPr>
                <w:rFonts w:hint="eastAsia" w:ascii="宋体" w:hAnsi="宋体" w:cs="宋体"/>
              </w:rPr>
              <w:t>更换车轮制动软管(条)</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95</w:t>
            </w:r>
          </w:p>
        </w:tc>
        <w:tc>
          <w:tcPr>
            <w:tcW w:w="2710" w:type="dxa"/>
            <w:vMerge w:val="restart"/>
            <w:vAlign w:val="center"/>
          </w:tcPr>
          <w:p>
            <w:pPr>
              <w:widowControl/>
              <w:jc w:val="center"/>
              <w:rPr>
                <w:rFonts w:ascii="宋体" w:hAnsi="宋体" w:cs="宋体"/>
              </w:rPr>
            </w:pPr>
            <w:r>
              <w:rPr>
                <w:rFonts w:hint="eastAsia" w:ascii="宋体" w:hAnsi="宋体" w:cs="宋体"/>
              </w:rPr>
              <w:t>保养或更换手刹拉线每条</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1.3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1.3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1.3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96</w:t>
            </w:r>
          </w:p>
        </w:tc>
        <w:tc>
          <w:tcPr>
            <w:tcW w:w="2710" w:type="dxa"/>
            <w:vMerge w:val="restart"/>
            <w:vAlign w:val="center"/>
          </w:tcPr>
          <w:p>
            <w:pPr>
              <w:widowControl/>
              <w:jc w:val="center"/>
              <w:rPr>
                <w:rFonts w:ascii="宋体" w:hAnsi="宋体" w:cs="宋体"/>
              </w:rPr>
            </w:pPr>
            <w:r>
              <w:rPr>
                <w:rFonts w:hint="eastAsia" w:ascii="宋体" w:hAnsi="宋体" w:cs="宋体"/>
              </w:rPr>
              <w:t>调整手刹拉杆</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97</w:t>
            </w:r>
          </w:p>
        </w:tc>
        <w:tc>
          <w:tcPr>
            <w:tcW w:w="2710" w:type="dxa"/>
            <w:vMerge w:val="restart"/>
            <w:vAlign w:val="center"/>
          </w:tcPr>
          <w:p>
            <w:pPr>
              <w:widowControl/>
              <w:jc w:val="center"/>
              <w:rPr>
                <w:rFonts w:ascii="宋体" w:hAnsi="宋体" w:cs="宋体"/>
              </w:rPr>
            </w:pPr>
            <w:r>
              <w:rPr>
                <w:rFonts w:hint="eastAsia" w:ascii="宋体" w:hAnsi="宋体" w:cs="宋体"/>
              </w:rPr>
              <w:t>检修刹车系统</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98</w:t>
            </w:r>
          </w:p>
        </w:tc>
        <w:tc>
          <w:tcPr>
            <w:tcW w:w="2710" w:type="dxa"/>
            <w:vMerge w:val="restart"/>
            <w:vAlign w:val="center"/>
          </w:tcPr>
          <w:p>
            <w:pPr>
              <w:widowControl/>
              <w:jc w:val="center"/>
              <w:rPr>
                <w:rFonts w:ascii="宋体" w:hAnsi="宋体" w:cs="宋体"/>
              </w:rPr>
            </w:pPr>
            <w:r>
              <w:rPr>
                <w:rFonts w:hint="eastAsia" w:ascii="宋体" w:hAnsi="宋体" w:cs="宋体"/>
              </w:rPr>
              <w:t>检修、调校四轮刹车(含放空气)</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2.3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99</w:t>
            </w:r>
          </w:p>
        </w:tc>
        <w:tc>
          <w:tcPr>
            <w:tcW w:w="2710" w:type="dxa"/>
            <w:vMerge w:val="restart"/>
            <w:vAlign w:val="center"/>
          </w:tcPr>
          <w:p>
            <w:pPr>
              <w:widowControl/>
              <w:jc w:val="center"/>
              <w:rPr>
                <w:rFonts w:ascii="宋体" w:hAnsi="宋体" w:cs="宋体"/>
              </w:rPr>
            </w:pPr>
            <w:r>
              <w:rPr>
                <w:rFonts w:hint="eastAsia" w:ascii="宋体" w:hAnsi="宋体" w:cs="宋体"/>
              </w:rPr>
              <w:t>制动踏板</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100</w:t>
            </w:r>
          </w:p>
        </w:tc>
        <w:tc>
          <w:tcPr>
            <w:tcW w:w="2710" w:type="dxa"/>
            <w:vMerge w:val="restart"/>
            <w:vAlign w:val="center"/>
          </w:tcPr>
          <w:p>
            <w:pPr>
              <w:widowControl/>
              <w:jc w:val="center"/>
              <w:rPr>
                <w:rFonts w:ascii="宋体" w:hAnsi="宋体" w:cs="宋体"/>
              </w:rPr>
            </w:pPr>
            <w:r>
              <w:rPr>
                <w:rFonts w:hint="eastAsia" w:ascii="宋体" w:hAnsi="宋体" w:cs="宋体"/>
              </w:rPr>
              <w:t>检修后轮轮毂油封漏油</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101</w:t>
            </w:r>
          </w:p>
        </w:tc>
        <w:tc>
          <w:tcPr>
            <w:tcW w:w="2710" w:type="dxa"/>
            <w:vMerge w:val="restart"/>
            <w:vAlign w:val="center"/>
          </w:tcPr>
          <w:p>
            <w:pPr>
              <w:widowControl/>
              <w:jc w:val="center"/>
              <w:rPr>
                <w:rFonts w:ascii="宋体" w:hAnsi="宋体" w:cs="宋体"/>
              </w:rPr>
            </w:pPr>
            <w:r>
              <w:rPr>
                <w:rFonts w:hint="eastAsia" w:ascii="宋体" w:hAnsi="宋体" w:cs="宋体"/>
              </w:rPr>
              <w:t>检修真空增压器</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102</w:t>
            </w:r>
          </w:p>
        </w:tc>
        <w:tc>
          <w:tcPr>
            <w:tcW w:w="2710" w:type="dxa"/>
            <w:vMerge w:val="restart"/>
            <w:vAlign w:val="center"/>
          </w:tcPr>
          <w:p>
            <w:pPr>
              <w:widowControl/>
              <w:jc w:val="center"/>
              <w:rPr>
                <w:rFonts w:ascii="宋体" w:hAnsi="宋体" w:cs="宋体"/>
              </w:rPr>
            </w:pPr>
            <w:r>
              <w:rPr>
                <w:rFonts w:hint="eastAsia" w:ascii="宋体" w:hAnsi="宋体" w:cs="宋体"/>
              </w:rPr>
              <w:t>拆装、更换刹车总泵修理包</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3.5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103</w:t>
            </w:r>
          </w:p>
        </w:tc>
        <w:tc>
          <w:tcPr>
            <w:tcW w:w="2710" w:type="dxa"/>
            <w:vMerge w:val="restart"/>
            <w:vAlign w:val="center"/>
          </w:tcPr>
          <w:p>
            <w:pPr>
              <w:widowControl/>
              <w:jc w:val="center"/>
              <w:rPr>
                <w:rFonts w:ascii="宋体" w:hAnsi="宋体" w:cs="宋体"/>
              </w:rPr>
            </w:pPr>
            <w:r>
              <w:rPr>
                <w:rFonts w:hint="eastAsia" w:ascii="宋体" w:hAnsi="宋体" w:cs="宋体"/>
              </w:rPr>
              <w:t>更换方向机总成</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104</w:t>
            </w:r>
          </w:p>
        </w:tc>
        <w:tc>
          <w:tcPr>
            <w:tcW w:w="2710" w:type="dxa"/>
            <w:vMerge w:val="restart"/>
            <w:vAlign w:val="center"/>
          </w:tcPr>
          <w:p>
            <w:pPr>
              <w:widowControl/>
              <w:jc w:val="center"/>
              <w:rPr>
                <w:rFonts w:ascii="宋体" w:hAnsi="宋体" w:cs="宋体"/>
              </w:rPr>
            </w:pPr>
            <w:r>
              <w:rPr>
                <w:rFonts w:hint="eastAsia" w:ascii="宋体" w:hAnsi="宋体" w:cs="宋体"/>
              </w:rPr>
              <w:t>大修方向机</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105</w:t>
            </w:r>
          </w:p>
        </w:tc>
        <w:tc>
          <w:tcPr>
            <w:tcW w:w="2710" w:type="dxa"/>
            <w:vMerge w:val="restart"/>
            <w:vAlign w:val="center"/>
          </w:tcPr>
          <w:p>
            <w:pPr>
              <w:widowControl/>
              <w:jc w:val="center"/>
              <w:rPr>
                <w:rFonts w:ascii="宋体" w:hAnsi="宋体" w:cs="宋体"/>
              </w:rPr>
            </w:pPr>
            <w:r>
              <w:rPr>
                <w:rFonts w:hint="eastAsia" w:ascii="宋体" w:hAnsi="宋体" w:cs="宋体"/>
              </w:rPr>
              <w:t>更换方向助力泵</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106</w:t>
            </w:r>
          </w:p>
        </w:tc>
        <w:tc>
          <w:tcPr>
            <w:tcW w:w="2710" w:type="dxa"/>
            <w:vMerge w:val="restart"/>
            <w:vAlign w:val="center"/>
          </w:tcPr>
          <w:p>
            <w:pPr>
              <w:widowControl/>
              <w:jc w:val="center"/>
              <w:rPr>
                <w:rFonts w:ascii="宋体" w:hAnsi="宋体" w:cs="宋体"/>
              </w:rPr>
            </w:pPr>
            <w:r>
              <w:rPr>
                <w:rFonts w:hint="eastAsia" w:ascii="宋体" w:hAnsi="宋体" w:cs="宋体"/>
              </w:rPr>
              <w:t>拆装转向柱</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107</w:t>
            </w:r>
          </w:p>
        </w:tc>
        <w:tc>
          <w:tcPr>
            <w:tcW w:w="2710" w:type="dxa"/>
            <w:vMerge w:val="restart"/>
            <w:vAlign w:val="center"/>
          </w:tcPr>
          <w:p>
            <w:pPr>
              <w:widowControl/>
              <w:jc w:val="center"/>
              <w:rPr>
                <w:rFonts w:ascii="宋体" w:hAnsi="宋体" w:cs="宋体"/>
              </w:rPr>
            </w:pPr>
            <w:r>
              <w:rPr>
                <w:rFonts w:hint="eastAsia" w:ascii="宋体" w:hAnsi="宋体" w:cs="宋体"/>
              </w:rPr>
              <w:t>检修转向拉杆机构</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108</w:t>
            </w:r>
          </w:p>
        </w:tc>
        <w:tc>
          <w:tcPr>
            <w:tcW w:w="2710" w:type="dxa"/>
            <w:vMerge w:val="restart"/>
            <w:vAlign w:val="center"/>
          </w:tcPr>
          <w:p>
            <w:pPr>
              <w:widowControl/>
              <w:jc w:val="center"/>
              <w:rPr>
                <w:rFonts w:ascii="宋体" w:hAnsi="宋体" w:cs="宋体"/>
              </w:rPr>
            </w:pPr>
            <w:r>
              <w:rPr>
                <w:rFonts w:hint="eastAsia" w:ascii="宋体" w:hAnsi="宋体" w:cs="宋体"/>
              </w:rPr>
              <w:t>拆装转向横拉杆（内球头）</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109</w:t>
            </w:r>
          </w:p>
        </w:tc>
        <w:tc>
          <w:tcPr>
            <w:tcW w:w="2710" w:type="dxa"/>
            <w:vMerge w:val="restart"/>
            <w:vAlign w:val="center"/>
          </w:tcPr>
          <w:p>
            <w:pPr>
              <w:widowControl/>
              <w:jc w:val="center"/>
              <w:rPr>
                <w:rFonts w:ascii="宋体" w:hAnsi="宋体" w:cs="宋体"/>
              </w:rPr>
            </w:pPr>
            <w:r>
              <w:rPr>
                <w:rFonts w:hint="eastAsia" w:ascii="宋体" w:hAnsi="宋体" w:cs="宋体"/>
              </w:rPr>
              <w:t>调正方向盘位置</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1.3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1.3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110</w:t>
            </w:r>
          </w:p>
        </w:tc>
        <w:tc>
          <w:tcPr>
            <w:tcW w:w="2710" w:type="dxa"/>
            <w:vMerge w:val="restart"/>
            <w:vAlign w:val="center"/>
          </w:tcPr>
          <w:p>
            <w:pPr>
              <w:widowControl/>
              <w:jc w:val="center"/>
              <w:rPr>
                <w:rFonts w:ascii="宋体" w:hAnsi="宋体" w:cs="宋体"/>
              </w:rPr>
            </w:pPr>
            <w:r>
              <w:rPr>
                <w:rFonts w:hint="eastAsia" w:ascii="宋体" w:hAnsi="宋体" w:cs="宋体"/>
              </w:rPr>
              <w:t>更换方向机油</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0.6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0.6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0.6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111</w:t>
            </w:r>
          </w:p>
        </w:tc>
        <w:tc>
          <w:tcPr>
            <w:tcW w:w="2710" w:type="dxa"/>
            <w:vMerge w:val="restart"/>
            <w:vAlign w:val="center"/>
          </w:tcPr>
          <w:p>
            <w:pPr>
              <w:widowControl/>
              <w:jc w:val="center"/>
              <w:rPr>
                <w:rFonts w:ascii="宋体" w:hAnsi="宋体" w:cs="宋体"/>
              </w:rPr>
            </w:pPr>
            <w:r>
              <w:rPr>
                <w:rFonts w:hint="eastAsia" w:ascii="宋体" w:hAnsi="宋体" w:cs="宋体"/>
              </w:rPr>
              <w:t>更换横拉杆球头（左、右）</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112</w:t>
            </w:r>
          </w:p>
        </w:tc>
        <w:tc>
          <w:tcPr>
            <w:tcW w:w="2710" w:type="dxa"/>
            <w:vMerge w:val="restart"/>
            <w:vAlign w:val="center"/>
          </w:tcPr>
          <w:p>
            <w:pPr>
              <w:widowControl/>
              <w:jc w:val="center"/>
              <w:rPr>
                <w:rFonts w:ascii="宋体" w:hAnsi="宋体" w:cs="宋体"/>
              </w:rPr>
            </w:pPr>
            <w:r>
              <w:rPr>
                <w:rFonts w:hint="eastAsia" w:ascii="宋体" w:hAnsi="宋体" w:cs="宋体"/>
              </w:rPr>
              <w:t>更换方向机防尘套</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113</w:t>
            </w:r>
          </w:p>
        </w:tc>
        <w:tc>
          <w:tcPr>
            <w:tcW w:w="2710" w:type="dxa"/>
            <w:vMerge w:val="restart"/>
            <w:vAlign w:val="center"/>
          </w:tcPr>
          <w:p>
            <w:pPr>
              <w:widowControl/>
              <w:jc w:val="center"/>
              <w:rPr>
                <w:rFonts w:ascii="宋体" w:hAnsi="宋体" w:cs="宋体"/>
              </w:rPr>
            </w:pPr>
            <w:r>
              <w:rPr>
                <w:rFonts w:hint="eastAsia" w:ascii="宋体" w:hAnsi="宋体" w:cs="宋体"/>
              </w:rPr>
              <w:t>更换方向机横拉杆</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114</w:t>
            </w:r>
          </w:p>
        </w:tc>
        <w:tc>
          <w:tcPr>
            <w:tcW w:w="2710" w:type="dxa"/>
            <w:vMerge w:val="restart"/>
            <w:vAlign w:val="center"/>
          </w:tcPr>
          <w:p>
            <w:pPr>
              <w:widowControl/>
              <w:jc w:val="center"/>
              <w:rPr>
                <w:rFonts w:ascii="宋体" w:hAnsi="宋体" w:cs="宋体"/>
              </w:rPr>
            </w:pPr>
            <w:r>
              <w:rPr>
                <w:rFonts w:hint="eastAsia" w:ascii="宋体" w:hAnsi="宋体" w:cs="宋体"/>
              </w:rPr>
              <w:t>调整方向间隙</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115</w:t>
            </w:r>
          </w:p>
        </w:tc>
        <w:tc>
          <w:tcPr>
            <w:tcW w:w="2710" w:type="dxa"/>
            <w:vMerge w:val="restart"/>
            <w:vAlign w:val="center"/>
          </w:tcPr>
          <w:p>
            <w:pPr>
              <w:widowControl/>
              <w:jc w:val="center"/>
              <w:rPr>
                <w:rFonts w:ascii="宋体" w:hAnsi="宋体" w:cs="宋体"/>
              </w:rPr>
            </w:pPr>
            <w:r>
              <w:rPr>
                <w:rFonts w:hint="eastAsia" w:ascii="宋体" w:hAnsi="宋体" w:cs="宋体"/>
              </w:rPr>
              <w:t>换方向机中尺</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116</w:t>
            </w:r>
          </w:p>
        </w:tc>
        <w:tc>
          <w:tcPr>
            <w:tcW w:w="2710" w:type="dxa"/>
            <w:vMerge w:val="restart"/>
            <w:vAlign w:val="center"/>
          </w:tcPr>
          <w:p>
            <w:pPr>
              <w:widowControl/>
              <w:jc w:val="center"/>
              <w:rPr>
                <w:rFonts w:ascii="宋体" w:hAnsi="宋体" w:cs="宋体"/>
              </w:rPr>
            </w:pPr>
            <w:r>
              <w:rPr>
                <w:rFonts w:hint="eastAsia" w:ascii="宋体" w:hAnsi="宋体" w:cs="宋体"/>
              </w:rPr>
              <w:t>换方向机高、低压油管</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117</w:t>
            </w:r>
          </w:p>
        </w:tc>
        <w:tc>
          <w:tcPr>
            <w:tcW w:w="2710" w:type="dxa"/>
            <w:vMerge w:val="restart"/>
            <w:vAlign w:val="center"/>
          </w:tcPr>
          <w:p>
            <w:pPr>
              <w:widowControl/>
              <w:jc w:val="center"/>
              <w:rPr>
                <w:rFonts w:ascii="宋体" w:hAnsi="宋体" w:cs="宋体"/>
              </w:rPr>
            </w:pPr>
            <w:r>
              <w:rPr>
                <w:rFonts w:hint="eastAsia" w:ascii="宋体" w:hAnsi="宋体" w:cs="宋体"/>
              </w:rPr>
              <w:t>拆换方向盘</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118</w:t>
            </w:r>
          </w:p>
        </w:tc>
        <w:tc>
          <w:tcPr>
            <w:tcW w:w="2710" w:type="dxa"/>
            <w:vMerge w:val="restart"/>
            <w:vAlign w:val="center"/>
          </w:tcPr>
          <w:p>
            <w:pPr>
              <w:widowControl/>
              <w:jc w:val="center"/>
              <w:rPr>
                <w:rFonts w:ascii="宋体" w:hAnsi="宋体" w:cs="宋体"/>
              </w:rPr>
            </w:pPr>
            <w:r>
              <w:rPr>
                <w:rFonts w:hint="eastAsia" w:ascii="宋体" w:hAnsi="宋体" w:cs="宋体"/>
              </w:rPr>
              <w:t>拆换方面机助力油缸</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7.0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7.0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7.0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119</w:t>
            </w:r>
          </w:p>
        </w:tc>
        <w:tc>
          <w:tcPr>
            <w:tcW w:w="2710" w:type="dxa"/>
            <w:vMerge w:val="restart"/>
            <w:vAlign w:val="center"/>
          </w:tcPr>
          <w:p>
            <w:pPr>
              <w:widowControl/>
              <w:jc w:val="center"/>
              <w:rPr>
                <w:rFonts w:ascii="宋体" w:hAnsi="宋体" w:cs="宋体"/>
              </w:rPr>
            </w:pPr>
            <w:r>
              <w:rPr>
                <w:rFonts w:hint="eastAsia" w:ascii="宋体" w:hAnsi="宋体" w:cs="宋体"/>
              </w:rPr>
              <w:t>更换方向机主臂</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120</w:t>
            </w:r>
          </w:p>
        </w:tc>
        <w:tc>
          <w:tcPr>
            <w:tcW w:w="2710" w:type="dxa"/>
            <w:vMerge w:val="restart"/>
            <w:vAlign w:val="center"/>
          </w:tcPr>
          <w:p>
            <w:pPr>
              <w:widowControl/>
              <w:jc w:val="center"/>
              <w:rPr>
                <w:rFonts w:ascii="宋体" w:hAnsi="宋体" w:cs="宋体"/>
              </w:rPr>
            </w:pPr>
            <w:r>
              <w:rPr>
                <w:rFonts w:hint="eastAsia" w:ascii="宋体" w:hAnsi="宋体" w:cs="宋体"/>
              </w:rPr>
              <w:t>更换方向机付臂</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121</w:t>
            </w:r>
          </w:p>
        </w:tc>
        <w:tc>
          <w:tcPr>
            <w:tcW w:w="2710" w:type="dxa"/>
            <w:vMerge w:val="restart"/>
            <w:vAlign w:val="center"/>
          </w:tcPr>
          <w:p>
            <w:pPr>
              <w:widowControl/>
              <w:jc w:val="center"/>
              <w:rPr>
                <w:rFonts w:ascii="宋体" w:hAnsi="宋体" w:cs="宋体"/>
              </w:rPr>
            </w:pPr>
            <w:r>
              <w:rPr>
                <w:rFonts w:hint="eastAsia" w:ascii="宋体" w:hAnsi="宋体" w:cs="宋体"/>
              </w:rPr>
              <w:t>检修转向机电控系统</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122</w:t>
            </w:r>
          </w:p>
        </w:tc>
        <w:tc>
          <w:tcPr>
            <w:tcW w:w="2710" w:type="dxa"/>
            <w:vMerge w:val="restart"/>
            <w:vAlign w:val="center"/>
          </w:tcPr>
          <w:p>
            <w:pPr>
              <w:widowControl/>
              <w:jc w:val="center"/>
              <w:rPr>
                <w:rFonts w:ascii="宋体" w:hAnsi="宋体" w:cs="宋体"/>
              </w:rPr>
            </w:pPr>
            <w:r>
              <w:rPr>
                <w:rFonts w:hint="eastAsia" w:ascii="宋体" w:hAnsi="宋体" w:cs="宋体"/>
              </w:rPr>
              <w:t>调后束</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2.5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2.5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123</w:t>
            </w:r>
          </w:p>
        </w:tc>
        <w:tc>
          <w:tcPr>
            <w:tcW w:w="2710" w:type="dxa"/>
            <w:vMerge w:val="restart"/>
            <w:vAlign w:val="center"/>
          </w:tcPr>
          <w:p>
            <w:pPr>
              <w:widowControl/>
              <w:jc w:val="center"/>
              <w:rPr>
                <w:rFonts w:ascii="宋体" w:hAnsi="宋体" w:cs="宋体"/>
              </w:rPr>
            </w:pPr>
            <w:r>
              <w:rPr>
                <w:rFonts w:hint="eastAsia" w:ascii="宋体" w:hAnsi="宋体" w:cs="宋体"/>
              </w:rPr>
              <w:t>补充雪种</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124</w:t>
            </w:r>
          </w:p>
        </w:tc>
        <w:tc>
          <w:tcPr>
            <w:tcW w:w="2710" w:type="dxa"/>
            <w:vMerge w:val="restart"/>
            <w:vAlign w:val="center"/>
          </w:tcPr>
          <w:p>
            <w:pPr>
              <w:widowControl/>
              <w:jc w:val="center"/>
              <w:rPr>
                <w:rFonts w:ascii="宋体" w:hAnsi="宋体" w:cs="宋体"/>
              </w:rPr>
            </w:pPr>
            <w:r>
              <w:rPr>
                <w:rFonts w:hint="eastAsia" w:ascii="宋体" w:hAnsi="宋体" w:cs="宋体"/>
              </w:rPr>
              <w:t>抽真空更换雪种及雪种油</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125</w:t>
            </w:r>
          </w:p>
        </w:tc>
        <w:tc>
          <w:tcPr>
            <w:tcW w:w="2710" w:type="dxa"/>
            <w:vMerge w:val="restart"/>
            <w:vAlign w:val="center"/>
          </w:tcPr>
          <w:p>
            <w:pPr>
              <w:widowControl/>
              <w:jc w:val="center"/>
              <w:rPr>
                <w:rFonts w:ascii="宋体" w:hAnsi="宋体" w:cs="宋体"/>
              </w:rPr>
            </w:pPr>
            <w:r>
              <w:rPr>
                <w:rFonts w:hint="eastAsia" w:ascii="宋体" w:hAnsi="宋体" w:cs="宋体"/>
              </w:rPr>
              <w:t>检修系统泄漏，抽真空，加雪种</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126</w:t>
            </w:r>
          </w:p>
        </w:tc>
        <w:tc>
          <w:tcPr>
            <w:tcW w:w="2710" w:type="dxa"/>
            <w:vMerge w:val="restart"/>
            <w:vAlign w:val="center"/>
          </w:tcPr>
          <w:p>
            <w:pPr>
              <w:widowControl/>
              <w:jc w:val="center"/>
              <w:rPr>
                <w:rFonts w:ascii="宋体" w:hAnsi="宋体" w:cs="宋体"/>
              </w:rPr>
            </w:pPr>
            <w:r>
              <w:rPr>
                <w:rFonts w:hint="eastAsia" w:ascii="宋体" w:hAnsi="宋体" w:cs="宋体"/>
              </w:rPr>
              <w:t>拆装压缩机更换    离合器/线圈</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6.5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6.5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6.5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127</w:t>
            </w:r>
          </w:p>
        </w:tc>
        <w:tc>
          <w:tcPr>
            <w:tcW w:w="2710" w:type="dxa"/>
            <w:vMerge w:val="restart"/>
            <w:vAlign w:val="center"/>
          </w:tcPr>
          <w:p>
            <w:pPr>
              <w:widowControl/>
              <w:jc w:val="center"/>
              <w:rPr>
                <w:rFonts w:ascii="宋体" w:hAnsi="宋体" w:cs="宋体"/>
              </w:rPr>
            </w:pPr>
            <w:r>
              <w:rPr>
                <w:rFonts w:hint="eastAsia" w:ascii="宋体" w:hAnsi="宋体" w:cs="宋体"/>
              </w:rPr>
              <w:t>更换压缩机总成（含检漏、抽空、加氟）</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128</w:t>
            </w:r>
          </w:p>
        </w:tc>
        <w:tc>
          <w:tcPr>
            <w:tcW w:w="2710" w:type="dxa"/>
            <w:vMerge w:val="restart"/>
            <w:vAlign w:val="center"/>
          </w:tcPr>
          <w:p>
            <w:pPr>
              <w:widowControl/>
              <w:jc w:val="center"/>
              <w:rPr>
                <w:rFonts w:ascii="宋体" w:hAnsi="宋体" w:cs="宋体"/>
              </w:rPr>
            </w:pPr>
            <w:r>
              <w:rPr>
                <w:rFonts w:hint="eastAsia" w:ascii="宋体" w:hAnsi="宋体" w:cs="宋体"/>
              </w:rPr>
              <w:t>更换冷凝器（含检漏、抽空、加氟）</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129</w:t>
            </w:r>
          </w:p>
        </w:tc>
        <w:tc>
          <w:tcPr>
            <w:tcW w:w="2710" w:type="dxa"/>
            <w:vMerge w:val="restart"/>
            <w:vAlign w:val="center"/>
          </w:tcPr>
          <w:p>
            <w:pPr>
              <w:widowControl/>
              <w:jc w:val="center"/>
              <w:rPr>
                <w:rFonts w:ascii="宋体" w:hAnsi="宋体" w:cs="宋体"/>
              </w:rPr>
            </w:pPr>
            <w:r>
              <w:rPr>
                <w:rFonts w:hint="eastAsia" w:ascii="宋体" w:hAnsi="宋体" w:cs="宋体"/>
              </w:rPr>
              <w:t>清洁或更换蒸发器（无需拆装仪表台）（含检漏、抽空、加氟）</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130</w:t>
            </w:r>
          </w:p>
        </w:tc>
        <w:tc>
          <w:tcPr>
            <w:tcW w:w="2710" w:type="dxa"/>
            <w:vMerge w:val="restart"/>
            <w:vAlign w:val="center"/>
          </w:tcPr>
          <w:p>
            <w:pPr>
              <w:widowControl/>
              <w:jc w:val="center"/>
              <w:rPr>
                <w:rFonts w:ascii="宋体" w:hAnsi="宋体" w:cs="宋体"/>
              </w:rPr>
            </w:pPr>
            <w:r>
              <w:rPr>
                <w:rFonts w:hint="eastAsia" w:ascii="宋体" w:hAnsi="宋体" w:cs="宋体"/>
              </w:rPr>
              <w:t>更换电子扇或电子扇马达</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131</w:t>
            </w:r>
          </w:p>
        </w:tc>
        <w:tc>
          <w:tcPr>
            <w:tcW w:w="2710" w:type="dxa"/>
            <w:vMerge w:val="restart"/>
            <w:vAlign w:val="center"/>
          </w:tcPr>
          <w:p>
            <w:pPr>
              <w:widowControl/>
              <w:jc w:val="center"/>
              <w:rPr>
                <w:rFonts w:ascii="宋体" w:hAnsi="宋体" w:cs="宋体"/>
              </w:rPr>
            </w:pPr>
            <w:r>
              <w:rPr>
                <w:rFonts w:hint="eastAsia" w:ascii="宋体" w:hAnsi="宋体" w:cs="宋体"/>
              </w:rPr>
              <w:t>更换风量调节开关</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132</w:t>
            </w:r>
          </w:p>
        </w:tc>
        <w:tc>
          <w:tcPr>
            <w:tcW w:w="2710" w:type="dxa"/>
            <w:vMerge w:val="restart"/>
            <w:vAlign w:val="center"/>
          </w:tcPr>
          <w:p>
            <w:pPr>
              <w:widowControl/>
              <w:jc w:val="center"/>
              <w:rPr>
                <w:rFonts w:ascii="宋体" w:hAnsi="宋体" w:cs="宋体"/>
              </w:rPr>
            </w:pPr>
            <w:r>
              <w:rPr>
                <w:rFonts w:hint="eastAsia" w:ascii="宋体" w:hAnsi="宋体" w:cs="宋体"/>
              </w:rPr>
              <w:t>更换A/C开关</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0.6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0.6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0.6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133</w:t>
            </w:r>
          </w:p>
        </w:tc>
        <w:tc>
          <w:tcPr>
            <w:tcW w:w="2710" w:type="dxa"/>
            <w:vMerge w:val="restart"/>
            <w:vAlign w:val="center"/>
          </w:tcPr>
          <w:p>
            <w:pPr>
              <w:widowControl/>
              <w:jc w:val="center"/>
              <w:rPr>
                <w:rFonts w:ascii="宋体" w:hAnsi="宋体" w:cs="宋体"/>
              </w:rPr>
            </w:pPr>
            <w:r>
              <w:rPr>
                <w:rFonts w:hint="eastAsia" w:ascii="宋体" w:hAnsi="宋体" w:cs="宋体"/>
              </w:rPr>
              <w:t>更换冷气泵皮带</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134</w:t>
            </w:r>
          </w:p>
        </w:tc>
        <w:tc>
          <w:tcPr>
            <w:tcW w:w="2710" w:type="dxa"/>
            <w:vMerge w:val="restart"/>
            <w:vAlign w:val="center"/>
          </w:tcPr>
          <w:p>
            <w:pPr>
              <w:widowControl/>
              <w:jc w:val="center"/>
              <w:rPr>
                <w:rFonts w:ascii="宋体" w:hAnsi="宋体" w:cs="宋体"/>
              </w:rPr>
            </w:pPr>
            <w:r>
              <w:rPr>
                <w:rFonts w:hint="eastAsia" w:ascii="宋体" w:hAnsi="宋体" w:cs="宋体"/>
              </w:rPr>
              <w:t>检修、更换膨胀阀（含检漏、抽空、加氟）</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135</w:t>
            </w:r>
          </w:p>
        </w:tc>
        <w:tc>
          <w:tcPr>
            <w:tcW w:w="2710" w:type="dxa"/>
            <w:vMerge w:val="restart"/>
            <w:vAlign w:val="center"/>
          </w:tcPr>
          <w:p>
            <w:pPr>
              <w:widowControl/>
              <w:jc w:val="center"/>
              <w:rPr>
                <w:rFonts w:ascii="宋体" w:hAnsi="宋体" w:cs="宋体"/>
              </w:rPr>
            </w:pPr>
            <w:r>
              <w:rPr>
                <w:rFonts w:hint="eastAsia" w:ascii="宋体" w:hAnsi="宋体" w:cs="宋体"/>
              </w:rPr>
              <w:t>换制冷管（条）/（含检漏、抽空、加氟）</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1.3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1.3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1.3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136</w:t>
            </w:r>
          </w:p>
        </w:tc>
        <w:tc>
          <w:tcPr>
            <w:tcW w:w="2710" w:type="dxa"/>
            <w:vMerge w:val="restart"/>
            <w:vAlign w:val="center"/>
          </w:tcPr>
          <w:p>
            <w:pPr>
              <w:widowControl/>
              <w:jc w:val="center"/>
              <w:rPr>
                <w:rFonts w:ascii="宋体" w:hAnsi="宋体" w:cs="宋体"/>
              </w:rPr>
            </w:pPr>
            <w:r>
              <w:rPr>
                <w:rFonts w:hint="eastAsia" w:ascii="宋体" w:hAnsi="宋体" w:cs="宋体"/>
              </w:rPr>
              <w:t>拆装压缩机更换压缩机传感器/安全阀（含检漏、抽空、加氟）</w:t>
            </w:r>
          </w:p>
        </w:tc>
        <w:tc>
          <w:tcPr>
            <w:tcW w:w="1900" w:type="dxa"/>
            <w:vAlign w:val="center"/>
          </w:tcPr>
          <w:p>
            <w:pPr>
              <w:widowControl/>
              <w:rPr>
                <w:rFonts w:ascii="宋体" w:hAnsi="宋体" w:cs="宋体"/>
              </w:rPr>
            </w:pPr>
            <w:r>
              <w:rPr>
                <w:rFonts w:hint="eastAsia" w:ascii="宋体" w:hAnsi="宋体" w:cs="宋体"/>
              </w:rPr>
              <w:t>2000CC</w:t>
            </w:r>
          </w:p>
        </w:tc>
        <w:tc>
          <w:tcPr>
            <w:tcW w:w="1129" w:type="dxa"/>
            <w:vAlign w:val="center"/>
          </w:tcPr>
          <w:p>
            <w:pPr>
              <w:widowControl/>
              <w:jc w:val="center"/>
              <w:rPr>
                <w:rFonts w:ascii="宋体" w:hAnsi="宋体" w:cs="宋体"/>
              </w:rPr>
            </w:pPr>
            <w:r>
              <w:rPr>
                <w:rFonts w:hint="eastAsia" w:ascii="宋体" w:hAnsi="宋体" w:cs="宋体"/>
              </w:rPr>
              <w:t xml:space="preserve">6.5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2000-3000CC</w:t>
            </w:r>
          </w:p>
        </w:tc>
        <w:tc>
          <w:tcPr>
            <w:tcW w:w="1129" w:type="dxa"/>
            <w:vAlign w:val="center"/>
          </w:tcPr>
          <w:p>
            <w:pPr>
              <w:widowControl/>
              <w:jc w:val="center"/>
              <w:rPr>
                <w:rFonts w:ascii="宋体" w:hAnsi="宋体" w:cs="宋体"/>
              </w:rPr>
            </w:pPr>
            <w:r>
              <w:rPr>
                <w:rFonts w:hint="eastAsia" w:ascii="宋体" w:hAnsi="宋体" w:cs="宋体"/>
              </w:rPr>
              <w:t xml:space="preserve">6.5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3000CC</w:t>
            </w:r>
          </w:p>
        </w:tc>
        <w:tc>
          <w:tcPr>
            <w:tcW w:w="1129" w:type="dxa"/>
            <w:vAlign w:val="center"/>
          </w:tcPr>
          <w:p>
            <w:pPr>
              <w:widowControl/>
              <w:jc w:val="center"/>
              <w:rPr>
                <w:rFonts w:ascii="宋体" w:hAnsi="宋体" w:cs="宋体"/>
              </w:rPr>
            </w:pPr>
            <w:r>
              <w:rPr>
                <w:rFonts w:hint="eastAsia" w:ascii="宋体" w:hAnsi="宋体" w:cs="宋体"/>
              </w:rPr>
              <w:t xml:space="preserve">6.5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137</w:t>
            </w:r>
          </w:p>
        </w:tc>
        <w:tc>
          <w:tcPr>
            <w:tcW w:w="2710" w:type="dxa"/>
            <w:vMerge w:val="restart"/>
            <w:vAlign w:val="center"/>
          </w:tcPr>
          <w:p>
            <w:pPr>
              <w:widowControl/>
              <w:jc w:val="center"/>
              <w:rPr>
                <w:rFonts w:ascii="宋体" w:hAnsi="宋体" w:cs="宋体"/>
              </w:rPr>
            </w:pPr>
            <w:r>
              <w:rPr>
                <w:rFonts w:hint="eastAsia" w:ascii="宋体" w:hAnsi="宋体" w:cs="宋体"/>
              </w:rPr>
              <w:t>检修冷气提速开关</w:t>
            </w:r>
          </w:p>
        </w:tc>
        <w:tc>
          <w:tcPr>
            <w:tcW w:w="1900" w:type="dxa"/>
            <w:vAlign w:val="center"/>
          </w:tcPr>
          <w:p>
            <w:pPr>
              <w:widowControl/>
              <w:rPr>
                <w:rFonts w:ascii="宋体" w:hAnsi="宋体" w:cs="宋体"/>
              </w:rPr>
            </w:pPr>
            <w:r>
              <w:rPr>
                <w:rFonts w:hint="eastAsia" w:ascii="宋体" w:hAnsi="宋体" w:cs="宋体"/>
              </w:rPr>
              <w:t>2000-3001CC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rPr>
                <w:rFonts w:ascii="宋体" w:hAnsi="宋体" w:cs="宋体"/>
              </w:rPr>
            </w:pPr>
            <w:r>
              <w:rPr>
                <w:rFonts w:hint="eastAsia" w:ascii="宋体" w:hAnsi="宋体" w:cs="宋体"/>
              </w:rPr>
              <w:t>3001CC</w:t>
            </w:r>
          </w:p>
        </w:tc>
        <w:tc>
          <w:tcPr>
            <w:tcW w:w="1129" w:type="dxa"/>
            <w:vAlign w:val="center"/>
          </w:tcPr>
          <w:p>
            <w:pPr>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138</w:t>
            </w:r>
          </w:p>
        </w:tc>
        <w:tc>
          <w:tcPr>
            <w:tcW w:w="2710" w:type="dxa"/>
            <w:vMerge w:val="restart"/>
            <w:vAlign w:val="center"/>
          </w:tcPr>
          <w:p>
            <w:pPr>
              <w:widowControl/>
              <w:jc w:val="center"/>
              <w:rPr>
                <w:rFonts w:ascii="宋体" w:hAnsi="宋体" w:cs="宋体"/>
              </w:rPr>
            </w:pPr>
            <w:r>
              <w:rPr>
                <w:rFonts w:hint="eastAsia" w:ascii="宋体" w:hAnsi="宋体" w:cs="宋体"/>
              </w:rPr>
              <w:t>更换空调继电器</w:t>
            </w:r>
          </w:p>
        </w:tc>
        <w:tc>
          <w:tcPr>
            <w:tcW w:w="1900" w:type="dxa"/>
            <w:vAlign w:val="center"/>
          </w:tcPr>
          <w:p>
            <w:pPr>
              <w:rPr>
                <w:rFonts w:ascii="宋体" w:hAnsi="宋体" w:cs="宋体"/>
              </w:rPr>
            </w:pPr>
            <w:r>
              <w:rPr>
                <w:rFonts w:hint="eastAsia" w:ascii="宋体" w:hAnsi="宋体" w:cs="宋体"/>
              </w:rPr>
              <w:t>2000-3003CC</w:t>
            </w:r>
          </w:p>
        </w:tc>
        <w:tc>
          <w:tcPr>
            <w:tcW w:w="1129" w:type="dxa"/>
            <w:vAlign w:val="center"/>
          </w:tcPr>
          <w:p>
            <w:pPr>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3003CC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139</w:t>
            </w:r>
          </w:p>
        </w:tc>
        <w:tc>
          <w:tcPr>
            <w:tcW w:w="2710" w:type="dxa"/>
            <w:vMerge w:val="restart"/>
            <w:vAlign w:val="center"/>
          </w:tcPr>
          <w:p>
            <w:pPr>
              <w:widowControl/>
              <w:jc w:val="center"/>
              <w:rPr>
                <w:rFonts w:ascii="宋体" w:hAnsi="宋体" w:cs="宋体"/>
              </w:rPr>
            </w:pPr>
            <w:r>
              <w:rPr>
                <w:rFonts w:hint="eastAsia" w:ascii="宋体" w:hAnsi="宋体" w:cs="宋体"/>
              </w:rPr>
              <w:t>更换冷气皮带调整轮</w:t>
            </w:r>
          </w:p>
        </w:tc>
        <w:tc>
          <w:tcPr>
            <w:tcW w:w="1900" w:type="dxa"/>
            <w:vAlign w:val="center"/>
          </w:tcPr>
          <w:p>
            <w:pPr>
              <w:widowControl/>
              <w:rPr>
                <w:rFonts w:ascii="宋体" w:hAnsi="宋体" w:cs="宋体"/>
              </w:rPr>
            </w:pPr>
            <w:r>
              <w:rPr>
                <w:rFonts w:hint="eastAsia" w:ascii="宋体" w:hAnsi="宋体" w:cs="宋体"/>
              </w:rPr>
              <w:t>2000-3004CC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3004cc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140</w:t>
            </w:r>
          </w:p>
        </w:tc>
        <w:tc>
          <w:tcPr>
            <w:tcW w:w="2710" w:type="dxa"/>
            <w:vMerge w:val="restart"/>
            <w:vAlign w:val="center"/>
          </w:tcPr>
          <w:p>
            <w:pPr>
              <w:widowControl/>
              <w:jc w:val="center"/>
              <w:rPr>
                <w:rFonts w:ascii="宋体" w:hAnsi="宋体" w:cs="宋体"/>
              </w:rPr>
            </w:pPr>
            <w:r>
              <w:rPr>
                <w:rFonts w:hint="eastAsia" w:ascii="宋体" w:hAnsi="宋体" w:cs="宋体"/>
              </w:rPr>
              <w:t>拆换干燥瓶（含检漏、抽空、加氟）</w:t>
            </w:r>
          </w:p>
        </w:tc>
        <w:tc>
          <w:tcPr>
            <w:tcW w:w="1900" w:type="dxa"/>
            <w:vAlign w:val="center"/>
          </w:tcPr>
          <w:p>
            <w:pPr>
              <w:rPr>
                <w:rFonts w:ascii="宋体" w:hAnsi="宋体" w:cs="宋体"/>
              </w:rPr>
            </w:pPr>
            <w:r>
              <w:rPr>
                <w:rFonts w:hint="eastAsia" w:ascii="宋体" w:hAnsi="宋体" w:cs="宋体"/>
              </w:rPr>
              <w:t>2000-3006CC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3006CC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141</w:t>
            </w:r>
          </w:p>
        </w:tc>
        <w:tc>
          <w:tcPr>
            <w:tcW w:w="2710" w:type="dxa"/>
            <w:vMerge w:val="restart"/>
            <w:vAlign w:val="center"/>
          </w:tcPr>
          <w:p>
            <w:pPr>
              <w:widowControl/>
              <w:jc w:val="center"/>
              <w:rPr>
                <w:rFonts w:ascii="宋体" w:hAnsi="宋体" w:cs="宋体"/>
              </w:rPr>
            </w:pPr>
            <w:r>
              <w:rPr>
                <w:rFonts w:hint="eastAsia" w:ascii="宋体" w:hAnsi="宋体" w:cs="宋体"/>
              </w:rPr>
              <w:t>清洗、拆装蒸发器（含检漏、抽空、加氟）</w:t>
            </w:r>
          </w:p>
        </w:tc>
        <w:tc>
          <w:tcPr>
            <w:tcW w:w="1900" w:type="dxa"/>
            <w:vAlign w:val="center"/>
          </w:tcPr>
          <w:p>
            <w:pPr>
              <w:widowControl/>
              <w:rPr>
                <w:rFonts w:ascii="宋体" w:hAnsi="宋体" w:cs="宋体"/>
              </w:rPr>
            </w:pPr>
            <w:r>
              <w:rPr>
                <w:rFonts w:hint="eastAsia" w:ascii="宋体" w:hAnsi="宋体" w:cs="宋体"/>
              </w:rPr>
              <w:t>2000-3007CC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3007CC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142</w:t>
            </w:r>
          </w:p>
        </w:tc>
        <w:tc>
          <w:tcPr>
            <w:tcW w:w="2710" w:type="dxa"/>
            <w:vMerge w:val="restart"/>
            <w:vAlign w:val="center"/>
          </w:tcPr>
          <w:p>
            <w:pPr>
              <w:widowControl/>
              <w:jc w:val="center"/>
              <w:rPr>
                <w:rFonts w:ascii="宋体" w:hAnsi="宋体" w:cs="宋体"/>
              </w:rPr>
            </w:pPr>
            <w:r>
              <w:rPr>
                <w:rFonts w:hint="eastAsia" w:ascii="宋体" w:hAnsi="宋体" w:cs="宋体"/>
              </w:rPr>
              <w:t>拆清或更换空调过滤器</w:t>
            </w:r>
          </w:p>
        </w:tc>
        <w:tc>
          <w:tcPr>
            <w:tcW w:w="1900" w:type="dxa"/>
            <w:vAlign w:val="center"/>
          </w:tcPr>
          <w:p>
            <w:pPr>
              <w:rPr>
                <w:rFonts w:ascii="宋体" w:hAnsi="宋体" w:cs="宋体"/>
              </w:rPr>
            </w:pPr>
            <w:r>
              <w:rPr>
                <w:rFonts w:hint="eastAsia" w:ascii="宋体" w:hAnsi="宋体" w:cs="宋体"/>
              </w:rPr>
              <w:t>2000-3009CC</w:t>
            </w:r>
          </w:p>
        </w:tc>
        <w:tc>
          <w:tcPr>
            <w:tcW w:w="1129" w:type="dxa"/>
            <w:vAlign w:val="center"/>
          </w:tcPr>
          <w:p>
            <w:pPr>
              <w:jc w:val="center"/>
              <w:rPr>
                <w:rFonts w:ascii="宋体" w:hAnsi="宋体" w:cs="宋体"/>
              </w:rPr>
            </w:pPr>
            <w:r>
              <w:rPr>
                <w:rFonts w:hint="eastAsia" w:ascii="宋体" w:hAnsi="宋体" w:cs="宋体"/>
              </w:rPr>
              <w:t xml:space="preserve">0.5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3009CC</w:t>
            </w:r>
          </w:p>
        </w:tc>
        <w:tc>
          <w:tcPr>
            <w:tcW w:w="1129" w:type="dxa"/>
            <w:vAlign w:val="center"/>
          </w:tcPr>
          <w:p>
            <w:pPr>
              <w:widowControl/>
              <w:jc w:val="center"/>
              <w:rPr>
                <w:rFonts w:ascii="宋体" w:hAnsi="宋体" w:cs="宋体"/>
              </w:rPr>
            </w:pPr>
            <w:r>
              <w:rPr>
                <w:rFonts w:hint="eastAsia" w:ascii="宋体" w:hAnsi="宋体" w:cs="宋体"/>
              </w:rPr>
              <w:t xml:space="preserve">0.5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143</w:t>
            </w:r>
          </w:p>
        </w:tc>
        <w:tc>
          <w:tcPr>
            <w:tcW w:w="2710" w:type="dxa"/>
            <w:vMerge w:val="restart"/>
            <w:vAlign w:val="center"/>
          </w:tcPr>
          <w:p>
            <w:pPr>
              <w:widowControl/>
              <w:jc w:val="center"/>
              <w:rPr>
                <w:rFonts w:ascii="宋体" w:hAnsi="宋体" w:cs="宋体"/>
              </w:rPr>
            </w:pPr>
            <w:r>
              <w:rPr>
                <w:rFonts w:hint="eastAsia" w:ascii="宋体" w:hAnsi="宋体" w:cs="宋体"/>
              </w:rPr>
              <w:t>拆装仪表台空调检漏</w:t>
            </w:r>
          </w:p>
        </w:tc>
        <w:tc>
          <w:tcPr>
            <w:tcW w:w="1900" w:type="dxa"/>
            <w:vAlign w:val="center"/>
          </w:tcPr>
          <w:p>
            <w:pPr>
              <w:widowControl/>
              <w:rPr>
                <w:rFonts w:ascii="宋体" w:hAnsi="宋体" w:cs="宋体"/>
              </w:rPr>
            </w:pPr>
            <w:r>
              <w:rPr>
                <w:rFonts w:hint="eastAsia" w:ascii="宋体" w:hAnsi="宋体" w:cs="宋体"/>
              </w:rPr>
              <w:t>2000-3010CC</w:t>
            </w:r>
          </w:p>
        </w:tc>
        <w:tc>
          <w:tcPr>
            <w:tcW w:w="1129" w:type="dxa"/>
            <w:vAlign w:val="center"/>
          </w:tcPr>
          <w:p>
            <w:pPr>
              <w:widowControl/>
              <w:jc w:val="center"/>
              <w:rPr>
                <w:rFonts w:ascii="宋体" w:hAnsi="宋体" w:cs="宋体"/>
              </w:rPr>
            </w:pPr>
            <w:r>
              <w:rPr>
                <w:rFonts w:hint="eastAsia" w:ascii="宋体" w:hAnsi="宋体" w:cs="宋体"/>
              </w:rPr>
              <w:t xml:space="preserve">7.0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3010CC</w:t>
            </w:r>
          </w:p>
        </w:tc>
        <w:tc>
          <w:tcPr>
            <w:tcW w:w="1129" w:type="dxa"/>
            <w:vAlign w:val="center"/>
          </w:tcPr>
          <w:p>
            <w:pPr>
              <w:widowControl/>
              <w:jc w:val="center"/>
              <w:rPr>
                <w:rFonts w:ascii="宋体" w:hAnsi="宋体" w:cs="宋体"/>
              </w:rPr>
            </w:pPr>
            <w:r>
              <w:rPr>
                <w:rFonts w:hint="eastAsia" w:ascii="宋体" w:hAnsi="宋体" w:cs="宋体"/>
              </w:rPr>
              <w:t xml:space="preserve">7.0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144</w:t>
            </w:r>
          </w:p>
        </w:tc>
        <w:tc>
          <w:tcPr>
            <w:tcW w:w="2710" w:type="dxa"/>
            <w:vMerge w:val="restart"/>
            <w:vAlign w:val="center"/>
          </w:tcPr>
          <w:p>
            <w:pPr>
              <w:widowControl/>
              <w:jc w:val="center"/>
              <w:rPr>
                <w:rFonts w:ascii="宋体" w:hAnsi="宋体" w:cs="宋体"/>
              </w:rPr>
            </w:pPr>
            <w:r>
              <w:rPr>
                <w:rFonts w:hint="eastAsia" w:ascii="宋体" w:hAnsi="宋体" w:cs="宋体"/>
              </w:rPr>
              <w:t>检修四轮驱动电控系统</w:t>
            </w:r>
          </w:p>
        </w:tc>
        <w:tc>
          <w:tcPr>
            <w:tcW w:w="1900" w:type="dxa"/>
            <w:vAlign w:val="center"/>
          </w:tcPr>
          <w:p>
            <w:pPr>
              <w:rPr>
                <w:rFonts w:ascii="宋体" w:hAnsi="宋体" w:cs="宋体"/>
              </w:rPr>
            </w:pPr>
            <w:r>
              <w:rPr>
                <w:rFonts w:hint="eastAsia" w:ascii="宋体" w:hAnsi="宋体" w:cs="宋体"/>
              </w:rPr>
              <w:t>2000-3012CC</w:t>
            </w:r>
          </w:p>
        </w:tc>
        <w:tc>
          <w:tcPr>
            <w:tcW w:w="1129" w:type="dxa"/>
            <w:vAlign w:val="center"/>
          </w:tcPr>
          <w:p>
            <w:pPr>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3012CC</w:t>
            </w:r>
          </w:p>
        </w:tc>
        <w:tc>
          <w:tcPr>
            <w:tcW w:w="1129" w:type="dxa"/>
            <w:vAlign w:val="center"/>
          </w:tcPr>
          <w:p>
            <w:pPr>
              <w:widowControl/>
              <w:jc w:val="center"/>
              <w:rPr>
                <w:rFonts w:ascii="宋体" w:hAnsi="宋体" w:cs="宋体"/>
              </w:rPr>
            </w:pPr>
            <w:r>
              <w:rPr>
                <w:rFonts w:hint="eastAsia" w:ascii="宋体" w:hAnsi="宋体" w:cs="宋体"/>
              </w:rPr>
              <w:t xml:space="preserve">7.0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145</w:t>
            </w:r>
          </w:p>
        </w:tc>
        <w:tc>
          <w:tcPr>
            <w:tcW w:w="2710" w:type="dxa"/>
            <w:vMerge w:val="restart"/>
            <w:vAlign w:val="center"/>
          </w:tcPr>
          <w:p>
            <w:pPr>
              <w:widowControl/>
              <w:jc w:val="center"/>
              <w:rPr>
                <w:rFonts w:ascii="宋体" w:hAnsi="宋体" w:cs="宋体"/>
              </w:rPr>
            </w:pPr>
            <w:r>
              <w:rPr>
                <w:rFonts w:hint="eastAsia" w:ascii="宋体" w:hAnsi="宋体" w:cs="宋体"/>
              </w:rPr>
              <w:t>检修倒车灯线路</w:t>
            </w:r>
          </w:p>
        </w:tc>
        <w:tc>
          <w:tcPr>
            <w:tcW w:w="1900" w:type="dxa"/>
            <w:vAlign w:val="center"/>
          </w:tcPr>
          <w:p>
            <w:pPr>
              <w:widowControl/>
              <w:rPr>
                <w:rFonts w:ascii="宋体" w:hAnsi="宋体" w:cs="宋体"/>
              </w:rPr>
            </w:pPr>
            <w:r>
              <w:rPr>
                <w:rFonts w:hint="eastAsia" w:ascii="宋体" w:hAnsi="宋体" w:cs="宋体"/>
              </w:rPr>
              <w:t>2000-3013CC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3013CC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146</w:t>
            </w:r>
          </w:p>
        </w:tc>
        <w:tc>
          <w:tcPr>
            <w:tcW w:w="2710" w:type="dxa"/>
            <w:vMerge w:val="restart"/>
            <w:vAlign w:val="center"/>
          </w:tcPr>
          <w:p>
            <w:pPr>
              <w:widowControl/>
              <w:jc w:val="center"/>
              <w:rPr>
                <w:rFonts w:ascii="宋体" w:hAnsi="宋体" w:cs="宋体"/>
              </w:rPr>
            </w:pPr>
            <w:r>
              <w:rPr>
                <w:rFonts w:hint="eastAsia" w:ascii="宋体" w:hAnsi="宋体" w:cs="宋体"/>
              </w:rPr>
              <w:t>检修雨刮/喷水线路</w:t>
            </w:r>
          </w:p>
        </w:tc>
        <w:tc>
          <w:tcPr>
            <w:tcW w:w="1900" w:type="dxa"/>
            <w:vAlign w:val="center"/>
          </w:tcPr>
          <w:p>
            <w:pPr>
              <w:rPr>
                <w:rFonts w:ascii="宋体" w:hAnsi="宋体" w:cs="宋体"/>
              </w:rPr>
            </w:pPr>
            <w:r>
              <w:rPr>
                <w:rFonts w:hint="eastAsia" w:ascii="宋体" w:hAnsi="宋体" w:cs="宋体"/>
              </w:rPr>
              <w:t>2000-3015CC</w:t>
            </w:r>
          </w:p>
        </w:tc>
        <w:tc>
          <w:tcPr>
            <w:tcW w:w="1129" w:type="dxa"/>
            <w:vAlign w:val="center"/>
          </w:tcPr>
          <w:p>
            <w:pPr>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3015CC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147</w:t>
            </w:r>
          </w:p>
        </w:tc>
        <w:tc>
          <w:tcPr>
            <w:tcW w:w="2710" w:type="dxa"/>
            <w:vMerge w:val="restart"/>
            <w:vAlign w:val="center"/>
          </w:tcPr>
          <w:p>
            <w:pPr>
              <w:widowControl/>
              <w:jc w:val="center"/>
              <w:rPr>
                <w:rFonts w:ascii="宋体" w:hAnsi="宋体" w:cs="宋体"/>
              </w:rPr>
            </w:pPr>
            <w:r>
              <w:rPr>
                <w:rFonts w:hint="eastAsia" w:ascii="宋体" w:hAnsi="宋体" w:cs="宋体"/>
              </w:rPr>
              <w:t>检修超起动线路</w:t>
            </w:r>
          </w:p>
        </w:tc>
        <w:tc>
          <w:tcPr>
            <w:tcW w:w="1900" w:type="dxa"/>
            <w:vAlign w:val="center"/>
          </w:tcPr>
          <w:p>
            <w:pPr>
              <w:widowControl/>
              <w:rPr>
                <w:rFonts w:ascii="宋体" w:hAnsi="宋体" w:cs="宋体"/>
              </w:rPr>
            </w:pPr>
            <w:r>
              <w:rPr>
                <w:rFonts w:hint="eastAsia" w:ascii="宋体" w:hAnsi="宋体" w:cs="宋体"/>
              </w:rPr>
              <w:t>2000-3016CC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3016CC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148</w:t>
            </w:r>
          </w:p>
        </w:tc>
        <w:tc>
          <w:tcPr>
            <w:tcW w:w="2710" w:type="dxa"/>
            <w:vMerge w:val="restart"/>
            <w:vAlign w:val="center"/>
          </w:tcPr>
          <w:p>
            <w:pPr>
              <w:widowControl/>
              <w:jc w:val="center"/>
              <w:rPr>
                <w:rFonts w:ascii="宋体" w:hAnsi="宋体" w:cs="宋体"/>
              </w:rPr>
            </w:pPr>
            <w:r>
              <w:rPr>
                <w:rFonts w:hint="eastAsia" w:ascii="宋体" w:hAnsi="宋体" w:cs="宋体"/>
              </w:rPr>
              <w:t>检修喇叭线路</w:t>
            </w:r>
          </w:p>
        </w:tc>
        <w:tc>
          <w:tcPr>
            <w:tcW w:w="1900" w:type="dxa"/>
            <w:vAlign w:val="center"/>
          </w:tcPr>
          <w:p>
            <w:pPr>
              <w:rPr>
                <w:rFonts w:ascii="宋体" w:hAnsi="宋体" w:cs="宋体"/>
              </w:rPr>
            </w:pPr>
            <w:r>
              <w:rPr>
                <w:rFonts w:hint="eastAsia" w:ascii="宋体" w:hAnsi="宋体" w:cs="宋体"/>
              </w:rPr>
              <w:t>2000-3018CC</w:t>
            </w:r>
          </w:p>
        </w:tc>
        <w:tc>
          <w:tcPr>
            <w:tcW w:w="1129" w:type="dxa"/>
            <w:vAlign w:val="center"/>
          </w:tcPr>
          <w:p>
            <w:pPr>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jc w:val="center"/>
              <w:rPr>
                <w:rFonts w:ascii="宋体" w:hAnsi="宋体" w:cs="宋体"/>
              </w:rPr>
            </w:pPr>
          </w:p>
        </w:tc>
        <w:tc>
          <w:tcPr>
            <w:tcW w:w="2710" w:type="dxa"/>
            <w:vMerge w:val="continue"/>
            <w:vAlign w:val="center"/>
          </w:tcPr>
          <w:p>
            <w:pPr>
              <w:jc w:val="center"/>
              <w:rPr>
                <w:rFonts w:ascii="宋体" w:hAnsi="宋体" w:cs="宋体"/>
              </w:rPr>
            </w:pPr>
          </w:p>
        </w:tc>
        <w:tc>
          <w:tcPr>
            <w:tcW w:w="1900" w:type="dxa"/>
            <w:vAlign w:val="center"/>
          </w:tcPr>
          <w:p>
            <w:pPr>
              <w:widowControl/>
              <w:rPr>
                <w:rFonts w:ascii="宋体" w:hAnsi="宋体" w:cs="宋体"/>
              </w:rPr>
            </w:pPr>
            <w:r>
              <w:rPr>
                <w:rFonts w:hint="eastAsia" w:ascii="宋体" w:hAnsi="宋体" w:cs="宋体"/>
              </w:rPr>
              <w:t>3018CC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149</w:t>
            </w:r>
          </w:p>
        </w:tc>
        <w:tc>
          <w:tcPr>
            <w:tcW w:w="2710" w:type="dxa"/>
            <w:vMerge w:val="restart"/>
            <w:vAlign w:val="center"/>
          </w:tcPr>
          <w:p>
            <w:pPr>
              <w:widowControl/>
              <w:jc w:val="center"/>
              <w:rPr>
                <w:rFonts w:ascii="宋体" w:hAnsi="宋体" w:cs="宋体"/>
              </w:rPr>
            </w:pPr>
            <w:r>
              <w:rPr>
                <w:rFonts w:hint="eastAsia" w:ascii="宋体" w:hAnsi="宋体" w:cs="宋体"/>
              </w:rPr>
              <w:t>检修里程表线路</w:t>
            </w:r>
          </w:p>
        </w:tc>
        <w:tc>
          <w:tcPr>
            <w:tcW w:w="1900" w:type="dxa"/>
            <w:vAlign w:val="center"/>
          </w:tcPr>
          <w:p>
            <w:pPr>
              <w:widowControl/>
              <w:rPr>
                <w:rFonts w:ascii="宋体" w:hAnsi="宋体" w:cs="宋体"/>
              </w:rPr>
            </w:pPr>
            <w:r>
              <w:rPr>
                <w:rFonts w:hint="eastAsia" w:ascii="宋体" w:hAnsi="宋体" w:cs="宋体"/>
              </w:rPr>
              <w:t>2000-3019CC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3019CC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150</w:t>
            </w:r>
          </w:p>
        </w:tc>
        <w:tc>
          <w:tcPr>
            <w:tcW w:w="2710" w:type="dxa"/>
            <w:vMerge w:val="restart"/>
            <w:vAlign w:val="center"/>
          </w:tcPr>
          <w:p>
            <w:pPr>
              <w:widowControl/>
              <w:jc w:val="center"/>
              <w:rPr>
                <w:rFonts w:ascii="宋体" w:hAnsi="宋体" w:cs="宋体"/>
              </w:rPr>
            </w:pPr>
            <w:r>
              <w:rPr>
                <w:rFonts w:hint="eastAsia" w:ascii="宋体" w:hAnsi="宋体" w:cs="宋体"/>
              </w:rPr>
              <w:t>检查水温高（检修水温表线路）</w:t>
            </w:r>
          </w:p>
        </w:tc>
        <w:tc>
          <w:tcPr>
            <w:tcW w:w="1900" w:type="dxa"/>
            <w:vAlign w:val="center"/>
          </w:tcPr>
          <w:p>
            <w:pPr>
              <w:rPr>
                <w:rFonts w:ascii="宋体" w:hAnsi="宋体" w:cs="宋体"/>
              </w:rPr>
            </w:pPr>
            <w:r>
              <w:rPr>
                <w:rFonts w:hint="eastAsia" w:ascii="宋体" w:hAnsi="宋体" w:cs="宋体"/>
              </w:rPr>
              <w:t>2000-3021CC</w:t>
            </w:r>
          </w:p>
        </w:tc>
        <w:tc>
          <w:tcPr>
            <w:tcW w:w="1129" w:type="dxa"/>
            <w:vAlign w:val="center"/>
          </w:tcPr>
          <w:p>
            <w:pPr>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3021CC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151</w:t>
            </w:r>
          </w:p>
        </w:tc>
        <w:tc>
          <w:tcPr>
            <w:tcW w:w="2710" w:type="dxa"/>
            <w:vMerge w:val="restart"/>
            <w:vAlign w:val="center"/>
          </w:tcPr>
          <w:p>
            <w:pPr>
              <w:widowControl/>
              <w:jc w:val="center"/>
              <w:rPr>
                <w:rFonts w:ascii="宋体" w:hAnsi="宋体" w:cs="宋体"/>
              </w:rPr>
            </w:pPr>
            <w:r>
              <w:rPr>
                <w:rFonts w:hint="eastAsia" w:ascii="宋体" w:hAnsi="宋体" w:cs="宋体"/>
              </w:rPr>
              <w:t>检修转速表线路</w:t>
            </w:r>
          </w:p>
        </w:tc>
        <w:tc>
          <w:tcPr>
            <w:tcW w:w="1900" w:type="dxa"/>
            <w:vAlign w:val="center"/>
          </w:tcPr>
          <w:p>
            <w:pPr>
              <w:widowControl/>
              <w:rPr>
                <w:rFonts w:ascii="宋体" w:hAnsi="宋体" w:cs="宋体"/>
              </w:rPr>
            </w:pPr>
            <w:r>
              <w:rPr>
                <w:rFonts w:hint="eastAsia" w:ascii="宋体" w:hAnsi="宋体" w:cs="宋体"/>
              </w:rPr>
              <w:t>2000-3022CC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3022CC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152</w:t>
            </w:r>
          </w:p>
        </w:tc>
        <w:tc>
          <w:tcPr>
            <w:tcW w:w="2710" w:type="dxa"/>
            <w:vMerge w:val="restart"/>
            <w:vAlign w:val="center"/>
          </w:tcPr>
          <w:p>
            <w:pPr>
              <w:widowControl/>
              <w:jc w:val="center"/>
              <w:rPr>
                <w:rFonts w:ascii="宋体" w:hAnsi="宋体" w:cs="宋体"/>
              </w:rPr>
            </w:pPr>
            <w:r>
              <w:rPr>
                <w:rFonts w:hint="eastAsia" w:ascii="宋体" w:hAnsi="宋体" w:cs="宋体"/>
              </w:rPr>
              <w:t>检修燃油表线路</w:t>
            </w:r>
          </w:p>
        </w:tc>
        <w:tc>
          <w:tcPr>
            <w:tcW w:w="1900" w:type="dxa"/>
            <w:vAlign w:val="center"/>
          </w:tcPr>
          <w:p>
            <w:pPr>
              <w:rPr>
                <w:rFonts w:ascii="宋体" w:hAnsi="宋体" w:cs="宋体"/>
              </w:rPr>
            </w:pPr>
            <w:r>
              <w:rPr>
                <w:rFonts w:hint="eastAsia" w:ascii="宋体" w:hAnsi="宋体" w:cs="宋体"/>
              </w:rPr>
              <w:t>2000-3024CC</w:t>
            </w:r>
          </w:p>
        </w:tc>
        <w:tc>
          <w:tcPr>
            <w:tcW w:w="1129" w:type="dxa"/>
            <w:vAlign w:val="center"/>
          </w:tcPr>
          <w:p>
            <w:pPr>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3024CC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153</w:t>
            </w:r>
          </w:p>
        </w:tc>
        <w:tc>
          <w:tcPr>
            <w:tcW w:w="2710" w:type="dxa"/>
            <w:vMerge w:val="restart"/>
            <w:vAlign w:val="center"/>
          </w:tcPr>
          <w:p>
            <w:pPr>
              <w:widowControl/>
              <w:jc w:val="center"/>
              <w:rPr>
                <w:rFonts w:ascii="宋体" w:hAnsi="宋体" w:cs="宋体"/>
              </w:rPr>
            </w:pPr>
            <w:r>
              <w:rPr>
                <w:rFonts w:hint="eastAsia" w:ascii="宋体" w:hAnsi="宋体" w:cs="宋体"/>
              </w:rPr>
              <w:t>检修手刹灯线路</w:t>
            </w:r>
          </w:p>
        </w:tc>
        <w:tc>
          <w:tcPr>
            <w:tcW w:w="1900" w:type="dxa"/>
            <w:vAlign w:val="center"/>
          </w:tcPr>
          <w:p>
            <w:pPr>
              <w:widowControl/>
              <w:rPr>
                <w:rFonts w:ascii="宋体" w:hAnsi="宋体" w:cs="宋体"/>
              </w:rPr>
            </w:pPr>
            <w:r>
              <w:rPr>
                <w:rFonts w:hint="eastAsia" w:ascii="宋体" w:hAnsi="宋体" w:cs="宋体"/>
              </w:rPr>
              <w:t>2000-3025CC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3025CC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154</w:t>
            </w:r>
          </w:p>
        </w:tc>
        <w:tc>
          <w:tcPr>
            <w:tcW w:w="2710" w:type="dxa"/>
            <w:vMerge w:val="restart"/>
            <w:vAlign w:val="center"/>
          </w:tcPr>
          <w:p>
            <w:pPr>
              <w:widowControl/>
              <w:jc w:val="center"/>
              <w:rPr>
                <w:rFonts w:ascii="宋体" w:hAnsi="宋体" w:cs="宋体"/>
              </w:rPr>
            </w:pPr>
            <w:r>
              <w:rPr>
                <w:rFonts w:hint="eastAsia" w:ascii="宋体" w:hAnsi="宋体" w:cs="宋体"/>
              </w:rPr>
              <w:t>检修挂挡杆灯线路</w:t>
            </w:r>
          </w:p>
        </w:tc>
        <w:tc>
          <w:tcPr>
            <w:tcW w:w="1900" w:type="dxa"/>
            <w:vAlign w:val="center"/>
          </w:tcPr>
          <w:p>
            <w:pPr>
              <w:rPr>
                <w:rFonts w:ascii="宋体" w:hAnsi="宋体" w:cs="宋体"/>
              </w:rPr>
            </w:pPr>
            <w:r>
              <w:rPr>
                <w:rFonts w:hint="eastAsia" w:ascii="宋体" w:hAnsi="宋体" w:cs="宋体"/>
              </w:rPr>
              <w:t>2000-3027CC</w:t>
            </w:r>
          </w:p>
        </w:tc>
        <w:tc>
          <w:tcPr>
            <w:tcW w:w="1129" w:type="dxa"/>
            <w:vAlign w:val="center"/>
          </w:tcPr>
          <w:p>
            <w:pPr>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3027CC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155</w:t>
            </w:r>
          </w:p>
        </w:tc>
        <w:tc>
          <w:tcPr>
            <w:tcW w:w="2710" w:type="dxa"/>
            <w:vMerge w:val="restart"/>
            <w:vAlign w:val="center"/>
          </w:tcPr>
          <w:p>
            <w:pPr>
              <w:widowControl/>
              <w:jc w:val="center"/>
              <w:rPr>
                <w:rFonts w:ascii="宋体" w:hAnsi="宋体" w:cs="宋体"/>
              </w:rPr>
            </w:pPr>
            <w:r>
              <w:rPr>
                <w:rFonts w:hint="eastAsia" w:ascii="宋体" w:hAnsi="宋体" w:cs="宋体"/>
              </w:rPr>
              <w:t>检修电动后视镜及线路</w:t>
            </w:r>
          </w:p>
        </w:tc>
        <w:tc>
          <w:tcPr>
            <w:tcW w:w="1900" w:type="dxa"/>
            <w:vAlign w:val="center"/>
          </w:tcPr>
          <w:p>
            <w:pPr>
              <w:widowControl/>
              <w:rPr>
                <w:rFonts w:ascii="宋体" w:hAnsi="宋体" w:cs="宋体"/>
              </w:rPr>
            </w:pPr>
            <w:r>
              <w:rPr>
                <w:rFonts w:hint="eastAsia" w:ascii="宋体" w:hAnsi="宋体" w:cs="宋体"/>
              </w:rPr>
              <w:t>2000-3028CC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3028CC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156</w:t>
            </w:r>
          </w:p>
        </w:tc>
        <w:tc>
          <w:tcPr>
            <w:tcW w:w="2710" w:type="dxa"/>
            <w:vMerge w:val="restart"/>
            <w:vAlign w:val="center"/>
          </w:tcPr>
          <w:p>
            <w:pPr>
              <w:widowControl/>
              <w:jc w:val="center"/>
              <w:rPr>
                <w:rFonts w:ascii="宋体" w:hAnsi="宋体" w:cs="宋体"/>
              </w:rPr>
            </w:pPr>
            <w:r>
              <w:rPr>
                <w:rFonts w:hint="eastAsia" w:ascii="宋体" w:hAnsi="宋体" w:cs="宋体"/>
              </w:rPr>
              <w:t>更换依列板照明灯泡</w:t>
            </w:r>
          </w:p>
        </w:tc>
        <w:tc>
          <w:tcPr>
            <w:tcW w:w="1900" w:type="dxa"/>
            <w:vAlign w:val="center"/>
          </w:tcPr>
          <w:p>
            <w:pPr>
              <w:rPr>
                <w:rFonts w:ascii="宋体" w:hAnsi="宋体" w:cs="宋体"/>
              </w:rPr>
            </w:pPr>
            <w:r>
              <w:rPr>
                <w:rFonts w:hint="eastAsia" w:ascii="宋体" w:hAnsi="宋体" w:cs="宋体"/>
              </w:rPr>
              <w:t>2000-3030CC</w:t>
            </w:r>
          </w:p>
        </w:tc>
        <w:tc>
          <w:tcPr>
            <w:tcW w:w="1129" w:type="dxa"/>
            <w:vAlign w:val="center"/>
          </w:tcPr>
          <w:p>
            <w:pPr>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jc w:val="center"/>
              <w:rPr>
                <w:rFonts w:ascii="宋体" w:hAnsi="宋体" w:cs="宋体"/>
              </w:rPr>
            </w:pPr>
          </w:p>
        </w:tc>
        <w:tc>
          <w:tcPr>
            <w:tcW w:w="2710" w:type="dxa"/>
            <w:vMerge w:val="continue"/>
            <w:vAlign w:val="center"/>
          </w:tcPr>
          <w:p>
            <w:pPr>
              <w:widowControl/>
              <w:jc w:val="center"/>
              <w:rPr>
                <w:rFonts w:ascii="宋体" w:hAnsi="宋体" w:cs="宋体"/>
              </w:rPr>
            </w:pPr>
          </w:p>
        </w:tc>
        <w:tc>
          <w:tcPr>
            <w:tcW w:w="1900" w:type="dxa"/>
            <w:vAlign w:val="center"/>
          </w:tcPr>
          <w:p>
            <w:pPr>
              <w:rPr>
                <w:rFonts w:ascii="宋体" w:hAnsi="宋体" w:cs="宋体"/>
              </w:rPr>
            </w:pPr>
            <w:r>
              <w:rPr>
                <w:rFonts w:hint="eastAsia" w:ascii="宋体" w:hAnsi="宋体" w:cs="宋体"/>
              </w:rPr>
              <w:t>3027CC</w:t>
            </w:r>
          </w:p>
        </w:tc>
        <w:tc>
          <w:tcPr>
            <w:tcW w:w="1129" w:type="dxa"/>
            <w:vAlign w:val="center"/>
          </w:tcPr>
          <w:p>
            <w:pPr>
              <w:jc w:val="center"/>
              <w:rPr>
                <w:rFonts w:ascii="宋体" w:hAnsi="宋体" w:cs="宋体"/>
              </w:rPr>
            </w:pPr>
            <w:r>
              <w:rPr>
                <w:rFonts w:hint="eastAsia" w:ascii="宋体" w:hAnsi="宋体" w:cs="宋体"/>
              </w:rPr>
              <w:t>1.5</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3030CC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157</w:t>
            </w:r>
          </w:p>
        </w:tc>
        <w:tc>
          <w:tcPr>
            <w:tcW w:w="2710" w:type="dxa"/>
            <w:vMerge w:val="restart"/>
            <w:vAlign w:val="center"/>
          </w:tcPr>
          <w:p>
            <w:pPr>
              <w:widowControl/>
              <w:jc w:val="center"/>
              <w:rPr>
                <w:rFonts w:ascii="宋体" w:hAnsi="宋体" w:cs="宋体"/>
              </w:rPr>
            </w:pPr>
            <w:r>
              <w:rPr>
                <w:rFonts w:hint="eastAsia" w:ascii="宋体" w:hAnsi="宋体" w:cs="宋体"/>
              </w:rPr>
              <w:t>保养/检修全车线路/线束</w:t>
            </w:r>
          </w:p>
        </w:tc>
        <w:tc>
          <w:tcPr>
            <w:tcW w:w="1900" w:type="dxa"/>
            <w:vAlign w:val="center"/>
          </w:tcPr>
          <w:p>
            <w:pPr>
              <w:widowControl/>
              <w:rPr>
                <w:rFonts w:ascii="宋体" w:hAnsi="宋体" w:cs="宋体"/>
              </w:rPr>
            </w:pPr>
            <w:r>
              <w:rPr>
                <w:rFonts w:hint="eastAsia" w:ascii="宋体" w:hAnsi="宋体" w:cs="宋体"/>
              </w:rPr>
              <w:t>2000-3031CC</w:t>
            </w:r>
          </w:p>
        </w:tc>
        <w:tc>
          <w:tcPr>
            <w:tcW w:w="1129" w:type="dxa"/>
            <w:vAlign w:val="center"/>
          </w:tcPr>
          <w:p>
            <w:pPr>
              <w:widowControl/>
              <w:jc w:val="center"/>
              <w:rPr>
                <w:rFonts w:ascii="宋体" w:hAnsi="宋体" w:cs="宋体"/>
              </w:rPr>
            </w:pPr>
            <w:r>
              <w:rPr>
                <w:rFonts w:hint="eastAsia" w:ascii="宋体" w:hAnsi="宋体" w:cs="宋体"/>
              </w:rPr>
              <w:t xml:space="preserve">10.0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3031CC</w:t>
            </w:r>
          </w:p>
        </w:tc>
        <w:tc>
          <w:tcPr>
            <w:tcW w:w="1129" w:type="dxa"/>
            <w:vAlign w:val="center"/>
          </w:tcPr>
          <w:p>
            <w:pPr>
              <w:widowControl/>
              <w:jc w:val="center"/>
              <w:rPr>
                <w:rFonts w:ascii="宋体" w:hAnsi="宋体" w:cs="宋体"/>
              </w:rPr>
            </w:pPr>
            <w:r>
              <w:rPr>
                <w:rFonts w:hint="eastAsia" w:ascii="宋体" w:hAnsi="宋体" w:cs="宋体"/>
              </w:rPr>
              <w:t xml:space="preserve">10.0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158</w:t>
            </w:r>
          </w:p>
        </w:tc>
        <w:tc>
          <w:tcPr>
            <w:tcW w:w="2710" w:type="dxa"/>
            <w:vMerge w:val="restart"/>
            <w:vAlign w:val="center"/>
          </w:tcPr>
          <w:p>
            <w:pPr>
              <w:widowControl/>
              <w:jc w:val="center"/>
              <w:rPr>
                <w:rFonts w:ascii="宋体" w:hAnsi="宋体" w:cs="宋体"/>
              </w:rPr>
            </w:pPr>
            <w:r>
              <w:rPr>
                <w:rFonts w:hint="eastAsia" w:ascii="宋体" w:hAnsi="宋体" w:cs="宋体"/>
              </w:rPr>
              <w:t>检修线路、清除气囊故障</w:t>
            </w:r>
          </w:p>
        </w:tc>
        <w:tc>
          <w:tcPr>
            <w:tcW w:w="1900" w:type="dxa"/>
            <w:vAlign w:val="center"/>
          </w:tcPr>
          <w:p>
            <w:pPr>
              <w:rPr>
                <w:rFonts w:ascii="宋体" w:hAnsi="宋体" w:cs="宋体"/>
              </w:rPr>
            </w:pPr>
            <w:r>
              <w:rPr>
                <w:rFonts w:hint="eastAsia" w:ascii="宋体" w:hAnsi="宋体" w:cs="宋体"/>
              </w:rPr>
              <w:t>2000-3033CC</w:t>
            </w:r>
          </w:p>
        </w:tc>
        <w:tc>
          <w:tcPr>
            <w:tcW w:w="1129" w:type="dxa"/>
            <w:vAlign w:val="center"/>
          </w:tcPr>
          <w:p>
            <w:pPr>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3033CC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159</w:t>
            </w:r>
          </w:p>
        </w:tc>
        <w:tc>
          <w:tcPr>
            <w:tcW w:w="2710" w:type="dxa"/>
            <w:vMerge w:val="restart"/>
            <w:vAlign w:val="center"/>
          </w:tcPr>
          <w:p>
            <w:pPr>
              <w:widowControl/>
              <w:jc w:val="center"/>
              <w:rPr>
                <w:rFonts w:ascii="宋体" w:hAnsi="宋体" w:cs="宋体"/>
              </w:rPr>
            </w:pPr>
            <w:r>
              <w:rPr>
                <w:rFonts w:hint="eastAsia" w:ascii="宋体" w:hAnsi="宋体" w:cs="宋体"/>
              </w:rPr>
              <w:t>检修电子防盗器系统</w:t>
            </w:r>
          </w:p>
        </w:tc>
        <w:tc>
          <w:tcPr>
            <w:tcW w:w="1900" w:type="dxa"/>
            <w:vAlign w:val="center"/>
          </w:tcPr>
          <w:p>
            <w:pPr>
              <w:widowControl/>
              <w:rPr>
                <w:rFonts w:ascii="宋体" w:hAnsi="宋体" w:cs="宋体"/>
              </w:rPr>
            </w:pPr>
            <w:r>
              <w:rPr>
                <w:rFonts w:hint="eastAsia" w:ascii="宋体" w:hAnsi="宋体" w:cs="宋体"/>
              </w:rPr>
              <w:t>2000-3034CC</w:t>
            </w:r>
          </w:p>
        </w:tc>
        <w:tc>
          <w:tcPr>
            <w:tcW w:w="1129" w:type="dxa"/>
            <w:vAlign w:val="center"/>
          </w:tcPr>
          <w:p>
            <w:pPr>
              <w:widowControl/>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3034CC</w:t>
            </w:r>
          </w:p>
        </w:tc>
        <w:tc>
          <w:tcPr>
            <w:tcW w:w="1129" w:type="dxa"/>
            <w:vAlign w:val="center"/>
          </w:tcPr>
          <w:p>
            <w:pPr>
              <w:widowControl/>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160</w:t>
            </w:r>
          </w:p>
        </w:tc>
        <w:tc>
          <w:tcPr>
            <w:tcW w:w="2710" w:type="dxa"/>
            <w:vMerge w:val="restart"/>
            <w:vAlign w:val="center"/>
          </w:tcPr>
          <w:p>
            <w:pPr>
              <w:widowControl/>
              <w:jc w:val="center"/>
              <w:rPr>
                <w:rFonts w:ascii="宋体" w:hAnsi="宋体" w:cs="宋体"/>
              </w:rPr>
            </w:pPr>
            <w:r>
              <w:rPr>
                <w:rFonts w:hint="eastAsia" w:ascii="宋体" w:hAnsi="宋体" w:cs="宋体"/>
              </w:rPr>
              <w:t>专用电脑检测、解码、设定电控系统</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jc w:val="center"/>
              <w:rPr>
                <w:rFonts w:ascii="宋体" w:hAnsi="宋体" w:cs="宋体"/>
              </w:rPr>
            </w:pPr>
          </w:p>
        </w:tc>
        <w:tc>
          <w:tcPr>
            <w:tcW w:w="2710" w:type="dxa"/>
            <w:vMerge w:val="continue"/>
            <w:vAlign w:val="center"/>
          </w:tcPr>
          <w:p>
            <w:pPr>
              <w:widowControl/>
              <w:jc w:val="center"/>
              <w:rPr>
                <w:rFonts w:ascii="宋体" w:hAnsi="宋体" w:cs="宋体"/>
              </w:rPr>
            </w:pPr>
          </w:p>
        </w:tc>
        <w:tc>
          <w:tcPr>
            <w:tcW w:w="1900" w:type="dxa"/>
            <w:vAlign w:val="center"/>
          </w:tcPr>
          <w:p>
            <w:pPr>
              <w:rPr>
                <w:rFonts w:ascii="宋体" w:hAnsi="宋体" w:cs="宋体"/>
              </w:rPr>
            </w:pPr>
            <w:r>
              <w:rPr>
                <w:rFonts w:hint="eastAsia" w:ascii="宋体" w:hAnsi="宋体" w:cs="宋体"/>
              </w:rPr>
              <w:t>3036CC</w:t>
            </w:r>
          </w:p>
        </w:tc>
        <w:tc>
          <w:tcPr>
            <w:tcW w:w="1129" w:type="dxa"/>
            <w:vAlign w:val="center"/>
          </w:tcPr>
          <w:p>
            <w:pPr>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161</w:t>
            </w:r>
          </w:p>
        </w:tc>
        <w:tc>
          <w:tcPr>
            <w:tcW w:w="2710" w:type="dxa"/>
            <w:vMerge w:val="restart"/>
            <w:vAlign w:val="center"/>
          </w:tcPr>
          <w:p>
            <w:pPr>
              <w:widowControl/>
              <w:jc w:val="center"/>
              <w:rPr>
                <w:rFonts w:ascii="宋体" w:hAnsi="宋体" w:cs="宋体"/>
              </w:rPr>
            </w:pPr>
            <w:r>
              <w:rPr>
                <w:rFonts w:hint="eastAsia" w:ascii="宋体" w:hAnsi="宋体" w:cs="宋体"/>
              </w:rPr>
              <w:t>拆装更换门灯感应器</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162</w:t>
            </w:r>
          </w:p>
        </w:tc>
        <w:tc>
          <w:tcPr>
            <w:tcW w:w="2710" w:type="dxa"/>
            <w:vMerge w:val="restart"/>
            <w:vAlign w:val="center"/>
          </w:tcPr>
          <w:p>
            <w:pPr>
              <w:widowControl/>
              <w:jc w:val="center"/>
              <w:rPr>
                <w:rFonts w:ascii="宋体" w:hAnsi="宋体" w:cs="宋体"/>
              </w:rPr>
            </w:pPr>
            <w:r>
              <w:rPr>
                <w:rFonts w:hint="eastAsia" w:ascii="宋体" w:hAnsi="宋体" w:cs="宋体"/>
              </w:rPr>
              <w:t>检修调节器</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2.5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163</w:t>
            </w:r>
          </w:p>
        </w:tc>
        <w:tc>
          <w:tcPr>
            <w:tcW w:w="2710" w:type="dxa"/>
            <w:vMerge w:val="restart"/>
            <w:vAlign w:val="center"/>
          </w:tcPr>
          <w:p>
            <w:pPr>
              <w:widowControl/>
              <w:jc w:val="center"/>
              <w:rPr>
                <w:rFonts w:ascii="宋体" w:hAnsi="宋体" w:cs="宋体"/>
              </w:rPr>
            </w:pPr>
            <w:r>
              <w:rPr>
                <w:rFonts w:hint="eastAsia" w:ascii="宋体" w:hAnsi="宋体" w:cs="宋体"/>
              </w:rPr>
              <w:t>更换电池正/负极线</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0.8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164</w:t>
            </w:r>
          </w:p>
        </w:tc>
        <w:tc>
          <w:tcPr>
            <w:tcW w:w="2710" w:type="dxa"/>
            <w:vMerge w:val="restart"/>
            <w:vAlign w:val="center"/>
          </w:tcPr>
          <w:p>
            <w:pPr>
              <w:widowControl/>
              <w:jc w:val="center"/>
              <w:rPr>
                <w:rFonts w:ascii="宋体" w:hAnsi="宋体" w:cs="宋体"/>
              </w:rPr>
            </w:pPr>
            <w:r>
              <w:rPr>
                <w:rFonts w:hint="eastAsia" w:ascii="宋体" w:hAnsi="宋体" w:cs="宋体"/>
              </w:rPr>
              <w:t>检修CD音响系统</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165</w:t>
            </w:r>
          </w:p>
        </w:tc>
        <w:tc>
          <w:tcPr>
            <w:tcW w:w="2710" w:type="dxa"/>
            <w:vMerge w:val="restart"/>
            <w:vAlign w:val="center"/>
          </w:tcPr>
          <w:p>
            <w:pPr>
              <w:widowControl/>
              <w:jc w:val="center"/>
              <w:rPr>
                <w:rFonts w:ascii="宋体" w:hAnsi="宋体" w:cs="宋体"/>
              </w:rPr>
            </w:pPr>
            <w:r>
              <w:rPr>
                <w:rFonts w:hint="eastAsia" w:ascii="宋体" w:hAnsi="宋体" w:cs="宋体"/>
              </w:rPr>
              <w:t>匹配原车防盗遥控器</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20.0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20.0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166</w:t>
            </w:r>
          </w:p>
        </w:tc>
        <w:tc>
          <w:tcPr>
            <w:tcW w:w="2710" w:type="dxa"/>
            <w:vMerge w:val="restart"/>
            <w:vAlign w:val="center"/>
          </w:tcPr>
          <w:p>
            <w:pPr>
              <w:widowControl/>
              <w:jc w:val="center"/>
              <w:rPr>
                <w:rFonts w:ascii="宋体" w:hAnsi="宋体" w:cs="宋体"/>
              </w:rPr>
            </w:pPr>
            <w:r>
              <w:rPr>
                <w:rFonts w:hint="eastAsia" w:ascii="宋体" w:hAnsi="宋体" w:cs="宋体"/>
              </w:rPr>
              <w:t>更换全车锁</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167</w:t>
            </w:r>
          </w:p>
        </w:tc>
        <w:tc>
          <w:tcPr>
            <w:tcW w:w="2710" w:type="dxa"/>
            <w:vMerge w:val="restart"/>
            <w:vAlign w:val="center"/>
          </w:tcPr>
          <w:p>
            <w:pPr>
              <w:widowControl/>
              <w:jc w:val="center"/>
              <w:rPr>
                <w:rFonts w:ascii="宋体" w:hAnsi="宋体" w:cs="宋体"/>
              </w:rPr>
            </w:pPr>
            <w:r>
              <w:rPr>
                <w:rFonts w:hint="eastAsia" w:ascii="宋体" w:hAnsi="宋体" w:cs="宋体"/>
              </w:rPr>
              <w:t>更换全车标志</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168</w:t>
            </w:r>
          </w:p>
        </w:tc>
        <w:tc>
          <w:tcPr>
            <w:tcW w:w="2710" w:type="dxa"/>
            <w:vMerge w:val="restart"/>
            <w:vAlign w:val="center"/>
          </w:tcPr>
          <w:p>
            <w:pPr>
              <w:widowControl/>
              <w:jc w:val="center"/>
              <w:rPr>
                <w:rFonts w:ascii="宋体" w:hAnsi="宋体" w:cs="宋体"/>
              </w:rPr>
            </w:pPr>
            <w:r>
              <w:rPr>
                <w:rFonts w:hint="eastAsia" w:ascii="宋体" w:hAnsi="宋体" w:cs="宋体"/>
              </w:rPr>
              <w:t>拆装前保险杠</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169</w:t>
            </w:r>
          </w:p>
        </w:tc>
        <w:tc>
          <w:tcPr>
            <w:tcW w:w="2710" w:type="dxa"/>
            <w:vMerge w:val="restart"/>
            <w:vAlign w:val="center"/>
          </w:tcPr>
          <w:p>
            <w:pPr>
              <w:widowControl/>
              <w:jc w:val="center"/>
              <w:rPr>
                <w:rFonts w:ascii="宋体" w:hAnsi="宋体" w:cs="宋体"/>
              </w:rPr>
            </w:pPr>
            <w:r>
              <w:rPr>
                <w:rFonts w:hint="eastAsia" w:ascii="宋体" w:hAnsi="宋体" w:cs="宋体"/>
              </w:rPr>
              <w:t>拆装后保险杠</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170</w:t>
            </w:r>
          </w:p>
        </w:tc>
        <w:tc>
          <w:tcPr>
            <w:tcW w:w="2710" w:type="dxa"/>
            <w:vMerge w:val="restart"/>
            <w:vAlign w:val="center"/>
          </w:tcPr>
          <w:p>
            <w:pPr>
              <w:widowControl/>
              <w:jc w:val="center"/>
              <w:rPr>
                <w:rFonts w:ascii="宋体" w:hAnsi="宋体" w:cs="宋体"/>
              </w:rPr>
            </w:pPr>
            <w:r>
              <w:rPr>
                <w:rFonts w:hint="eastAsia" w:ascii="宋体" w:hAnsi="宋体" w:cs="宋体"/>
              </w:rPr>
              <w:t>更换行李箱盖</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4.5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4.5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171</w:t>
            </w:r>
          </w:p>
        </w:tc>
        <w:tc>
          <w:tcPr>
            <w:tcW w:w="2710" w:type="dxa"/>
            <w:vMerge w:val="restart"/>
            <w:vAlign w:val="center"/>
          </w:tcPr>
          <w:p>
            <w:pPr>
              <w:widowControl/>
              <w:jc w:val="center"/>
              <w:rPr>
                <w:rFonts w:ascii="宋体" w:hAnsi="宋体" w:cs="宋体"/>
              </w:rPr>
            </w:pPr>
            <w:r>
              <w:rPr>
                <w:rFonts w:hint="eastAsia" w:ascii="宋体" w:hAnsi="宋体" w:cs="宋体"/>
              </w:rPr>
              <w:t>更换前门玻璃(一侧)</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172</w:t>
            </w:r>
          </w:p>
        </w:tc>
        <w:tc>
          <w:tcPr>
            <w:tcW w:w="2710" w:type="dxa"/>
            <w:vMerge w:val="restart"/>
            <w:vAlign w:val="center"/>
          </w:tcPr>
          <w:p>
            <w:pPr>
              <w:widowControl/>
              <w:jc w:val="center"/>
              <w:rPr>
                <w:rFonts w:ascii="宋体" w:hAnsi="宋体" w:cs="宋体"/>
              </w:rPr>
            </w:pPr>
            <w:r>
              <w:rPr>
                <w:rFonts w:hint="eastAsia" w:ascii="宋体" w:hAnsi="宋体" w:cs="宋体"/>
              </w:rPr>
              <w:t>更换后门玻璃(一侧)</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173</w:t>
            </w:r>
          </w:p>
        </w:tc>
        <w:tc>
          <w:tcPr>
            <w:tcW w:w="2710" w:type="dxa"/>
            <w:vMerge w:val="restart"/>
            <w:vAlign w:val="center"/>
          </w:tcPr>
          <w:p>
            <w:pPr>
              <w:widowControl/>
              <w:jc w:val="center"/>
              <w:rPr>
                <w:rFonts w:ascii="宋体" w:hAnsi="宋体" w:cs="宋体"/>
              </w:rPr>
            </w:pPr>
            <w:r>
              <w:rPr>
                <w:rFonts w:hint="eastAsia" w:ascii="宋体" w:hAnsi="宋体" w:cs="宋体"/>
              </w:rPr>
              <w:t>更换门窗玻璃升降器或马达(一侧)</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174</w:t>
            </w:r>
          </w:p>
        </w:tc>
        <w:tc>
          <w:tcPr>
            <w:tcW w:w="2710" w:type="dxa"/>
            <w:vMerge w:val="restart"/>
            <w:vAlign w:val="center"/>
          </w:tcPr>
          <w:p>
            <w:pPr>
              <w:widowControl/>
              <w:jc w:val="center"/>
              <w:rPr>
                <w:rFonts w:ascii="宋体" w:hAnsi="宋体" w:cs="宋体"/>
              </w:rPr>
            </w:pPr>
            <w:r>
              <w:rPr>
                <w:rFonts w:hint="eastAsia" w:ascii="宋体" w:hAnsi="宋体" w:cs="宋体"/>
              </w:rPr>
              <w:t>更换门锁驱动器(一侧)</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1.6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175</w:t>
            </w:r>
          </w:p>
        </w:tc>
        <w:tc>
          <w:tcPr>
            <w:tcW w:w="2710" w:type="dxa"/>
            <w:vMerge w:val="restart"/>
            <w:vAlign w:val="center"/>
          </w:tcPr>
          <w:p>
            <w:pPr>
              <w:widowControl/>
              <w:jc w:val="center"/>
              <w:rPr>
                <w:rFonts w:ascii="宋体" w:hAnsi="宋体" w:cs="宋体"/>
              </w:rPr>
            </w:pPr>
            <w:r>
              <w:rPr>
                <w:rFonts w:hint="eastAsia" w:ascii="宋体" w:hAnsi="宋体" w:cs="宋体"/>
              </w:rPr>
              <w:t>更换四门内/外拉手(一侧)</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176</w:t>
            </w:r>
          </w:p>
        </w:tc>
        <w:tc>
          <w:tcPr>
            <w:tcW w:w="2710" w:type="dxa"/>
            <w:vMerge w:val="restart"/>
            <w:vAlign w:val="center"/>
          </w:tcPr>
          <w:p>
            <w:pPr>
              <w:widowControl/>
              <w:jc w:val="center"/>
              <w:rPr>
                <w:rFonts w:ascii="宋体" w:hAnsi="宋体" w:cs="宋体"/>
              </w:rPr>
            </w:pPr>
            <w:r>
              <w:rPr>
                <w:rFonts w:hint="eastAsia" w:ascii="宋体" w:hAnsi="宋体" w:cs="宋体"/>
              </w:rPr>
              <w:t>更换车门内装饰板</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1.2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177</w:t>
            </w:r>
          </w:p>
        </w:tc>
        <w:tc>
          <w:tcPr>
            <w:tcW w:w="2710" w:type="dxa"/>
            <w:vMerge w:val="restart"/>
            <w:vAlign w:val="center"/>
          </w:tcPr>
          <w:p>
            <w:pPr>
              <w:widowControl/>
              <w:jc w:val="center"/>
              <w:rPr>
                <w:rFonts w:ascii="宋体" w:hAnsi="宋体" w:cs="宋体"/>
              </w:rPr>
            </w:pPr>
            <w:r>
              <w:rPr>
                <w:rFonts w:hint="eastAsia" w:ascii="宋体" w:hAnsi="宋体" w:cs="宋体"/>
              </w:rPr>
              <w:t>更换前翼子板</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178</w:t>
            </w:r>
          </w:p>
        </w:tc>
        <w:tc>
          <w:tcPr>
            <w:tcW w:w="2710" w:type="dxa"/>
            <w:vMerge w:val="restart"/>
            <w:vAlign w:val="center"/>
          </w:tcPr>
          <w:p>
            <w:pPr>
              <w:widowControl/>
              <w:jc w:val="center"/>
              <w:rPr>
                <w:rFonts w:ascii="宋体" w:hAnsi="宋体" w:cs="宋体"/>
              </w:rPr>
            </w:pPr>
            <w:r>
              <w:rPr>
                <w:rFonts w:hint="eastAsia" w:ascii="宋体" w:hAnsi="宋体" w:cs="宋体"/>
              </w:rPr>
              <w:t>拆装倒车雷达</w:t>
            </w: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2000-3036CC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179</w:t>
            </w:r>
          </w:p>
        </w:tc>
        <w:tc>
          <w:tcPr>
            <w:tcW w:w="2710" w:type="dxa"/>
            <w:vMerge w:val="restart"/>
            <w:vAlign w:val="center"/>
          </w:tcPr>
          <w:p>
            <w:pPr>
              <w:widowControl/>
              <w:jc w:val="center"/>
              <w:rPr>
                <w:rFonts w:ascii="宋体" w:hAnsi="宋体" w:cs="宋体"/>
              </w:rPr>
            </w:pPr>
            <w:r>
              <w:rPr>
                <w:rFonts w:hint="eastAsia" w:ascii="宋体" w:hAnsi="宋体" w:cs="宋体"/>
              </w:rPr>
              <w:t>更换倒车镜</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180</w:t>
            </w:r>
          </w:p>
        </w:tc>
        <w:tc>
          <w:tcPr>
            <w:tcW w:w="2710" w:type="dxa"/>
            <w:vMerge w:val="restart"/>
            <w:vAlign w:val="center"/>
          </w:tcPr>
          <w:p>
            <w:pPr>
              <w:widowControl/>
              <w:jc w:val="center"/>
              <w:rPr>
                <w:rFonts w:ascii="宋体" w:hAnsi="宋体" w:cs="宋体"/>
              </w:rPr>
            </w:pPr>
            <w:r>
              <w:rPr>
                <w:rFonts w:hint="eastAsia" w:ascii="宋体" w:hAnsi="宋体" w:cs="宋体"/>
              </w:rPr>
              <w:t>更换发动机盖拉索拉手</w:t>
            </w: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2000-3036CC</w:t>
            </w:r>
          </w:p>
        </w:tc>
        <w:tc>
          <w:tcPr>
            <w:tcW w:w="1129" w:type="dxa"/>
            <w:vAlign w:val="center"/>
          </w:tcPr>
          <w:p>
            <w:pPr>
              <w:widowControl/>
              <w:jc w:val="center"/>
              <w:rPr>
                <w:rFonts w:ascii="宋体" w:hAnsi="宋体" w:cs="宋体"/>
              </w:rPr>
            </w:pPr>
            <w:r>
              <w:rPr>
                <w:rFonts w:hint="eastAsia" w:ascii="宋体" w:hAnsi="宋体" w:cs="宋体"/>
              </w:rPr>
              <w:t xml:space="preserve">1.5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181</w:t>
            </w:r>
          </w:p>
        </w:tc>
        <w:tc>
          <w:tcPr>
            <w:tcW w:w="2710" w:type="dxa"/>
            <w:vMerge w:val="restart"/>
            <w:vAlign w:val="center"/>
          </w:tcPr>
          <w:p>
            <w:pPr>
              <w:widowControl/>
              <w:jc w:val="center"/>
              <w:rPr>
                <w:rFonts w:ascii="宋体" w:hAnsi="宋体" w:cs="宋体"/>
              </w:rPr>
            </w:pPr>
            <w:r>
              <w:rPr>
                <w:rFonts w:hint="eastAsia" w:ascii="宋体" w:hAnsi="宋体" w:cs="宋体"/>
              </w:rPr>
              <w:t>更换发动机盖锁并调整</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182</w:t>
            </w:r>
          </w:p>
        </w:tc>
        <w:tc>
          <w:tcPr>
            <w:tcW w:w="2710" w:type="dxa"/>
            <w:vMerge w:val="restart"/>
            <w:vAlign w:val="center"/>
          </w:tcPr>
          <w:p>
            <w:pPr>
              <w:widowControl/>
              <w:jc w:val="center"/>
              <w:rPr>
                <w:rFonts w:ascii="宋体" w:hAnsi="宋体" w:cs="宋体"/>
              </w:rPr>
            </w:pPr>
            <w:r>
              <w:rPr>
                <w:rFonts w:hint="eastAsia" w:ascii="宋体" w:hAnsi="宋体" w:cs="宋体"/>
              </w:rPr>
              <w:t>更换发动机仓前龙门架</w:t>
            </w: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1.8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2000-3036CC</w:t>
            </w:r>
          </w:p>
        </w:tc>
        <w:tc>
          <w:tcPr>
            <w:tcW w:w="1129" w:type="dxa"/>
            <w:vAlign w:val="center"/>
          </w:tcPr>
          <w:p>
            <w:pPr>
              <w:widowControl/>
              <w:jc w:val="center"/>
              <w:rPr>
                <w:rFonts w:ascii="宋体" w:hAnsi="宋体" w:cs="宋体"/>
              </w:rPr>
            </w:pPr>
            <w:r>
              <w:rPr>
                <w:rFonts w:hint="eastAsia" w:ascii="宋体" w:hAnsi="宋体" w:cs="宋体"/>
              </w:rPr>
              <w:t xml:space="preserve">1.8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183</w:t>
            </w:r>
          </w:p>
        </w:tc>
        <w:tc>
          <w:tcPr>
            <w:tcW w:w="2710" w:type="dxa"/>
            <w:vMerge w:val="restart"/>
            <w:vAlign w:val="center"/>
          </w:tcPr>
          <w:p>
            <w:pPr>
              <w:widowControl/>
              <w:jc w:val="center"/>
              <w:rPr>
                <w:rFonts w:ascii="宋体" w:hAnsi="宋体" w:cs="宋体"/>
              </w:rPr>
            </w:pPr>
            <w:r>
              <w:rPr>
                <w:rFonts w:hint="eastAsia" w:ascii="宋体" w:hAnsi="宋体" w:cs="宋体"/>
              </w:rPr>
              <w:t>更换调校发动机盖</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184</w:t>
            </w:r>
          </w:p>
        </w:tc>
        <w:tc>
          <w:tcPr>
            <w:tcW w:w="2710" w:type="dxa"/>
            <w:vMerge w:val="restart"/>
            <w:vAlign w:val="center"/>
          </w:tcPr>
          <w:p>
            <w:pPr>
              <w:widowControl/>
              <w:jc w:val="center"/>
              <w:rPr>
                <w:rFonts w:ascii="宋体" w:hAnsi="宋体" w:cs="宋体"/>
              </w:rPr>
            </w:pPr>
            <w:r>
              <w:rPr>
                <w:rFonts w:hint="eastAsia" w:ascii="宋体" w:hAnsi="宋体" w:cs="宋体"/>
              </w:rPr>
              <w:t>更换前或后挡风玻璃</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185</w:t>
            </w:r>
          </w:p>
        </w:tc>
        <w:tc>
          <w:tcPr>
            <w:tcW w:w="2710" w:type="dxa"/>
            <w:vMerge w:val="restart"/>
            <w:vAlign w:val="center"/>
          </w:tcPr>
          <w:p>
            <w:pPr>
              <w:widowControl/>
              <w:jc w:val="center"/>
              <w:rPr>
                <w:rFonts w:ascii="宋体" w:hAnsi="宋体" w:cs="宋体"/>
              </w:rPr>
            </w:pPr>
            <w:r>
              <w:rPr>
                <w:rFonts w:hint="eastAsia" w:ascii="宋体" w:hAnsi="宋体" w:cs="宋体"/>
              </w:rPr>
              <w:t>更换前中网</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0.9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0.9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186</w:t>
            </w:r>
          </w:p>
        </w:tc>
        <w:tc>
          <w:tcPr>
            <w:tcW w:w="2710" w:type="dxa"/>
            <w:vMerge w:val="restart"/>
            <w:vAlign w:val="center"/>
          </w:tcPr>
          <w:p>
            <w:pPr>
              <w:widowControl/>
              <w:jc w:val="center"/>
              <w:rPr>
                <w:rFonts w:ascii="宋体" w:hAnsi="宋体" w:cs="宋体"/>
              </w:rPr>
            </w:pPr>
            <w:r>
              <w:rPr>
                <w:rFonts w:hint="eastAsia" w:ascii="宋体" w:hAnsi="宋体" w:cs="宋体"/>
              </w:rPr>
              <w:t>拆装座椅</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1.6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187</w:t>
            </w:r>
          </w:p>
        </w:tc>
        <w:tc>
          <w:tcPr>
            <w:tcW w:w="2710" w:type="dxa"/>
            <w:vMerge w:val="restart"/>
            <w:vAlign w:val="center"/>
          </w:tcPr>
          <w:p>
            <w:pPr>
              <w:widowControl/>
              <w:jc w:val="center"/>
              <w:rPr>
                <w:rFonts w:ascii="宋体" w:hAnsi="宋体" w:cs="宋体"/>
              </w:rPr>
            </w:pPr>
            <w:r>
              <w:rPr>
                <w:rFonts w:hint="eastAsia" w:ascii="宋体" w:hAnsi="宋体" w:cs="宋体"/>
              </w:rPr>
              <w:t>拆装仪表台空调检漏</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188</w:t>
            </w:r>
          </w:p>
        </w:tc>
        <w:tc>
          <w:tcPr>
            <w:tcW w:w="2710" w:type="dxa"/>
            <w:vMerge w:val="restart"/>
            <w:vAlign w:val="center"/>
          </w:tcPr>
          <w:p>
            <w:pPr>
              <w:widowControl/>
              <w:jc w:val="center"/>
              <w:rPr>
                <w:rFonts w:ascii="宋体" w:hAnsi="宋体" w:cs="宋体"/>
              </w:rPr>
            </w:pPr>
            <w:r>
              <w:rPr>
                <w:rFonts w:hint="eastAsia" w:ascii="宋体" w:hAnsi="宋体" w:cs="宋体"/>
              </w:rPr>
              <w:t>拆换整车侧围(一侧)</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20.0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30.0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189</w:t>
            </w:r>
          </w:p>
        </w:tc>
        <w:tc>
          <w:tcPr>
            <w:tcW w:w="2710" w:type="dxa"/>
            <w:vMerge w:val="restart"/>
            <w:vAlign w:val="center"/>
          </w:tcPr>
          <w:p>
            <w:pPr>
              <w:widowControl/>
              <w:jc w:val="center"/>
              <w:rPr>
                <w:rFonts w:ascii="宋体" w:hAnsi="宋体" w:cs="宋体"/>
              </w:rPr>
            </w:pPr>
            <w:r>
              <w:rPr>
                <w:rFonts w:hint="eastAsia" w:ascii="宋体" w:hAnsi="宋体" w:cs="宋体"/>
              </w:rPr>
              <w:t>更换或或前大梁</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20.0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20.0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190</w:t>
            </w:r>
          </w:p>
        </w:tc>
        <w:tc>
          <w:tcPr>
            <w:tcW w:w="2710" w:type="dxa"/>
            <w:vMerge w:val="restart"/>
            <w:vAlign w:val="center"/>
          </w:tcPr>
          <w:p>
            <w:pPr>
              <w:widowControl/>
              <w:jc w:val="center"/>
              <w:rPr>
                <w:rFonts w:ascii="宋体" w:hAnsi="宋体" w:cs="宋体"/>
              </w:rPr>
            </w:pPr>
            <w:r>
              <w:rPr>
                <w:rFonts w:hint="eastAsia" w:ascii="宋体" w:hAnsi="宋体" w:cs="宋体"/>
              </w:rPr>
              <w:t>拆装后大梁</w:t>
            </w: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20.0</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2000-3036CC</w:t>
            </w:r>
          </w:p>
        </w:tc>
        <w:tc>
          <w:tcPr>
            <w:tcW w:w="1129" w:type="dxa"/>
            <w:vAlign w:val="center"/>
          </w:tcPr>
          <w:p>
            <w:pPr>
              <w:widowControl/>
              <w:jc w:val="center"/>
              <w:rPr>
                <w:rFonts w:ascii="宋体" w:hAnsi="宋体" w:cs="宋体"/>
              </w:rPr>
            </w:pPr>
            <w:r>
              <w:rPr>
                <w:rFonts w:hint="eastAsia" w:ascii="宋体" w:hAnsi="宋体" w:cs="宋体"/>
              </w:rPr>
              <w:t xml:space="preserve">20.0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191</w:t>
            </w:r>
          </w:p>
        </w:tc>
        <w:tc>
          <w:tcPr>
            <w:tcW w:w="2710" w:type="dxa"/>
            <w:vMerge w:val="restart"/>
            <w:vAlign w:val="center"/>
          </w:tcPr>
          <w:p>
            <w:pPr>
              <w:widowControl/>
              <w:jc w:val="center"/>
              <w:rPr>
                <w:rFonts w:ascii="宋体" w:hAnsi="宋体" w:cs="宋体"/>
              </w:rPr>
            </w:pPr>
            <w:r>
              <w:rPr>
                <w:rFonts w:hint="eastAsia" w:ascii="宋体" w:hAnsi="宋体" w:cs="宋体"/>
              </w:rPr>
              <w:t>系统沙板喷漆</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7.0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192</w:t>
            </w:r>
          </w:p>
        </w:tc>
        <w:tc>
          <w:tcPr>
            <w:tcW w:w="2710" w:type="dxa"/>
            <w:vMerge w:val="restart"/>
            <w:vAlign w:val="center"/>
          </w:tcPr>
          <w:p>
            <w:pPr>
              <w:widowControl/>
              <w:jc w:val="center"/>
              <w:rPr>
                <w:rFonts w:ascii="宋体" w:hAnsi="宋体" w:cs="宋体"/>
              </w:rPr>
            </w:pPr>
            <w:r>
              <w:rPr>
                <w:rFonts w:hint="eastAsia" w:ascii="宋体" w:hAnsi="宋体" w:cs="宋体"/>
              </w:rPr>
              <w:t>发动机盖凹位修复及校正(含喷漆)</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9.0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193</w:t>
            </w:r>
          </w:p>
        </w:tc>
        <w:tc>
          <w:tcPr>
            <w:tcW w:w="2710" w:type="dxa"/>
            <w:vMerge w:val="restart"/>
            <w:vAlign w:val="center"/>
          </w:tcPr>
          <w:p>
            <w:pPr>
              <w:widowControl/>
              <w:jc w:val="center"/>
              <w:rPr>
                <w:rFonts w:ascii="宋体" w:hAnsi="宋体" w:cs="宋体"/>
              </w:rPr>
            </w:pPr>
            <w:r>
              <w:rPr>
                <w:rFonts w:hint="eastAsia" w:ascii="宋体" w:hAnsi="宋体" w:cs="宋体"/>
              </w:rPr>
              <w:t>前叶子板凹位修复及校正(含喷漆)</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194</w:t>
            </w:r>
          </w:p>
        </w:tc>
        <w:tc>
          <w:tcPr>
            <w:tcW w:w="2710" w:type="dxa"/>
            <w:vMerge w:val="restart"/>
            <w:vAlign w:val="center"/>
          </w:tcPr>
          <w:p>
            <w:pPr>
              <w:widowControl/>
              <w:jc w:val="center"/>
              <w:rPr>
                <w:rFonts w:ascii="宋体" w:hAnsi="宋体" w:cs="宋体"/>
              </w:rPr>
            </w:pPr>
            <w:r>
              <w:rPr>
                <w:rFonts w:hint="eastAsia" w:ascii="宋体" w:hAnsi="宋体" w:cs="宋体"/>
              </w:rPr>
              <w:t>较正前杠支架</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195</w:t>
            </w:r>
          </w:p>
        </w:tc>
        <w:tc>
          <w:tcPr>
            <w:tcW w:w="2710" w:type="dxa"/>
            <w:vMerge w:val="restart"/>
            <w:vAlign w:val="center"/>
          </w:tcPr>
          <w:p>
            <w:pPr>
              <w:widowControl/>
              <w:jc w:val="center"/>
              <w:rPr>
                <w:rFonts w:ascii="宋体" w:hAnsi="宋体" w:cs="宋体"/>
              </w:rPr>
            </w:pPr>
            <w:r>
              <w:rPr>
                <w:rFonts w:hint="eastAsia" w:ascii="宋体" w:hAnsi="宋体" w:cs="宋体"/>
              </w:rPr>
              <w:t>后叶子板凹位修复及校正(含喷漆)</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196</w:t>
            </w:r>
          </w:p>
        </w:tc>
        <w:tc>
          <w:tcPr>
            <w:tcW w:w="2710" w:type="dxa"/>
            <w:vMerge w:val="restart"/>
            <w:vAlign w:val="center"/>
          </w:tcPr>
          <w:p>
            <w:pPr>
              <w:widowControl/>
              <w:jc w:val="center"/>
              <w:rPr>
                <w:rFonts w:ascii="宋体" w:hAnsi="宋体" w:cs="宋体"/>
              </w:rPr>
            </w:pPr>
            <w:r>
              <w:rPr>
                <w:rFonts w:hint="eastAsia" w:ascii="宋体" w:hAnsi="宋体" w:cs="宋体"/>
              </w:rPr>
              <w:t>车顶凹位修复及校正(含喷漆)</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9.0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197</w:t>
            </w:r>
          </w:p>
        </w:tc>
        <w:tc>
          <w:tcPr>
            <w:tcW w:w="2710" w:type="dxa"/>
            <w:vMerge w:val="restart"/>
            <w:vAlign w:val="center"/>
          </w:tcPr>
          <w:p>
            <w:pPr>
              <w:widowControl/>
              <w:jc w:val="center"/>
              <w:rPr>
                <w:rFonts w:ascii="宋体" w:hAnsi="宋体" w:cs="宋体"/>
              </w:rPr>
            </w:pPr>
            <w:r>
              <w:rPr>
                <w:rFonts w:hint="eastAsia" w:ascii="宋体" w:hAnsi="宋体" w:cs="宋体"/>
              </w:rPr>
              <w:t>车门凹位修复及校正(含喷漆)</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198</w:t>
            </w:r>
          </w:p>
        </w:tc>
        <w:tc>
          <w:tcPr>
            <w:tcW w:w="2710" w:type="dxa"/>
            <w:vMerge w:val="restart"/>
            <w:vAlign w:val="center"/>
          </w:tcPr>
          <w:p>
            <w:pPr>
              <w:widowControl/>
              <w:jc w:val="center"/>
              <w:rPr>
                <w:rFonts w:ascii="宋体" w:hAnsi="宋体" w:cs="宋体"/>
              </w:rPr>
            </w:pPr>
            <w:r>
              <w:rPr>
                <w:rFonts w:hint="eastAsia" w:ascii="宋体" w:hAnsi="宋体" w:cs="宋体"/>
              </w:rPr>
              <w:t>行李箱凹体温表修复及校正（含喷漆）</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9.0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199</w:t>
            </w:r>
          </w:p>
        </w:tc>
        <w:tc>
          <w:tcPr>
            <w:tcW w:w="2710" w:type="dxa"/>
            <w:vMerge w:val="restart"/>
            <w:vAlign w:val="center"/>
          </w:tcPr>
          <w:p>
            <w:pPr>
              <w:widowControl/>
              <w:jc w:val="center"/>
              <w:rPr>
                <w:rFonts w:ascii="宋体" w:hAnsi="宋体" w:cs="宋体"/>
              </w:rPr>
            </w:pPr>
            <w:r>
              <w:rPr>
                <w:rFonts w:hint="eastAsia" w:ascii="宋体" w:hAnsi="宋体" w:cs="宋体"/>
              </w:rPr>
              <w:t>板修复（含喷漆）</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200</w:t>
            </w:r>
          </w:p>
        </w:tc>
        <w:tc>
          <w:tcPr>
            <w:tcW w:w="2710" w:type="dxa"/>
            <w:vMerge w:val="restart"/>
            <w:vAlign w:val="center"/>
          </w:tcPr>
          <w:p>
            <w:pPr>
              <w:widowControl/>
              <w:jc w:val="center"/>
              <w:rPr>
                <w:rFonts w:ascii="宋体" w:hAnsi="宋体" w:cs="宋体"/>
              </w:rPr>
            </w:pPr>
            <w:r>
              <w:rPr>
                <w:rFonts w:hint="eastAsia" w:ascii="宋体" w:hAnsi="宋体" w:cs="宋体"/>
              </w:rPr>
              <w:t>更换及调校前大灯总成（一侧）</w:t>
            </w:r>
          </w:p>
        </w:tc>
        <w:tc>
          <w:tcPr>
            <w:tcW w:w="1900" w:type="dxa"/>
            <w:vAlign w:val="center"/>
          </w:tcPr>
          <w:p>
            <w:pPr>
              <w:widowControl/>
              <w:rPr>
                <w:rFonts w:ascii="宋体" w:hAnsi="宋体" w:cs="宋体"/>
              </w:rPr>
            </w:pPr>
            <w:r>
              <w:rPr>
                <w:rFonts w:hint="eastAsia" w:ascii="宋体" w:hAnsi="宋体" w:cs="宋体"/>
              </w:rPr>
              <w:t>30356CC</w:t>
            </w:r>
          </w:p>
        </w:tc>
        <w:tc>
          <w:tcPr>
            <w:tcW w:w="1129" w:type="dxa"/>
            <w:vAlign w:val="center"/>
          </w:tcPr>
          <w:p>
            <w:pPr>
              <w:widowControl/>
              <w:jc w:val="center"/>
              <w:rPr>
                <w:rFonts w:ascii="宋体" w:hAnsi="宋体" w:cs="宋体"/>
              </w:rPr>
            </w:pPr>
            <w:r>
              <w:rPr>
                <w:rFonts w:hint="eastAsia" w:ascii="宋体" w:hAnsi="宋体" w:cs="宋体"/>
              </w:rPr>
              <w:t xml:space="preserve">2.0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2000-3036CC</w:t>
            </w:r>
          </w:p>
        </w:tc>
        <w:tc>
          <w:tcPr>
            <w:tcW w:w="1129" w:type="dxa"/>
            <w:vAlign w:val="center"/>
          </w:tcPr>
          <w:p>
            <w:pPr>
              <w:widowControl/>
              <w:jc w:val="center"/>
              <w:rPr>
                <w:rFonts w:ascii="宋体" w:hAnsi="宋体" w:cs="宋体"/>
              </w:rPr>
            </w:pPr>
            <w:r>
              <w:rPr>
                <w:rFonts w:hint="eastAsia" w:ascii="宋体" w:hAnsi="宋体" w:cs="宋体"/>
              </w:rPr>
              <w:t xml:space="preserve">3.0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201</w:t>
            </w:r>
          </w:p>
        </w:tc>
        <w:tc>
          <w:tcPr>
            <w:tcW w:w="2710" w:type="dxa"/>
            <w:vMerge w:val="restart"/>
            <w:vAlign w:val="center"/>
          </w:tcPr>
          <w:p>
            <w:pPr>
              <w:widowControl/>
              <w:jc w:val="center"/>
              <w:rPr>
                <w:rFonts w:ascii="宋体" w:hAnsi="宋体" w:cs="宋体"/>
              </w:rPr>
            </w:pPr>
            <w:r>
              <w:rPr>
                <w:rFonts w:hint="eastAsia" w:ascii="宋体" w:hAnsi="宋体" w:cs="宋体"/>
              </w:rPr>
              <w:t>更换后尾灯总成</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202</w:t>
            </w:r>
          </w:p>
        </w:tc>
        <w:tc>
          <w:tcPr>
            <w:tcW w:w="2710" w:type="dxa"/>
            <w:vMerge w:val="restart"/>
            <w:vAlign w:val="center"/>
          </w:tcPr>
          <w:p>
            <w:pPr>
              <w:widowControl/>
              <w:jc w:val="center"/>
              <w:rPr>
                <w:rFonts w:ascii="宋体" w:hAnsi="宋体" w:cs="宋体"/>
              </w:rPr>
            </w:pPr>
            <w:r>
              <w:rPr>
                <w:rFonts w:hint="eastAsia" w:ascii="宋体" w:hAnsi="宋体" w:cs="宋体"/>
              </w:rPr>
              <w:t>发动机动盖烤漆</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7.0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203</w:t>
            </w:r>
          </w:p>
        </w:tc>
        <w:tc>
          <w:tcPr>
            <w:tcW w:w="2710" w:type="dxa"/>
            <w:vMerge w:val="restart"/>
            <w:vAlign w:val="center"/>
          </w:tcPr>
          <w:p>
            <w:pPr>
              <w:widowControl/>
              <w:jc w:val="center"/>
              <w:rPr>
                <w:rFonts w:ascii="宋体" w:hAnsi="宋体" w:cs="宋体"/>
              </w:rPr>
            </w:pPr>
            <w:r>
              <w:rPr>
                <w:rFonts w:hint="eastAsia" w:ascii="宋体" w:hAnsi="宋体" w:cs="宋体"/>
              </w:rPr>
              <w:t>前保险杠烤漆</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7.0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204</w:t>
            </w:r>
          </w:p>
        </w:tc>
        <w:tc>
          <w:tcPr>
            <w:tcW w:w="2710" w:type="dxa"/>
            <w:vMerge w:val="restart"/>
            <w:vAlign w:val="center"/>
          </w:tcPr>
          <w:p>
            <w:pPr>
              <w:widowControl/>
              <w:jc w:val="center"/>
              <w:rPr>
                <w:rFonts w:ascii="宋体" w:hAnsi="宋体" w:cs="宋体"/>
              </w:rPr>
            </w:pPr>
            <w:r>
              <w:rPr>
                <w:rFonts w:hint="eastAsia" w:ascii="宋体" w:hAnsi="宋体" w:cs="宋体"/>
              </w:rPr>
              <w:t>后保险杠烤漆</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7.0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205</w:t>
            </w:r>
          </w:p>
        </w:tc>
        <w:tc>
          <w:tcPr>
            <w:tcW w:w="2710" w:type="dxa"/>
            <w:vMerge w:val="restart"/>
            <w:vAlign w:val="center"/>
          </w:tcPr>
          <w:p>
            <w:pPr>
              <w:widowControl/>
              <w:jc w:val="center"/>
              <w:rPr>
                <w:rFonts w:ascii="宋体" w:hAnsi="宋体" w:cs="宋体"/>
              </w:rPr>
            </w:pPr>
            <w:r>
              <w:rPr>
                <w:rFonts w:hint="eastAsia" w:ascii="宋体" w:hAnsi="宋体" w:cs="宋体"/>
              </w:rPr>
              <w:t>前叶子板烤漆（一幅）</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7.0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206</w:t>
            </w:r>
          </w:p>
        </w:tc>
        <w:tc>
          <w:tcPr>
            <w:tcW w:w="2710" w:type="dxa"/>
            <w:vMerge w:val="restart"/>
            <w:vAlign w:val="center"/>
          </w:tcPr>
          <w:p>
            <w:pPr>
              <w:widowControl/>
              <w:jc w:val="center"/>
              <w:rPr>
                <w:rFonts w:ascii="宋体" w:hAnsi="宋体" w:cs="宋体"/>
              </w:rPr>
            </w:pPr>
            <w:r>
              <w:rPr>
                <w:rFonts w:hint="eastAsia" w:ascii="宋体" w:hAnsi="宋体" w:cs="宋体"/>
              </w:rPr>
              <w:t>后叶子板烤漆（一幅）</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7.0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207</w:t>
            </w:r>
          </w:p>
        </w:tc>
        <w:tc>
          <w:tcPr>
            <w:tcW w:w="2710" w:type="dxa"/>
            <w:vMerge w:val="restart"/>
            <w:vAlign w:val="center"/>
          </w:tcPr>
          <w:p>
            <w:pPr>
              <w:widowControl/>
              <w:jc w:val="center"/>
              <w:rPr>
                <w:rFonts w:ascii="宋体" w:hAnsi="宋体" w:cs="宋体"/>
              </w:rPr>
            </w:pPr>
            <w:r>
              <w:rPr>
                <w:rFonts w:hint="eastAsia" w:ascii="宋体" w:hAnsi="宋体" w:cs="宋体"/>
              </w:rPr>
              <w:t>前门烤漆（一幅）</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6.0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7.0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208</w:t>
            </w:r>
          </w:p>
        </w:tc>
        <w:tc>
          <w:tcPr>
            <w:tcW w:w="2710" w:type="dxa"/>
            <w:vMerge w:val="restart"/>
            <w:vAlign w:val="center"/>
          </w:tcPr>
          <w:p>
            <w:pPr>
              <w:widowControl/>
              <w:jc w:val="center"/>
              <w:rPr>
                <w:rFonts w:ascii="宋体" w:hAnsi="宋体" w:cs="宋体"/>
              </w:rPr>
            </w:pPr>
            <w:r>
              <w:rPr>
                <w:rFonts w:hint="eastAsia" w:ascii="宋体" w:hAnsi="宋体" w:cs="宋体"/>
              </w:rPr>
              <w:t>后门烤漆（一幅）</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7.0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209</w:t>
            </w:r>
          </w:p>
        </w:tc>
        <w:tc>
          <w:tcPr>
            <w:tcW w:w="2710" w:type="dxa"/>
            <w:vMerge w:val="restart"/>
            <w:vAlign w:val="center"/>
          </w:tcPr>
          <w:p>
            <w:pPr>
              <w:widowControl/>
              <w:jc w:val="center"/>
              <w:rPr>
                <w:rFonts w:ascii="宋体" w:hAnsi="宋体" w:cs="宋体"/>
              </w:rPr>
            </w:pPr>
            <w:r>
              <w:rPr>
                <w:rFonts w:hint="eastAsia" w:ascii="宋体" w:hAnsi="宋体" w:cs="宋体"/>
              </w:rPr>
              <w:t>车身下裙条烤漆</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4.0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5.0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210</w:t>
            </w:r>
          </w:p>
        </w:tc>
        <w:tc>
          <w:tcPr>
            <w:tcW w:w="2710" w:type="dxa"/>
            <w:vMerge w:val="restart"/>
            <w:vAlign w:val="center"/>
          </w:tcPr>
          <w:p>
            <w:pPr>
              <w:widowControl/>
              <w:jc w:val="center"/>
              <w:rPr>
                <w:rFonts w:ascii="宋体" w:hAnsi="宋体" w:cs="宋体"/>
              </w:rPr>
            </w:pPr>
            <w:r>
              <w:rPr>
                <w:rFonts w:hint="eastAsia" w:ascii="宋体" w:hAnsi="宋体" w:cs="宋体"/>
              </w:rPr>
              <w:t>车顶烤漆</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7.0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3036CC</w:t>
            </w:r>
          </w:p>
        </w:tc>
        <w:tc>
          <w:tcPr>
            <w:tcW w:w="1129" w:type="dxa"/>
            <w:vAlign w:val="center"/>
          </w:tcPr>
          <w:p>
            <w:pPr>
              <w:widowControl/>
              <w:jc w:val="center"/>
              <w:rPr>
                <w:rFonts w:ascii="宋体" w:hAnsi="宋体" w:cs="宋体"/>
              </w:rPr>
            </w:pPr>
            <w:r>
              <w:rPr>
                <w:rFonts w:hint="eastAsia" w:ascii="宋体" w:hAnsi="宋体" w:cs="宋体"/>
              </w:rPr>
              <w:t xml:space="preserve">8.0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211</w:t>
            </w:r>
          </w:p>
        </w:tc>
        <w:tc>
          <w:tcPr>
            <w:tcW w:w="2710" w:type="dxa"/>
            <w:vMerge w:val="restart"/>
            <w:vAlign w:val="center"/>
          </w:tcPr>
          <w:p>
            <w:pPr>
              <w:widowControl/>
              <w:jc w:val="center"/>
              <w:rPr>
                <w:rFonts w:ascii="宋体" w:hAnsi="宋体" w:cs="宋体"/>
              </w:rPr>
            </w:pPr>
            <w:r>
              <w:rPr>
                <w:rFonts w:hint="eastAsia" w:ascii="宋体" w:hAnsi="宋体" w:cs="宋体"/>
              </w:rPr>
              <w:t>倒车镜烤漆/（一幅）</w:t>
            </w:r>
          </w:p>
        </w:tc>
        <w:tc>
          <w:tcPr>
            <w:tcW w:w="1900" w:type="dxa"/>
            <w:vAlign w:val="center"/>
          </w:tcPr>
          <w:p>
            <w:pPr>
              <w:rPr>
                <w:rFonts w:ascii="宋体" w:hAnsi="宋体" w:cs="宋体"/>
              </w:rPr>
            </w:pPr>
            <w:r>
              <w:rPr>
                <w:rFonts w:hint="eastAsia" w:ascii="宋体" w:hAnsi="宋体" w:cs="宋体"/>
              </w:rPr>
              <w:t>2000-3036CC</w:t>
            </w:r>
          </w:p>
        </w:tc>
        <w:tc>
          <w:tcPr>
            <w:tcW w:w="1129" w:type="dxa"/>
            <w:vAlign w:val="center"/>
          </w:tcPr>
          <w:p>
            <w:pPr>
              <w:jc w:val="center"/>
              <w:rPr>
                <w:rFonts w:ascii="宋体" w:hAnsi="宋体" w:cs="宋体"/>
              </w:rPr>
            </w:pPr>
            <w:r>
              <w:rPr>
                <w:rFonts w:hint="eastAsia" w:ascii="宋体" w:hAnsi="宋体" w:cs="宋体"/>
              </w:rPr>
              <w:t xml:space="preserve">1.0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jc w:val="center"/>
              <w:rPr>
                <w:rFonts w:ascii="宋体" w:hAnsi="宋体" w:cs="宋体"/>
              </w:rPr>
            </w:pPr>
          </w:p>
        </w:tc>
        <w:tc>
          <w:tcPr>
            <w:tcW w:w="2710" w:type="dxa"/>
            <w:vMerge w:val="continue"/>
            <w:vAlign w:val="center"/>
          </w:tcPr>
          <w:p>
            <w:pPr>
              <w:widowControl/>
              <w:jc w:val="center"/>
              <w:rPr>
                <w:rFonts w:ascii="宋体" w:hAnsi="宋体" w:cs="宋体"/>
              </w:rPr>
            </w:pPr>
          </w:p>
        </w:tc>
        <w:tc>
          <w:tcPr>
            <w:tcW w:w="1900" w:type="dxa"/>
            <w:vAlign w:val="center"/>
          </w:tcPr>
          <w:p>
            <w:pPr>
              <w:rPr>
                <w:rFonts w:ascii="宋体" w:hAnsi="宋体" w:cs="宋体"/>
              </w:rPr>
            </w:pPr>
            <w:r>
              <w:rPr>
                <w:rFonts w:hint="eastAsia" w:ascii="宋体" w:hAnsi="宋体" w:cs="宋体"/>
              </w:rPr>
              <w:t>3036cc</w:t>
            </w:r>
          </w:p>
        </w:tc>
        <w:tc>
          <w:tcPr>
            <w:tcW w:w="1129" w:type="dxa"/>
            <w:vAlign w:val="center"/>
          </w:tcPr>
          <w:p>
            <w:pPr>
              <w:jc w:val="center"/>
              <w:rPr>
                <w:rFonts w:ascii="宋体" w:hAnsi="宋体" w:cs="宋体"/>
              </w:rPr>
            </w:pPr>
            <w:r>
              <w:rPr>
                <w:rFonts w:hint="eastAsia" w:ascii="宋体" w:hAnsi="宋体" w:cs="宋体"/>
              </w:rPr>
              <w:t>1.0</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restart"/>
            <w:vAlign w:val="center"/>
          </w:tcPr>
          <w:p>
            <w:pPr>
              <w:widowControl/>
              <w:jc w:val="center"/>
              <w:rPr>
                <w:rFonts w:ascii="宋体" w:hAnsi="宋体" w:cs="宋体"/>
              </w:rPr>
            </w:pPr>
            <w:r>
              <w:rPr>
                <w:rFonts w:hint="eastAsia" w:ascii="宋体" w:hAnsi="宋体" w:cs="宋体"/>
              </w:rPr>
              <w:t>212</w:t>
            </w:r>
          </w:p>
        </w:tc>
        <w:tc>
          <w:tcPr>
            <w:tcW w:w="2710" w:type="dxa"/>
            <w:vMerge w:val="restart"/>
            <w:vAlign w:val="center"/>
          </w:tcPr>
          <w:p>
            <w:pPr>
              <w:widowControl/>
              <w:jc w:val="center"/>
              <w:rPr>
                <w:rFonts w:ascii="宋体" w:hAnsi="宋体" w:cs="宋体"/>
              </w:rPr>
            </w:pPr>
            <w:r>
              <w:rPr>
                <w:rFonts w:hint="eastAsia" w:ascii="宋体" w:hAnsi="宋体" w:cs="宋体"/>
              </w:rPr>
              <w:t>全车翻新</w:t>
            </w:r>
          </w:p>
        </w:tc>
        <w:tc>
          <w:tcPr>
            <w:tcW w:w="1900" w:type="dxa"/>
            <w:vAlign w:val="center"/>
          </w:tcPr>
          <w:p>
            <w:pPr>
              <w:widowControl/>
              <w:rPr>
                <w:rFonts w:ascii="宋体" w:hAnsi="宋体" w:cs="宋体"/>
              </w:rPr>
            </w:pPr>
            <w:r>
              <w:rPr>
                <w:rFonts w:hint="eastAsia" w:ascii="宋体" w:hAnsi="宋体" w:cs="宋体"/>
              </w:rPr>
              <w:t>2000-3037CC</w:t>
            </w:r>
          </w:p>
        </w:tc>
        <w:tc>
          <w:tcPr>
            <w:tcW w:w="1129" w:type="dxa"/>
            <w:vAlign w:val="center"/>
          </w:tcPr>
          <w:p>
            <w:pPr>
              <w:widowControl/>
              <w:jc w:val="center"/>
              <w:rPr>
                <w:rFonts w:ascii="宋体" w:hAnsi="宋体" w:cs="宋体"/>
              </w:rPr>
            </w:pPr>
            <w:r>
              <w:rPr>
                <w:rFonts w:hint="eastAsia" w:ascii="宋体" w:hAnsi="宋体" w:cs="宋体"/>
              </w:rPr>
              <w:t xml:space="preserve">60.0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8" w:type="dxa"/>
            <w:vMerge w:val="continue"/>
            <w:vAlign w:val="center"/>
          </w:tcPr>
          <w:p>
            <w:pPr>
              <w:widowControl/>
              <w:rPr>
                <w:rFonts w:ascii="宋体" w:hAnsi="宋体" w:cs="宋体"/>
              </w:rPr>
            </w:pPr>
          </w:p>
        </w:tc>
        <w:tc>
          <w:tcPr>
            <w:tcW w:w="2710" w:type="dxa"/>
            <w:vMerge w:val="continue"/>
            <w:vAlign w:val="center"/>
          </w:tcPr>
          <w:p>
            <w:pPr>
              <w:widowControl/>
              <w:rPr>
                <w:rFonts w:ascii="宋体" w:hAnsi="宋体" w:cs="宋体"/>
              </w:rPr>
            </w:pPr>
          </w:p>
        </w:tc>
        <w:tc>
          <w:tcPr>
            <w:tcW w:w="1900" w:type="dxa"/>
            <w:vAlign w:val="center"/>
          </w:tcPr>
          <w:p>
            <w:pPr>
              <w:widowControl/>
              <w:rPr>
                <w:rFonts w:ascii="宋体" w:hAnsi="宋体" w:cs="宋体"/>
              </w:rPr>
            </w:pPr>
            <w:r>
              <w:rPr>
                <w:rFonts w:hint="eastAsia" w:ascii="宋体" w:hAnsi="宋体" w:cs="宋体"/>
              </w:rPr>
              <w:t>3037CC</w:t>
            </w:r>
          </w:p>
        </w:tc>
        <w:tc>
          <w:tcPr>
            <w:tcW w:w="1129" w:type="dxa"/>
            <w:vAlign w:val="center"/>
          </w:tcPr>
          <w:p>
            <w:pPr>
              <w:widowControl/>
              <w:jc w:val="center"/>
              <w:rPr>
                <w:rFonts w:ascii="宋体" w:hAnsi="宋体" w:cs="宋体"/>
              </w:rPr>
            </w:pPr>
            <w:r>
              <w:rPr>
                <w:rFonts w:hint="eastAsia" w:ascii="宋体" w:hAnsi="宋体" w:cs="宋体"/>
              </w:rPr>
              <w:t xml:space="preserve">70.0 </w:t>
            </w:r>
          </w:p>
        </w:tc>
        <w:tc>
          <w:tcPr>
            <w:tcW w:w="1417" w:type="dxa"/>
          </w:tcPr>
          <w:p>
            <w:pPr>
              <w:jc w:val="center"/>
              <w:rPr>
                <w:rFonts w:ascii="宋体" w:hAnsi="宋体" w:cs="宋体"/>
              </w:rPr>
            </w:pPr>
            <w:r>
              <w:rPr>
                <w:rFonts w:hint="eastAsia" w:ascii="宋体" w:hAnsi="宋体" w:cs="宋体"/>
              </w:rPr>
              <w:t>80</w:t>
            </w:r>
          </w:p>
        </w:tc>
        <w:tc>
          <w:tcPr>
            <w:tcW w:w="1276" w:type="dxa"/>
            <w:vAlign w:val="center"/>
          </w:tcPr>
          <w:p>
            <w:pPr>
              <w:widowControl/>
              <w:jc w:val="center"/>
              <w:rPr>
                <w:rFonts w:ascii="宋体" w:hAnsi="宋体" w:cs="宋体"/>
              </w:rPr>
            </w:pPr>
            <w:r>
              <w:rPr>
                <w:rFonts w:hint="eastAsia" w:ascii="宋体" w:hAnsi="宋体" w:cs="宋体"/>
              </w:rPr>
              <w:t>5600</w:t>
            </w:r>
          </w:p>
        </w:tc>
      </w:tr>
    </w:tbl>
    <w:p>
      <w:pPr>
        <w:pStyle w:val="12"/>
        <w:numPr>
          <w:ilvl w:val="0"/>
          <w:numId w:val="0"/>
        </w:numPr>
      </w:pPr>
    </w:p>
    <w:p>
      <w:pPr>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p>
    <w:p>
      <w:pPr>
        <w:pStyle w:val="22"/>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p>
      <w:pPr>
        <w:rPr>
          <w:rFonts w:ascii="宋体" w:hAnsi="宋体" w:eastAsia="宋体" w:cs="宋体"/>
          <w:lang w:val="zh-CN"/>
        </w:rPr>
      </w:pPr>
    </w:p>
    <w:tbl>
      <w:tblPr>
        <w:tblStyle w:val="26"/>
        <w:tblW w:w="823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194"/>
        <w:gridCol w:w="1906"/>
        <w:gridCol w:w="1498"/>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29" w:hRule="atLeast"/>
        </w:trPr>
        <w:tc>
          <w:tcPr>
            <w:tcW w:w="31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Times New Roman" w:asciiTheme="minorEastAsia" w:hAnsiTheme="minorEastAsia"/>
                <w:b/>
                <w:szCs w:val="21"/>
              </w:rPr>
            </w:pPr>
            <w:r>
              <w:rPr>
                <w:rFonts w:hint="eastAsia" w:cs="宋体" w:asciiTheme="minorEastAsia" w:hAnsiTheme="minorEastAsia"/>
                <w:b/>
                <w:szCs w:val="21"/>
              </w:rPr>
              <w:t>采购内容</w:t>
            </w:r>
          </w:p>
        </w:tc>
        <w:tc>
          <w:tcPr>
            <w:tcW w:w="19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Times New Roman" w:asciiTheme="minorEastAsia" w:hAnsiTheme="minorEastAsia"/>
                <w:b/>
                <w:szCs w:val="21"/>
              </w:rPr>
            </w:pPr>
            <w:r>
              <w:rPr>
                <w:rFonts w:hint="eastAsia" w:cs="宋体" w:asciiTheme="minorEastAsia" w:hAnsiTheme="minorEastAsia"/>
                <w:b/>
                <w:szCs w:val="21"/>
              </w:rPr>
              <w:t>工时费</w:t>
            </w:r>
          </w:p>
        </w:tc>
        <w:tc>
          <w:tcPr>
            <w:tcW w:w="1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Times New Roman" w:asciiTheme="minorEastAsia" w:hAnsiTheme="minorEastAsia"/>
                <w:b/>
                <w:szCs w:val="21"/>
              </w:rPr>
            </w:pPr>
            <w:r>
              <w:rPr>
                <w:rFonts w:hint="eastAsia" w:cs="宋体" w:asciiTheme="minorEastAsia" w:hAnsiTheme="minorEastAsia"/>
                <w:b/>
                <w:szCs w:val="21"/>
              </w:rPr>
              <w:t>优惠费率</w:t>
            </w:r>
          </w:p>
        </w:tc>
        <w:tc>
          <w:tcPr>
            <w:tcW w:w="16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Times New Roman" w:asciiTheme="minorEastAsia" w:hAnsiTheme="minorEastAsia"/>
                <w:b/>
                <w:szCs w:val="21"/>
              </w:rPr>
            </w:pPr>
            <w:r>
              <w:rPr>
                <w:rFonts w:hint="eastAsia" w:cs="宋体" w:asciiTheme="minorEastAsia" w:hAnsi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13" w:hRule="atLeast"/>
        </w:trPr>
        <w:tc>
          <w:tcPr>
            <w:tcW w:w="31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Times New Roman" w:asciiTheme="minorEastAsia" w:hAnsiTheme="minorEastAsia"/>
                <w:szCs w:val="21"/>
              </w:rPr>
            </w:pPr>
            <w:r>
              <w:rPr>
                <w:rFonts w:hint="eastAsia" w:cs="宋体" w:asciiTheme="minorEastAsia" w:hAnsiTheme="minorEastAsia"/>
                <w:szCs w:val="21"/>
              </w:rPr>
              <w:t>车辆维修费用</w:t>
            </w:r>
          </w:p>
        </w:tc>
        <w:tc>
          <w:tcPr>
            <w:tcW w:w="19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Times New Roman" w:asciiTheme="minorEastAsia" w:hAnsiTheme="minorEastAsia"/>
                <w:szCs w:val="21"/>
              </w:rPr>
            </w:pPr>
            <w:r>
              <w:rPr>
                <w:rFonts w:hint="eastAsia" w:cs="宋体" w:asciiTheme="minorEastAsia" w:hAnsiTheme="minorEastAsia"/>
                <w:szCs w:val="21"/>
                <w:u w:val="single"/>
              </w:rPr>
              <w:t>80</w:t>
            </w:r>
            <w:r>
              <w:rPr>
                <w:rFonts w:hint="eastAsia" w:cs="宋体" w:asciiTheme="minorEastAsia" w:hAnsiTheme="minorEastAsia"/>
                <w:szCs w:val="21"/>
              </w:rPr>
              <w:t>元/工时</w:t>
            </w:r>
          </w:p>
        </w:tc>
        <w:tc>
          <w:tcPr>
            <w:tcW w:w="1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Times New Roman" w:asciiTheme="minorEastAsia" w:hAnsiTheme="minorEastAsia"/>
                <w:szCs w:val="21"/>
              </w:rPr>
            </w:pPr>
            <w:r>
              <w:rPr>
                <w:rFonts w:hint="eastAsia" w:cs="宋体" w:asciiTheme="minorEastAsia" w:hAnsiTheme="minorEastAsia"/>
                <w:szCs w:val="21"/>
              </w:rPr>
              <w:t>下浮</w:t>
            </w:r>
            <w:r>
              <w:rPr>
                <w:rFonts w:hint="eastAsia" w:cs="宋体" w:asciiTheme="minorEastAsia" w:hAnsiTheme="minorEastAsia"/>
                <w:szCs w:val="21"/>
                <w:u w:val="single"/>
              </w:rPr>
              <w:t xml:space="preserve">   </w:t>
            </w:r>
            <w:r>
              <w:rPr>
                <w:rFonts w:hint="eastAsia" w:cs="宋体" w:asciiTheme="minorEastAsia" w:hAnsiTheme="minorEastAsia"/>
                <w:szCs w:val="21"/>
              </w:rPr>
              <w:t>％</w:t>
            </w:r>
          </w:p>
        </w:tc>
        <w:tc>
          <w:tcPr>
            <w:tcW w:w="16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732" w:leftChars="113" w:hanging="495" w:hangingChars="236"/>
              <w:rPr>
                <w:rFonts w:cs="Times New Roman" w:asciiTheme="minorEastAsia" w:hAnsiTheme="minorEastAsia"/>
                <w:szCs w:val="21"/>
              </w:rPr>
            </w:pPr>
          </w:p>
        </w:tc>
      </w:tr>
    </w:tbl>
    <w:p>
      <w:pPr>
        <w:tabs>
          <w:tab w:val="left" w:pos="7740"/>
        </w:tabs>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21"/>
        <w:numPr>
          <w:ilvl w:val="0"/>
          <w:numId w:val="20"/>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供应商须填报工时费优惠费率，且不小于7%，否则视为无效报价。</w:t>
      </w:r>
    </w:p>
    <w:p>
      <w:pPr>
        <w:pStyle w:val="21"/>
        <w:numPr>
          <w:ilvl w:val="0"/>
          <w:numId w:val="20"/>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widowControl/>
        <w:numPr>
          <w:ilvl w:val="0"/>
          <w:numId w:val="20"/>
        </w:numPr>
        <w:shd w:val="clear" w:color="auto" w:fill="FFFFFF"/>
        <w:spacing w:line="276" w:lineRule="auto"/>
        <w:jc w:val="left"/>
        <w:rPr>
          <w:rFonts w:asciiTheme="minorEastAsia" w:hAnsiTheme="minorEastAsia"/>
          <w:b/>
          <w:bCs/>
          <w:color w:val="000000" w:themeColor="text1"/>
          <w:u w:val="single"/>
          <w14:textFill>
            <w14:solidFill>
              <w14:schemeClr w14:val="tx1"/>
            </w14:solidFill>
          </w14:textFill>
        </w:rPr>
      </w:pPr>
      <w:r>
        <w:rPr>
          <w:rFonts w:asciiTheme="minorEastAsia" w:hAnsiTheme="minorEastAsia"/>
          <w:b/>
          <w:bCs/>
          <w:color w:val="000000" w:themeColor="text1"/>
          <w:u w:val="single"/>
          <w14:textFill>
            <w14:solidFill>
              <w14:schemeClr w14:val="tx1"/>
            </w14:solidFill>
          </w14:textFill>
        </w:rPr>
        <w:t>下浮率报价没有大于或等于</w:t>
      </w:r>
      <w:r>
        <w:rPr>
          <w:rFonts w:hint="eastAsia" w:asciiTheme="minorEastAsia" w:hAnsiTheme="minorEastAsia"/>
          <w:b/>
          <w:bCs/>
          <w:color w:val="000000" w:themeColor="text1"/>
          <w:u w:val="single"/>
          <w14:textFill>
            <w14:solidFill>
              <w14:schemeClr w14:val="tx1"/>
            </w14:solidFill>
          </w14:textFill>
        </w:rPr>
        <w:t>100</w:t>
      </w:r>
      <w:r>
        <w:rPr>
          <w:rFonts w:asciiTheme="minorEastAsia" w:hAnsiTheme="minorEastAsia"/>
          <w:b/>
          <w:bCs/>
          <w:color w:val="000000" w:themeColor="text1"/>
          <w:u w:val="single"/>
          <w14:textFill>
            <w14:solidFill>
              <w14:schemeClr w14:val="tx1"/>
            </w14:solidFill>
          </w14:textFill>
        </w:rPr>
        <w:t>%，也没有为负数，且是固定唯一值的，否则为无效报价</w:t>
      </w:r>
      <w:r>
        <w:rPr>
          <w:rFonts w:hint="eastAsia" w:asciiTheme="minorEastAsia" w:hAnsiTheme="minorEastAsia"/>
          <w:b/>
          <w:bCs/>
          <w:color w:val="000000" w:themeColor="text1"/>
          <w:u w:val="single"/>
          <w14:textFill>
            <w14:solidFill>
              <w14:schemeClr w14:val="tx1"/>
            </w14:solidFill>
          </w14:textFill>
        </w:rPr>
        <w:t>；下浮率高的为成交供应商。供应商所报下浮率为成交下浮率，即：合同物品单价</w:t>
      </w:r>
      <w:r>
        <w:rPr>
          <w:rFonts w:asciiTheme="minorEastAsia" w:hAnsiTheme="minorEastAsia"/>
          <w:b/>
          <w:bCs/>
          <w:color w:val="000000" w:themeColor="text1"/>
          <w:u w:val="single"/>
          <w14:textFill>
            <w14:solidFill>
              <w14:schemeClr w14:val="tx1"/>
            </w14:solidFill>
          </w14:textFill>
        </w:rPr>
        <w:t>=</w:t>
      </w:r>
      <w:r>
        <w:rPr>
          <w:rFonts w:hint="eastAsia" w:asciiTheme="minorEastAsia" w:hAnsiTheme="minorEastAsia"/>
          <w:b/>
          <w:bCs/>
          <w:color w:val="000000" w:themeColor="text1"/>
          <w:u w:val="single"/>
          <w14:textFill>
            <w14:solidFill>
              <w14:schemeClr w14:val="tx1"/>
            </w14:solidFill>
          </w14:textFill>
        </w:rPr>
        <w:t>最高</w:t>
      </w:r>
      <w:r>
        <w:rPr>
          <w:rFonts w:asciiTheme="minorEastAsia" w:hAnsiTheme="minorEastAsia"/>
          <w:b/>
          <w:bCs/>
          <w:color w:val="000000" w:themeColor="text1"/>
          <w:u w:val="single"/>
          <w14:textFill>
            <w14:solidFill>
              <w14:schemeClr w14:val="tx1"/>
            </w14:solidFill>
          </w14:textFill>
        </w:rPr>
        <w:t>单价限价*</w:t>
      </w:r>
      <w:r>
        <w:rPr>
          <w:rFonts w:hint="eastAsia" w:asciiTheme="minorEastAsia" w:hAnsiTheme="minorEastAsia"/>
          <w:b/>
          <w:bCs/>
          <w:color w:val="000000" w:themeColor="text1"/>
          <w:u w:val="single"/>
          <w14:textFill>
            <w14:solidFill>
              <w14:schemeClr w14:val="tx1"/>
            </w14:solidFill>
          </w14:textFill>
        </w:rPr>
        <w:t>（1-</w:t>
      </w:r>
      <w:r>
        <w:rPr>
          <w:rFonts w:asciiTheme="minorEastAsia" w:hAnsiTheme="minorEastAsia"/>
          <w:b/>
          <w:bCs/>
          <w:color w:val="000000" w:themeColor="text1"/>
          <w:u w:val="single"/>
          <w14:textFill>
            <w14:solidFill>
              <w14:schemeClr w14:val="tx1"/>
            </w14:solidFill>
          </w14:textFill>
        </w:rPr>
        <w:t>下浮率</w:t>
      </w:r>
      <w:r>
        <w:rPr>
          <w:rFonts w:hint="eastAsia" w:asciiTheme="minorEastAsia" w:hAnsiTheme="minorEastAsia"/>
          <w:b/>
          <w:bCs/>
          <w:color w:val="000000" w:themeColor="text1"/>
          <w:u w:val="single"/>
          <w14:textFill>
            <w14:solidFill>
              <w14:schemeClr w14:val="tx1"/>
            </w14:solidFill>
          </w14:textFill>
        </w:rPr>
        <w:t>）</w:t>
      </w:r>
      <w:r>
        <w:rPr>
          <w:rFonts w:asciiTheme="minorEastAsia" w:hAnsiTheme="minorEastAsia"/>
          <w:b/>
          <w:bCs/>
          <w:color w:val="000000" w:themeColor="text1"/>
          <w:u w:val="single"/>
          <w14:textFill>
            <w14:solidFill>
              <w14:schemeClr w14:val="tx1"/>
            </w14:solidFill>
          </w14:textFill>
        </w:rPr>
        <w:t>；在本项目合同服务履行期间，该下浮率不作另行调整；</w:t>
      </w:r>
    </w:p>
    <w:p>
      <w:pPr>
        <w:widowControl/>
        <w:numPr>
          <w:ilvl w:val="0"/>
          <w:numId w:val="20"/>
        </w:numPr>
        <w:spacing w:line="340" w:lineRule="exact"/>
        <w:jc w:val="left"/>
        <w:rPr>
          <w:rFonts w:cs="宋体" w:asciiTheme="minorEastAsia" w:hAnsiTheme="minorEastAsia"/>
          <w:b/>
          <w:bCs/>
          <w:color w:val="000000" w:themeColor="text1"/>
          <w:kern w:val="0"/>
          <w14:textFill>
            <w14:solidFill>
              <w14:schemeClr w14:val="tx1"/>
            </w14:solidFill>
          </w14:textFill>
        </w:rPr>
      </w:pPr>
      <w:r>
        <w:rPr>
          <w:rFonts w:hint="eastAsia" w:cs="宋体" w:asciiTheme="minorEastAsia" w:hAnsiTheme="minorEastAsia"/>
          <w:b/>
          <w:bCs/>
          <w:color w:val="000000" w:themeColor="text1"/>
          <w:kern w:val="0"/>
          <w14:textFill>
            <w14:solidFill>
              <w14:schemeClr w14:val="tx1"/>
            </w14:solidFill>
          </w14:textFill>
        </w:rPr>
        <w:t>响应下浮率的报价均应包含国家规定的税费。</w:t>
      </w:r>
    </w:p>
    <w:p>
      <w:pPr>
        <w:widowControl/>
        <w:numPr>
          <w:ilvl w:val="0"/>
          <w:numId w:val="20"/>
        </w:numPr>
        <w:spacing w:line="340" w:lineRule="exact"/>
        <w:jc w:val="left"/>
        <w:rPr>
          <w:rFonts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b/>
          <w:bCs/>
          <w:color w:val="000000" w:themeColor="text1"/>
          <w:kern w:val="0"/>
          <w14:textFill>
            <w14:solidFill>
              <w14:schemeClr w14:val="tx1"/>
            </w14:solidFill>
          </w14:textFill>
        </w:rPr>
        <w:t>本项目不接受有选择性的投标报价，只允许报一个下浮率，且所报的下浮率应当适用于该类别所有产品单品。</w:t>
      </w:r>
    </w:p>
    <w:p>
      <w:pPr>
        <w:pStyle w:val="21"/>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21"/>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21"/>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pStyle w:val="21"/>
        <w:numPr>
          <w:ilvl w:val="0"/>
          <w:numId w:val="2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r>
        <w:br w:type="page"/>
      </w:r>
    </w:p>
    <w:p>
      <w:pPr>
        <w:keepNext/>
        <w:keepLines/>
        <w:spacing w:before="260" w:after="260" w:line="412" w:lineRule="auto"/>
        <w:jc w:val="center"/>
        <w:outlineLvl w:val="1"/>
        <w:rPr>
          <w:rFonts w:ascii="宋体" w:hAnsi="宋体" w:eastAsia="宋体" w:cs="宋体"/>
          <w:b/>
          <w:bCs/>
          <w:sz w:val="32"/>
          <w:szCs w:val="32"/>
          <w:lang w:val="zh-CN"/>
        </w:rPr>
      </w:pPr>
      <w:r>
        <w:rPr>
          <w:rFonts w:hint="eastAsia" w:ascii="宋体" w:hAnsi="宋体" w:eastAsia="宋体" w:cs="宋体"/>
          <w:b/>
          <w:bCs/>
          <w:sz w:val="32"/>
          <w:szCs w:val="32"/>
          <w:lang w:val="zh-CN" w:bidi="ar"/>
        </w:rPr>
        <w:t>供应商承诺函</w:t>
      </w:r>
    </w:p>
    <w:p>
      <w:pPr>
        <w:widowControl/>
        <w:wordWrap w:val="0"/>
        <w:spacing w:line="360" w:lineRule="auto"/>
        <w:rPr>
          <w:rFonts w:ascii="宋体" w:hAnsi="宋体" w:eastAsia="宋体" w:cs="宋体"/>
          <w:b/>
          <w:kern w:val="0"/>
        </w:rPr>
      </w:pPr>
      <w:r>
        <w:rPr>
          <w:rFonts w:hint="eastAsia" w:ascii="宋体" w:hAnsi="宋体" w:eastAsia="宋体" w:cs="宋体"/>
          <w:b/>
          <w:kern w:val="0"/>
          <w:lang w:bidi="ar"/>
        </w:rPr>
        <w:t>惠州市疾病预防控制中心：</w:t>
      </w:r>
    </w:p>
    <w:p>
      <w:pPr>
        <w:widowControl/>
        <w:wordWrap w:val="0"/>
        <w:spacing w:line="360" w:lineRule="auto"/>
        <w:ind w:firstLine="420"/>
        <w:rPr>
          <w:rFonts w:ascii="宋体" w:hAnsi="宋体" w:eastAsia="宋体" w:cs="宋体"/>
          <w:kern w:val="0"/>
        </w:rPr>
      </w:pPr>
      <w:r>
        <w:rPr>
          <w:rFonts w:hint="eastAsia" w:ascii="宋体" w:hAnsi="宋体" w:eastAsia="宋体" w:cs="宋体"/>
          <w:kern w:val="0"/>
          <w:lang w:bidi="ar"/>
        </w:rPr>
        <w:t>关于贵中心、贵单位发布</w:t>
      </w:r>
      <w:r>
        <w:rPr>
          <w:rFonts w:hint="eastAsia" w:ascii="宋体" w:hAnsi="宋体" w:eastAsia="宋体" w:cs="宋体"/>
          <w:b/>
          <w:bCs/>
          <w:szCs w:val="21"/>
          <w:u w:val="single"/>
          <w:lang w:eastAsia="zh-CN" w:bidi="ar"/>
        </w:rPr>
        <w:t>2024年度公务用车定点维修服务（第二次竞价）</w:t>
      </w:r>
      <w:r>
        <w:rPr>
          <w:rFonts w:hint="eastAsia" w:ascii="宋体" w:hAnsi="宋体" w:eastAsia="宋体" w:cs="宋体"/>
          <w:kern w:val="0"/>
          <w:lang w:bidi="ar"/>
        </w:rPr>
        <w:t>的竞价公告，本公司愿意参加竞价，在此承诺：我司完全响应本项目用户需求所有内容，如我司中标将完全按照报价文件提供保证质量的产品，如有违法、违规、弄虚作假行为，所造成的损失、不良后果及法律责任，一律由我公司（企业）承担。</w:t>
      </w:r>
    </w:p>
    <w:p>
      <w:pPr>
        <w:widowControl/>
        <w:tabs>
          <w:tab w:val="left" w:pos="540"/>
        </w:tabs>
        <w:wordWrap w:val="0"/>
        <w:snapToGrid w:val="0"/>
        <w:spacing w:line="360" w:lineRule="auto"/>
        <w:ind w:left="420"/>
        <w:rPr>
          <w:rFonts w:ascii="宋体" w:hAnsi="宋体" w:eastAsia="宋体" w:cs="宋体"/>
          <w:b/>
          <w:kern w:val="0"/>
        </w:rPr>
      </w:pPr>
    </w:p>
    <w:p>
      <w:pPr>
        <w:widowControl/>
        <w:rPr>
          <w:rFonts w:ascii="宋体" w:hAnsi="宋体" w:eastAsia="宋体" w:cs="宋体"/>
          <w:kern w:val="0"/>
        </w:rPr>
      </w:pPr>
    </w:p>
    <w:p>
      <w:pPr>
        <w:widowControl/>
        <w:rPr>
          <w:rFonts w:ascii="宋体" w:hAnsi="宋体" w:eastAsia="宋体" w:cs="宋体"/>
          <w:kern w:val="0"/>
        </w:rPr>
      </w:pPr>
    </w:p>
    <w:p>
      <w:pPr>
        <w:widowControl/>
        <w:rPr>
          <w:rFonts w:ascii="宋体" w:hAnsi="宋体" w:eastAsia="宋体" w:cs="宋体"/>
          <w:kern w:val="0"/>
        </w:rPr>
      </w:pPr>
    </w:p>
    <w:p>
      <w:pPr>
        <w:widowControl/>
        <w:rPr>
          <w:rFonts w:ascii="宋体" w:hAnsi="宋体" w:eastAsia="宋体" w:cs="宋体"/>
          <w:kern w:val="0"/>
        </w:rPr>
      </w:pPr>
    </w:p>
    <w:p>
      <w:pPr>
        <w:spacing w:line="360" w:lineRule="auto"/>
        <w:ind w:firstLine="420"/>
        <w:rPr>
          <w:rFonts w:ascii="宋体" w:hAnsi="宋体" w:eastAsia="宋体" w:cs="宋体"/>
          <w:szCs w:val="24"/>
          <w:u w:val="single"/>
        </w:rPr>
      </w:pPr>
      <w:r>
        <w:rPr>
          <w:rFonts w:hint="eastAsia" w:ascii="宋体" w:hAnsi="宋体" w:eastAsia="宋体" w:cs="宋体"/>
          <w:lang w:bidi="ar"/>
        </w:rPr>
        <w:t>供应商名称（单位盖</w:t>
      </w:r>
      <w:r>
        <w:rPr>
          <w:rFonts w:hint="eastAsia" w:ascii="宋体" w:hAnsi="宋体" w:eastAsia="宋体" w:cs="宋体"/>
          <w:spacing w:val="4"/>
          <w:lang w:bidi="ar"/>
        </w:rPr>
        <w:t>公章</w:t>
      </w:r>
      <w:r>
        <w:rPr>
          <w:rFonts w:hint="eastAsia" w:ascii="宋体" w:hAnsi="宋体" w:eastAsia="宋体" w:cs="宋体"/>
          <w:lang w:bidi="ar"/>
        </w:rPr>
        <w:t>）：</w:t>
      </w:r>
      <w:r>
        <w:rPr>
          <w:rFonts w:hint="eastAsia" w:ascii="宋体" w:hAnsi="宋体" w:eastAsia="宋体" w:cs="宋体"/>
          <w:u w:val="single"/>
          <w:lang w:bidi="ar"/>
        </w:rPr>
        <w:t xml:space="preserve">                          </w:t>
      </w:r>
    </w:p>
    <w:p>
      <w:pPr>
        <w:spacing w:line="360" w:lineRule="auto"/>
        <w:ind w:firstLine="420"/>
        <w:rPr>
          <w:rFonts w:ascii="宋体" w:hAnsi="宋体" w:eastAsia="宋体" w:cs="宋体"/>
        </w:rPr>
      </w:pPr>
      <w:r>
        <w:rPr>
          <w:rFonts w:hint="eastAsia" w:ascii="宋体" w:hAnsi="宋体" w:eastAsia="宋体" w:cs="宋体"/>
          <w:lang w:bidi="ar"/>
        </w:rPr>
        <w:t>单位地址：</w:t>
      </w:r>
      <w:r>
        <w:rPr>
          <w:rFonts w:hint="eastAsia" w:ascii="宋体" w:hAnsi="宋体" w:eastAsia="宋体" w:cs="宋体"/>
          <w:u w:val="single"/>
          <w:lang w:bidi="ar"/>
        </w:rPr>
        <w:t xml:space="preserve">                                         </w:t>
      </w:r>
      <w:r>
        <w:rPr>
          <w:rFonts w:hint="eastAsia" w:ascii="宋体" w:hAnsi="宋体" w:eastAsia="宋体" w:cs="宋体"/>
          <w:lang w:bidi="ar"/>
        </w:rPr>
        <w:t xml:space="preserve"> </w:t>
      </w:r>
    </w:p>
    <w:p>
      <w:pPr>
        <w:spacing w:line="360" w:lineRule="auto"/>
        <w:ind w:firstLine="420" w:firstLineChars="200"/>
        <w:rPr>
          <w:rFonts w:ascii="宋体" w:hAnsi="宋体" w:eastAsia="宋体" w:cs="宋体"/>
          <w:u w:val="single"/>
        </w:rPr>
      </w:pPr>
      <w:r>
        <w:rPr>
          <w:rFonts w:hint="eastAsia" w:ascii="宋体" w:hAnsi="宋体" w:eastAsia="宋体" w:cs="宋体"/>
          <w:lang w:bidi="ar"/>
        </w:rPr>
        <w:t>日期：</w:t>
      </w:r>
      <w:r>
        <w:rPr>
          <w:rFonts w:hint="eastAsia" w:ascii="宋体" w:hAnsi="宋体" w:eastAsia="宋体" w:cs="宋体"/>
          <w:u w:val="single"/>
          <w:lang w:bidi="ar"/>
        </w:rPr>
        <w:t xml:space="preserve">                       </w:t>
      </w:r>
    </w:p>
    <w:p>
      <w:pP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惠州市疾病预防控制中心、</w:t>
      </w:r>
      <w:r>
        <w:rPr>
          <w:rFonts w:hint="eastAsia" w:ascii="宋体" w:hAnsi="宋体" w:eastAsia="宋体" w:cs="宋体"/>
          <w:b/>
          <w:color w:val="000000" w:themeColor="text1"/>
          <w14:textFill>
            <w14:solidFill>
              <w14:schemeClr w14:val="tx1"/>
            </w14:solidFill>
          </w14:textFill>
        </w:rPr>
        <w:t>云采链（广州）信息科技有限公司</w:t>
      </w:r>
      <w:r>
        <w:rPr>
          <w:rFonts w:hint="eastAsia" w:ascii="宋体" w:hAnsi="宋体" w:eastAsia="宋体" w:cs="宋体"/>
          <w:b/>
          <w:color w:val="000000" w:themeColor="text1"/>
          <w:szCs w:val="24"/>
          <w14:textFill>
            <w14:solidFill>
              <w14:schemeClr w14:val="tx1"/>
            </w14:solidFill>
          </w14:textFill>
        </w:rPr>
        <w:t>：</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szCs w:val="21"/>
          <w:u w:val="single"/>
          <w:lang w:eastAsia="zh-CN" w:bidi="ar"/>
        </w:rPr>
        <w:t>2024年度公务用车定点维修服务（第二次竞价）</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pPr>
        <w:numPr>
          <w:ilvl w:val="0"/>
          <w:numId w:val="21"/>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21"/>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21"/>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21"/>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21"/>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21"/>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本公司（企业）在本项目中不分包、转包且不联合参与竞价。</w:t>
      </w:r>
    </w:p>
    <w:p>
      <w:pPr>
        <w:numPr>
          <w:ilvl w:val="0"/>
          <w:numId w:val="21"/>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本公司在本项目中不使用进口产品响应。</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53"/>
        <w:numPr>
          <w:ilvl w:val="0"/>
          <w:numId w:val="22"/>
        </w:numPr>
        <w:autoSpaceDE w:val="0"/>
        <w:autoSpaceDN w:val="0"/>
        <w:adjustRightInd w:val="0"/>
        <w:spacing w:line="360" w:lineRule="auto"/>
        <w:ind w:left="1068"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53"/>
        <w:numPr>
          <w:ilvl w:val="0"/>
          <w:numId w:val="22"/>
        </w:numPr>
        <w:snapToGrid w:val="0"/>
        <w:spacing w:line="360" w:lineRule="auto"/>
        <w:ind w:left="1068"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53"/>
        <w:wordWrap w:val="0"/>
        <w:spacing w:line="360" w:lineRule="auto"/>
        <w:ind w:left="708"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53"/>
        <w:wordWrap w:val="0"/>
        <w:spacing w:line="360" w:lineRule="auto"/>
        <w:ind w:left="708" w:right="218" w:firstLine="0" w:firstLineChars="0"/>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rPr>
          <w:rFonts w:ascii="宋体" w:hAnsi="宋体" w:eastAsia="宋体" w:cs="宋体"/>
          <w:color w:val="000000"/>
          <w:szCs w:val="21"/>
          <w:lang w:val="zh-CN" w:bidi="ar"/>
        </w:rPr>
      </w:pPr>
    </w:p>
    <w:sectPr>
      <w:headerReference r:id="rId3" w:type="firs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2">
    <w:nsid w:val="C80AEC16"/>
    <w:multiLevelType w:val="singleLevel"/>
    <w:tmpl w:val="C80AEC16"/>
    <w:lvl w:ilvl="0" w:tentative="0">
      <w:start w:val="1"/>
      <w:numFmt w:val="chineseCounting"/>
      <w:suff w:val="nothing"/>
      <w:lvlText w:val="（%1）"/>
      <w:lvlJc w:val="left"/>
      <w:pPr>
        <w:ind w:left="0" w:firstLine="420"/>
      </w:pPr>
    </w:lvl>
  </w:abstractNum>
  <w:abstractNum w:abstractNumId="3">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4">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5">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6">
    <w:nsid w:val="F4E25012"/>
    <w:multiLevelType w:val="multilevel"/>
    <w:tmpl w:val="F4E25012"/>
    <w:lvl w:ilvl="0" w:tentative="0">
      <w:start w:val="1"/>
      <w:numFmt w:val="chineseCountingThousand"/>
      <w:pStyle w:val="12"/>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5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9">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0">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1">
    <w:nsid w:val="1F650D38"/>
    <w:multiLevelType w:val="multilevel"/>
    <w:tmpl w:val="1F650D38"/>
    <w:lvl w:ilvl="0" w:tentative="0">
      <w:start w:val="2"/>
      <w:numFmt w:val="decimal"/>
      <w:lvlText w:val="%1、"/>
      <w:lvlJc w:val="left"/>
      <w:pPr>
        <w:tabs>
          <w:tab w:val="left" w:pos="360"/>
        </w:tabs>
        <w:ind w:left="360" w:hanging="360"/>
      </w:pPr>
      <w:rPr>
        <w:rFonts w:hint="eastAsia" w:hAnsi="宋体" w:cs="宋体"/>
      </w:rPr>
    </w:lvl>
    <w:lvl w:ilvl="1" w:tentative="0">
      <w:start w:val="1"/>
      <w:numFmt w:val="chineseCountingThousand"/>
      <w:lvlText w:val="(%2)"/>
      <w:lvlJc w:val="left"/>
      <w:pPr>
        <w:tabs>
          <w:tab w:val="left" w:pos="720"/>
        </w:tabs>
        <w:ind w:left="720" w:hanging="7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4">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4EAF630A"/>
    <w:multiLevelType w:val="multilevel"/>
    <w:tmpl w:val="4EAF630A"/>
    <w:lvl w:ilvl="0" w:tentative="0">
      <w:start w:val="2"/>
      <w:numFmt w:val="decimal"/>
      <w:lvlText w:val="%1、"/>
      <w:lvlJc w:val="left"/>
      <w:pPr>
        <w:tabs>
          <w:tab w:val="left" w:pos="360"/>
        </w:tabs>
        <w:ind w:left="360" w:hanging="360"/>
      </w:pPr>
      <w:rPr>
        <w:rFonts w:hint="eastAsia" w:hAnsi="宋体" w:cs="宋体"/>
      </w:rPr>
    </w:lvl>
    <w:lvl w:ilvl="1" w:tentative="0">
      <w:start w:val="1"/>
      <w:numFmt w:val="chineseCountingThousand"/>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6">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7">
    <w:nsid w:val="610A1EE4"/>
    <w:multiLevelType w:val="multilevel"/>
    <w:tmpl w:val="610A1EE4"/>
    <w:lvl w:ilvl="0" w:tentative="0">
      <w:start w:val="1"/>
      <w:numFmt w:val="chineseCountingThousand"/>
      <w:lvlText w:val="(%1)"/>
      <w:lvlJc w:val="left"/>
      <w:pPr>
        <w:tabs>
          <w:tab w:val="left" w:pos="0"/>
        </w:tabs>
        <w:ind w:left="420" w:hanging="420"/>
      </w:pPr>
      <w:rPr>
        <w:rFonts w:hint="default" w:ascii="Times New Roman" w:hAnsi="Times New Roman" w:cs="Times New Roman"/>
        <w:b w:val="0"/>
        <w:sz w:val="24"/>
        <w:szCs w:val="24"/>
      </w:rPr>
    </w:lvl>
    <w:lvl w:ilvl="1" w:tentative="0">
      <w:start w:val="1"/>
      <w:numFmt w:val="lowerLetter"/>
      <w:lvlText w:val="%2)"/>
      <w:lvlJc w:val="left"/>
      <w:pPr>
        <w:tabs>
          <w:tab w:val="left" w:pos="0"/>
        </w:tabs>
        <w:ind w:left="840" w:hanging="420"/>
      </w:pPr>
      <w:rPr>
        <w:rFonts w:hint="default" w:ascii="Times New Roman" w:hAnsi="Times New Roman" w:cs="Times New Roman"/>
      </w:rPr>
    </w:lvl>
    <w:lvl w:ilvl="2" w:tentative="0">
      <w:start w:val="1"/>
      <w:numFmt w:val="lowerRoman"/>
      <w:lvlText w:val="%3."/>
      <w:lvlJc w:val="right"/>
      <w:pPr>
        <w:tabs>
          <w:tab w:val="left" w:pos="0"/>
        </w:tabs>
        <w:ind w:left="1260" w:hanging="420"/>
      </w:pPr>
      <w:rPr>
        <w:rFonts w:hint="default" w:ascii="Times New Roman" w:hAnsi="Times New Roman" w:cs="Times New Roman"/>
      </w:rPr>
    </w:lvl>
    <w:lvl w:ilvl="3" w:tentative="0">
      <w:start w:val="1"/>
      <w:numFmt w:val="decimal"/>
      <w:lvlText w:val="%4."/>
      <w:lvlJc w:val="left"/>
      <w:pPr>
        <w:tabs>
          <w:tab w:val="left" w:pos="0"/>
        </w:tabs>
        <w:ind w:left="1680" w:hanging="420"/>
      </w:pPr>
      <w:rPr>
        <w:rFonts w:hint="default" w:ascii="Times New Roman" w:hAnsi="Times New Roman" w:cs="Times New Roman"/>
      </w:rPr>
    </w:lvl>
    <w:lvl w:ilvl="4" w:tentative="0">
      <w:start w:val="1"/>
      <w:numFmt w:val="lowerLetter"/>
      <w:lvlText w:val="%5)"/>
      <w:lvlJc w:val="left"/>
      <w:pPr>
        <w:tabs>
          <w:tab w:val="left" w:pos="0"/>
        </w:tabs>
        <w:ind w:left="2100" w:hanging="420"/>
      </w:pPr>
      <w:rPr>
        <w:rFonts w:hint="default" w:ascii="Times New Roman" w:hAnsi="Times New Roman" w:cs="Times New Roman"/>
      </w:rPr>
    </w:lvl>
    <w:lvl w:ilvl="5" w:tentative="0">
      <w:start w:val="1"/>
      <w:numFmt w:val="lowerRoman"/>
      <w:lvlText w:val="%6."/>
      <w:lvlJc w:val="right"/>
      <w:pPr>
        <w:tabs>
          <w:tab w:val="left" w:pos="0"/>
        </w:tabs>
        <w:ind w:left="2520" w:hanging="420"/>
      </w:pPr>
      <w:rPr>
        <w:rFonts w:hint="default" w:ascii="Times New Roman" w:hAnsi="Times New Roman" w:cs="Times New Roman"/>
      </w:rPr>
    </w:lvl>
    <w:lvl w:ilvl="6" w:tentative="0">
      <w:start w:val="1"/>
      <w:numFmt w:val="decimal"/>
      <w:lvlText w:val="%7."/>
      <w:lvlJc w:val="left"/>
      <w:pPr>
        <w:tabs>
          <w:tab w:val="left" w:pos="0"/>
        </w:tabs>
        <w:ind w:left="2940" w:hanging="420"/>
      </w:pPr>
      <w:rPr>
        <w:rFonts w:hint="default" w:ascii="Times New Roman" w:hAnsi="Times New Roman" w:cs="Times New Roman"/>
      </w:rPr>
    </w:lvl>
    <w:lvl w:ilvl="7" w:tentative="0">
      <w:start w:val="1"/>
      <w:numFmt w:val="lowerLetter"/>
      <w:lvlText w:val="%8)"/>
      <w:lvlJc w:val="left"/>
      <w:pPr>
        <w:tabs>
          <w:tab w:val="left" w:pos="0"/>
        </w:tabs>
        <w:ind w:left="3360" w:hanging="420"/>
      </w:pPr>
      <w:rPr>
        <w:rFonts w:hint="default" w:ascii="Times New Roman" w:hAnsi="Times New Roman" w:cs="Times New Roman"/>
      </w:rPr>
    </w:lvl>
    <w:lvl w:ilvl="8" w:tentative="0">
      <w:start w:val="1"/>
      <w:numFmt w:val="lowerRoman"/>
      <w:lvlText w:val="%9."/>
      <w:lvlJc w:val="right"/>
      <w:pPr>
        <w:tabs>
          <w:tab w:val="left" w:pos="0"/>
        </w:tabs>
        <w:ind w:left="3780" w:hanging="420"/>
      </w:pPr>
      <w:rPr>
        <w:rFonts w:hint="default" w:ascii="Times New Roman" w:hAnsi="Times New Roman" w:cs="Times New Roman"/>
      </w:rPr>
    </w:lvl>
  </w:abstractNum>
  <w:abstractNum w:abstractNumId="18">
    <w:nsid w:val="61EE2DE0"/>
    <w:multiLevelType w:val="multilevel"/>
    <w:tmpl w:val="61EE2DE0"/>
    <w:lvl w:ilvl="0" w:tentative="0">
      <w:start w:val="1"/>
      <w:numFmt w:val="decimal"/>
      <w:lvlText w:val="%1、"/>
      <w:lvlJc w:val="left"/>
      <w:pPr>
        <w:ind w:left="760" w:hanging="360"/>
      </w:pPr>
      <w:rPr>
        <w:rFonts w:hint="default"/>
      </w:rPr>
    </w:lvl>
    <w:lvl w:ilvl="1" w:tentative="0">
      <w:start w:val="1"/>
      <w:numFmt w:val="lowerLetter"/>
      <w:lvlText w:val="%2)"/>
      <w:lvlJc w:val="left"/>
      <w:pPr>
        <w:ind w:left="1240" w:hanging="420"/>
      </w:pPr>
      <w:rPr>
        <w:rFonts w:hint="eastAsia"/>
      </w:rPr>
    </w:lvl>
    <w:lvl w:ilvl="2" w:tentative="0">
      <w:start w:val="1"/>
      <w:numFmt w:val="lowerRoman"/>
      <w:lvlText w:val="%3."/>
      <w:lvlJc w:val="right"/>
      <w:pPr>
        <w:ind w:left="1660" w:hanging="420"/>
      </w:pPr>
      <w:rPr>
        <w:rFonts w:hint="eastAsia"/>
      </w:rPr>
    </w:lvl>
    <w:lvl w:ilvl="3" w:tentative="0">
      <w:start w:val="1"/>
      <w:numFmt w:val="decimal"/>
      <w:lvlText w:val="%4."/>
      <w:lvlJc w:val="left"/>
      <w:pPr>
        <w:ind w:left="2080" w:hanging="420"/>
      </w:pPr>
      <w:rPr>
        <w:rFonts w:hint="eastAsia"/>
      </w:rPr>
    </w:lvl>
    <w:lvl w:ilvl="4" w:tentative="0">
      <w:start w:val="1"/>
      <w:numFmt w:val="lowerLetter"/>
      <w:lvlText w:val="%5)"/>
      <w:lvlJc w:val="left"/>
      <w:pPr>
        <w:ind w:left="2500" w:hanging="420"/>
      </w:pPr>
      <w:rPr>
        <w:rFonts w:hint="eastAsia"/>
      </w:rPr>
    </w:lvl>
    <w:lvl w:ilvl="5" w:tentative="0">
      <w:start w:val="1"/>
      <w:numFmt w:val="lowerRoman"/>
      <w:lvlText w:val="%6."/>
      <w:lvlJc w:val="right"/>
      <w:pPr>
        <w:ind w:left="2920" w:hanging="420"/>
      </w:pPr>
      <w:rPr>
        <w:rFonts w:hint="eastAsia"/>
      </w:rPr>
    </w:lvl>
    <w:lvl w:ilvl="6" w:tentative="0">
      <w:start w:val="1"/>
      <w:numFmt w:val="decimal"/>
      <w:lvlText w:val="%7."/>
      <w:lvlJc w:val="left"/>
      <w:pPr>
        <w:ind w:left="3340" w:hanging="420"/>
      </w:pPr>
      <w:rPr>
        <w:rFonts w:hint="eastAsia"/>
      </w:rPr>
    </w:lvl>
    <w:lvl w:ilvl="7" w:tentative="0">
      <w:start w:val="1"/>
      <w:numFmt w:val="lowerLetter"/>
      <w:lvlText w:val="%8)"/>
      <w:lvlJc w:val="left"/>
      <w:pPr>
        <w:ind w:left="3760" w:hanging="420"/>
      </w:pPr>
      <w:rPr>
        <w:rFonts w:hint="eastAsia"/>
      </w:rPr>
    </w:lvl>
    <w:lvl w:ilvl="8" w:tentative="0">
      <w:start w:val="1"/>
      <w:numFmt w:val="lowerRoman"/>
      <w:lvlText w:val="%9."/>
      <w:lvlJc w:val="right"/>
      <w:pPr>
        <w:ind w:left="4180" w:hanging="420"/>
      </w:pPr>
      <w:rPr>
        <w:rFonts w:hint="eastAsia"/>
      </w:rPr>
    </w:lvl>
  </w:abstractNum>
  <w:abstractNum w:abstractNumId="19">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A27AB73"/>
    <w:multiLevelType w:val="multilevel"/>
    <w:tmpl w:val="6A27AB73"/>
    <w:lvl w:ilvl="0" w:tentative="0">
      <w:start w:val="1"/>
      <w:numFmt w:val="decimal"/>
      <w:lvlText w:val="(%1)"/>
      <w:lvlJc w:val="left"/>
      <w:pPr>
        <w:ind w:left="147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19"/>
  </w:num>
  <w:num w:numId="4">
    <w:abstractNumId w:val="5"/>
  </w:num>
  <w:num w:numId="5">
    <w:abstractNumId w:val="13"/>
  </w:num>
  <w:num w:numId="6">
    <w:abstractNumId w:val="3"/>
  </w:num>
  <w:num w:numId="7">
    <w:abstractNumId w:val="8"/>
  </w:num>
  <w:num w:numId="8">
    <w:abstractNumId w:val="9"/>
  </w:num>
  <w:num w:numId="9">
    <w:abstractNumId w:val="16"/>
  </w:num>
  <w:num w:numId="10">
    <w:abstractNumId w:val="10"/>
  </w:num>
  <w:num w:numId="11">
    <w:abstractNumId w:val="4"/>
  </w:num>
  <w:num w:numId="12">
    <w:abstractNumId w:val="0"/>
  </w:num>
  <w:num w:numId="13">
    <w:abstractNumId w:val="20"/>
  </w:num>
  <w:num w:numId="14">
    <w:abstractNumId w:val="12"/>
  </w:num>
  <w:num w:numId="15">
    <w:abstractNumId w:val="15"/>
  </w:num>
  <w:num w:numId="16">
    <w:abstractNumId w:val="11"/>
  </w:num>
  <w:num w:numId="17">
    <w:abstractNumId w:val="2"/>
    <w:lvlOverride w:ilvl="0">
      <w:startOverride w:val="1"/>
    </w:lvlOverride>
  </w:num>
  <w:num w:numId="18">
    <w:abstractNumId w:val="1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RjYzJhOWExYzgyZjhkOTA0NjMzMjFhZDRlM2EifQ=="/>
  </w:docVars>
  <w:rsids>
    <w:rsidRoot w:val="00603670"/>
    <w:rsid w:val="0000298A"/>
    <w:rsid w:val="000044FD"/>
    <w:rsid w:val="00011A82"/>
    <w:rsid w:val="000163AB"/>
    <w:rsid w:val="00027036"/>
    <w:rsid w:val="00040781"/>
    <w:rsid w:val="00042B6B"/>
    <w:rsid w:val="000431C9"/>
    <w:rsid w:val="0004406E"/>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C6669"/>
    <w:rsid w:val="000E1199"/>
    <w:rsid w:val="000E2971"/>
    <w:rsid w:val="000E4C42"/>
    <w:rsid w:val="000F1249"/>
    <w:rsid w:val="000F423D"/>
    <w:rsid w:val="00107E2D"/>
    <w:rsid w:val="0011556A"/>
    <w:rsid w:val="00116EDF"/>
    <w:rsid w:val="00123BEA"/>
    <w:rsid w:val="001304CF"/>
    <w:rsid w:val="00140AD2"/>
    <w:rsid w:val="00143DFC"/>
    <w:rsid w:val="00145AE8"/>
    <w:rsid w:val="001464ED"/>
    <w:rsid w:val="0016171E"/>
    <w:rsid w:val="00171B83"/>
    <w:rsid w:val="00175ECB"/>
    <w:rsid w:val="001775AE"/>
    <w:rsid w:val="00182BE9"/>
    <w:rsid w:val="001863E0"/>
    <w:rsid w:val="00197D1B"/>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2EC8"/>
    <w:rsid w:val="002B4DF8"/>
    <w:rsid w:val="002B6EEB"/>
    <w:rsid w:val="002C7CC8"/>
    <w:rsid w:val="002D4EBD"/>
    <w:rsid w:val="002D5B83"/>
    <w:rsid w:val="002E0263"/>
    <w:rsid w:val="002E5F86"/>
    <w:rsid w:val="002E61D3"/>
    <w:rsid w:val="002E66A9"/>
    <w:rsid w:val="002E7B3E"/>
    <w:rsid w:val="002F352E"/>
    <w:rsid w:val="002F370A"/>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B6660"/>
    <w:rsid w:val="003C419C"/>
    <w:rsid w:val="003D2DE8"/>
    <w:rsid w:val="003D3C42"/>
    <w:rsid w:val="003E273C"/>
    <w:rsid w:val="003F38D5"/>
    <w:rsid w:val="00403AB2"/>
    <w:rsid w:val="00412749"/>
    <w:rsid w:val="004211A3"/>
    <w:rsid w:val="00425F66"/>
    <w:rsid w:val="00431BF0"/>
    <w:rsid w:val="00431DBE"/>
    <w:rsid w:val="00433B9F"/>
    <w:rsid w:val="00451910"/>
    <w:rsid w:val="00456ED5"/>
    <w:rsid w:val="0045760A"/>
    <w:rsid w:val="00457C9D"/>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155CD"/>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0FC8"/>
    <w:rsid w:val="00585277"/>
    <w:rsid w:val="00585654"/>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03B90"/>
    <w:rsid w:val="00616532"/>
    <w:rsid w:val="00616AE3"/>
    <w:rsid w:val="00620F2C"/>
    <w:rsid w:val="00627F1C"/>
    <w:rsid w:val="0064715C"/>
    <w:rsid w:val="00653613"/>
    <w:rsid w:val="00655177"/>
    <w:rsid w:val="00655DA4"/>
    <w:rsid w:val="0066018A"/>
    <w:rsid w:val="00660934"/>
    <w:rsid w:val="00662408"/>
    <w:rsid w:val="00663C7C"/>
    <w:rsid w:val="00673379"/>
    <w:rsid w:val="00674995"/>
    <w:rsid w:val="006779F7"/>
    <w:rsid w:val="00680244"/>
    <w:rsid w:val="006817FD"/>
    <w:rsid w:val="006923B3"/>
    <w:rsid w:val="006948F2"/>
    <w:rsid w:val="00695986"/>
    <w:rsid w:val="006A61C8"/>
    <w:rsid w:val="006B07B5"/>
    <w:rsid w:val="006B1BFB"/>
    <w:rsid w:val="006B4997"/>
    <w:rsid w:val="006B764E"/>
    <w:rsid w:val="006D213E"/>
    <w:rsid w:val="006D5FC6"/>
    <w:rsid w:val="006D7E04"/>
    <w:rsid w:val="00700C51"/>
    <w:rsid w:val="00704006"/>
    <w:rsid w:val="00704031"/>
    <w:rsid w:val="00704C21"/>
    <w:rsid w:val="007056A1"/>
    <w:rsid w:val="007059E9"/>
    <w:rsid w:val="0071097B"/>
    <w:rsid w:val="00712684"/>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3FE"/>
    <w:rsid w:val="0079465B"/>
    <w:rsid w:val="007B645B"/>
    <w:rsid w:val="007C5792"/>
    <w:rsid w:val="007C5861"/>
    <w:rsid w:val="007E26FA"/>
    <w:rsid w:val="007E3EDE"/>
    <w:rsid w:val="007F26F4"/>
    <w:rsid w:val="007F6B25"/>
    <w:rsid w:val="0080065E"/>
    <w:rsid w:val="008034FC"/>
    <w:rsid w:val="00803518"/>
    <w:rsid w:val="00811E08"/>
    <w:rsid w:val="00812470"/>
    <w:rsid w:val="008124C1"/>
    <w:rsid w:val="0082229E"/>
    <w:rsid w:val="00825FF0"/>
    <w:rsid w:val="00830919"/>
    <w:rsid w:val="008309FB"/>
    <w:rsid w:val="00831A28"/>
    <w:rsid w:val="00847407"/>
    <w:rsid w:val="008537C7"/>
    <w:rsid w:val="008551CA"/>
    <w:rsid w:val="008556E4"/>
    <w:rsid w:val="00856F2F"/>
    <w:rsid w:val="00860251"/>
    <w:rsid w:val="00875023"/>
    <w:rsid w:val="00881257"/>
    <w:rsid w:val="00882269"/>
    <w:rsid w:val="008A47ED"/>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8F4B80"/>
    <w:rsid w:val="00904D13"/>
    <w:rsid w:val="009227C3"/>
    <w:rsid w:val="0092421F"/>
    <w:rsid w:val="00932E40"/>
    <w:rsid w:val="00937F4D"/>
    <w:rsid w:val="00940CEB"/>
    <w:rsid w:val="00945388"/>
    <w:rsid w:val="00945FC8"/>
    <w:rsid w:val="00946472"/>
    <w:rsid w:val="0094675A"/>
    <w:rsid w:val="009500CB"/>
    <w:rsid w:val="00950D89"/>
    <w:rsid w:val="00966193"/>
    <w:rsid w:val="009666D4"/>
    <w:rsid w:val="00966E16"/>
    <w:rsid w:val="00977403"/>
    <w:rsid w:val="00980167"/>
    <w:rsid w:val="00981FCF"/>
    <w:rsid w:val="009877F1"/>
    <w:rsid w:val="00990253"/>
    <w:rsid w:val="00991084"/>
    <w:rsid w:val="00991738"/>
    <w:rsid w:val="00991F41"/>
    <w:rsid w:val="009A21C0"/>
    <w:rsid w:val="009A30E4"/>
    <w:rsid w:val="009A4BF3"/>
    <w:rsid w:val="009B4D41"/>
    <w:rsid w:val="009B6C08"/>
    <w:rsid w:val="009C2904"/>
    <w:rsid w:val="009C2D78"/>
    <w:rsid w:val="009C51EA"/>
    <w:rsid w:val="009D0859"/>
    <w:rsid w:val="009D4FC9"/>
    <w:rsid w:val="009E328B"/>
    <w:rsid w:val="009E5075"/>
    <w:rsid w:val="009E5F7B"/>
    <w:rsid w:val="009F22AA"/>
    <w:rsid w:val="00A042E3"/>
    <w:rsid w:val="00A0472A"/>
    <w:rsid w:val="00A04AD9"/>
    <w:rsid w:val="00A13934"/>
    <w:rsid w:val="00A14787"/>
    <w:rsid w:val="00A16824"/>
    <w:rsid w:val="00A16C1A"/>
    <w:rsid w:val="00A202CE"/>
    <w:rsid w:val="00A205BD"/>
    <w:rsid w:val="00A258AD"/>
    <w:rsid w:val="00A30C64"/>
    <w:rsid w:val="00A33551"/>
    <w:rsid w:val="00A35A63"/>
    <w:rsid w:val="00A41337"/>
    <w:rsid w:val="00A444BF"/>
    <w:rsid w:val="00A45A6D"/>
    <w:rsid w:val="00A82740"/>
    <w:rsid w:val="00AA2719"/>
    <w:rsid w:val="00AA4A01"/>
    <w:rsid w:val="00AB6105"/>
    <w:rsid w:val="00AC2AF9"/>
    <w:rsid w:val="00AC524B"/>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97369"/>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1558"/>
    <w:rsid w:val="00C65789"/>
    <w:rsid w:val="00C776A4"/>
    <w:rsid w:val="00C83E6E"/>
    <w:rsid w:val="00C90DA1"/>
    <w:rsid w:val="00C97A1A"/>
    <w:rsid w:val="00CA090A"/>
    <w:rsid w:val="00CA0CCB"/>
    <w:rsid w:val="00CA0FD7"/>
    <w:rsid w:val="00CA3BFE"/>
    <w:rsid w:val="00CC04AD"/>
    <w:rsid w:val="00CC17D4"/>
    <w:rsid w:val="00CD143C"/>
    <w:rsid w:val="00CD57F2"/>
    <w:rsid w:val="00CE71FC"/>
    <w:rsid w:val="00CF2666"/>
    <w:rsid w:val="00CF59AA"/>
    <w:rsid w:val="00D002F2"/>
    <w:rsid w:val="00D015A2"/>
    <w:rsid w:val="00D10E67"/>
    <w:rsid w:val="00D2020D"/>
    <w:rsid w:val="00D221F4"/>
    <w:rsid w:val="00D24487"/>
    <w:rsid w:val="00D26483"/>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DE7E06"/>
    <w:rsid w:val="00E01F9F"/>
    <w:rsid w:val="00E06F98"/>
    <w:rsid w:val="00E07AB9"/>
    <w:rsid w:val="00E127FA"/>
    <w:rsid w:val="00E255DD"/>
    <w:rsid w:val="00E300EB"/>
    <w:rsid w:val="00E33E2A"/>
    <w:rsid w:val="00E3421A"/>
    <w:rsid w:val="00E34EB3"/>
    <w:rsid w:val="00E4552F"/>
    <w:rsid w:val="00E456ED"/>
    <w:rsid w:val="00E52B0C"/>
    <w:rsid w:val="00E602FC"/>
    <w:rsid w:val="00E63355"/>
    <w:rsid w:val="00E70313"/>
    <w:rsid w:val="00E722FF"/>
    <w:rsid w:val="00E81F84"/>
    <w:rsid w:val="00E84F37"/>
    <w:rsid w:val="00E94445"/>
    <w:rsid w:val="00E96562"/>
    <w:rsid w:val="00EA0188"/>
    <w:rsid w:val="00EA08B8"/>
    <w:rsid w:val="00EA1D68"/>
    <w:rsid w:val="00EA6C46"/>
    <w:rsid w:val="00EB23E4"/>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1547"/>
    <w:rsid w:val="00FD56B9"/>
    <w:rsid w:val="00FE1170"/>
    <w:rsid w:val="00FE3A2F"/>
    <w:rsid w:val="00FF04E2"/>
    <w:rsid w:val="00FF0ED7"/>
    <w:rsid w:val="00FF424F"/>
    <w:rsid w:val="00FF6CAF"/>
    <w:rsid w:val="016A6C79"/>
    <w:rsid w:val="01702465"/>
    <w:rsid w:val="02181129"/>
    <w:rsid w:val="02CE4282"/>
    <w:rsid w:val="02E42FCA"/>
    <w:rsid w:val="033112BB"/>
    <w:rsid w:val="03316E9F"/>
    <w:rsid w:val="03F3121B"/>
    <w:rsid w:val="04375C44"/>
    <w:rsid w:val="04EE2BBA"/>
    <w:rsid w:val="052B2EF5"/>
    <w:rsid w:val="05ED15B8"/>
    <w:rsid w:val="05FB2573"/>
    <w:rsid w:val="062251E4"/>
    <w:rsid w:val="06327957"/>
    <w:rsid w:val="067C1BC2"/>
    <w:rsid w:val="06A03941"/>
    <w:rsid w:val="06B56F6B"/>
    <w:rsid w:val="06BA455D"/>
    <w:rsid w:val="06FD3346"/>
    <w:rsid w:val="07560F7E"/>
    <w:rsid w:val="08210B4F"/>
    <w:rsid w:val="08380D9F"/>
    <w:rsid w:val="08C136B6"/>
    <w:rsid w:val="08E32A0F"/>
    <w:rsid w:val="08FE0A13"/>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18536E"/>
    <w:rsid w:val="0D5D1325"/>
    <w:rsid w:val="0D8A1656"/>
    <w:rsid w:val="0DC1448E"/>
    <w:rsid w:val="0DE83E06"/>
    <w:rsid w:val="0E317E14"/>
    <w:rsid w:val="0E46090A"/>
    <w:rsid w:val="0E6D18B9"/>
    <w:rsid w:val="0EB2188B"/>
    <w:rsid w:val="0ED75C3A"/>
    <w:rsid w:val="0EDD0C64"/>
    <w:rsid w:val="10231FC4"/>
    <w:rsid w:val="10864BAF"/>
    <w:rsid w:val="10923864"/>
    <w:rsid w:val="10B13E06"/>
    <w:rsid w:val="10CA7EC9"/>
    <w:rsid w:val="10ED1E00"/>
    <w:rsid w:val="10F548A0"/>
    <w:rsid w:val="11075A69"/>
    <w:rsid w:val="1110351D"/>
    <w:rsid w:val="112B19A0"/>
    <w:rsid w:val="114233DA"/>
    <w:rsid w:val="11493F48"/>
    <w:rsid w:val="11551A52"/>
    <w:rsid w:val="115A3E79"/>
    <w:rsid w:val="11B60016"/>
    <w:rsid w:val="11EA7CDE"/>
    <w:rsid w:val="12475A60"/>
    <w:rsid w:val="127D190F"/>
    <w:rsid w:val="12AF2DD9"/>
    <w:rsid w:val="12B02B5B"/>
    <w:rsid w:val="12EA7C02"/>
    <w:rsid w:val="12FB03D7"/>
    <w:rsid w:val="13D0019E"/>
    <w:rsid w:val="13F34567"/>
    <w:rsid w:val="14347E1A"/>
    <w:rsid w:val="144249E3"/>
    <w:rsid w:val="146C6F48"/>
    <w:rsid w:val="14EF039A"/>
    <w:rsid w:val="14F03EE3"/>
    <w:rsid w:val="159C2AA3"/>
    <w:rsid w:val="159D0129"/>
    <w:rsid w:val="15A13F9D"/>
    <w:rsid w:val="15CF03BA"/>
    <w:rsid w:val="15F32D11"/>
    <w:rsid w:val="16310E1E"/>
    <w:rsid w:val="169B6010"/>
    <w:rsid w:val="16AD27BB"/>
    <w:rsid w:val="16C15797"/>
    <w:rsid w:val="171470CF"/>
    <w:rsid w:val="17276DB1"/>
    <w:rsid w:val="172D6BB6"/>
    <w:rsid w:val="175956CC"/>
    <w:rsid w:val="18017181"/>
    <w:rsid w:val="181A5423"/>
    <w:rsid w:val="1834418E"/>
    <w:rsid w:val="183C1E47"/>
    <w:rsid w:val="188B647F"/>
    <w:rsid w:val="18A13EA5"/>
    <w:rsid w:val="19074C20"/>
    <w:rsid w:val="192C29EE"/>
    <w:rsid w:val="19925F08"/>
    <w:rsid w:val="19EC2827"/>
    <w:rsid w:val="1A0956D9"/>
    <w:rsid w:val="1A0A1E61"/>
    <w:rsid w:val="1A220A02"/>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45A7B"/>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5F1759"/>
    <w:rsid w:val="21D175BF"/>
    <w:rsid w:val="22351C01"/>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015D0E"/>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321247"/>
    <w:rsid w:val="2F8B41C5"/>
    <w:rsid w:val="2FAF1ED5"/>
    <w:rsid w:val="2FB8401E"/>
    <w:rsid w:val="2FD110DF"/>
    <w:rsid w:val="2FD95850"/>
    <w:rsid w:val="3009348A"/>
    <w:rsid w:val="31496CA7"/>
    <w:rsid w:val="316E6392"/>
    <w:rsid w:val="32696F31"/>
    <w:rsid w:val="32A565BD"/>
    <w:rsid w:val="32A91D1A"/>
    <w:rsid w:val="32D37A29"/>
    <w:rsid w:val="336F2764"/>
    <w:rsid w:val="33EB65BE"/>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AB0D42"/>
    <w:rsid w:val="40E165C9"/>
    <w:rsid w:val="40E67721"/>
    <w:rsid w:val="413435BC"/>
    <w:rsid w:val="41701D64"/>
    <w:rsid w:val="41CC7D33"/>
    <w:rsid w:val="41DA1B40"/>
    <w:rsid w:val="41F14923"/>
    <w:rsid w:val="41FC16B9"/>
    <w:rsid w:val="42B85710"/>
    <w:rsid w:val="42F4328A"/>
    <w:rsid w:val="43511634"/>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B044D"/>
    <w:rsid w:val="537D3C2D"/>
    <w:rsid w:val="537F3BB6"/>
    <w:rsid w:val="53C42785"/>
    <w:rsid w:val="5430250C"/>
    <w:rsid w:val="54A82839"/>
    <w:rsid w:val="54D1276A"/>
    <w:rsid w:val="54F22F39"/>
    <w:rsid w:val="551A02D1"/>
    <w:rsid w:val="554E6FE3"/>
    <w:rsid w:val="556F72BE"/>
    <w:rsid w:val="558B26A7"/>
    <w:rsid w:val="55A84294"/>
    <w:rsid w:val="55C8387E"/>
    <w:rsid w:val="55C968E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456B61"/>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7F7E04"/>
    <w:rsid w:val="679005ED"/>
    <w:rsid w:val="679F6A27"/>
    <w:rsid w:val="67B1082B"/>
    <w:rsid w:val="68005FED"/>
    <w:rsid w:val="68290824"/>
    <w:rsid w:val="689F578C"/>
    <w:rsid w:val="68E32AC1"/>
    <w:rsid w:val="69715434"/>
    <w:rsid w:val="697C6F00"/>
    <w:rsid w:val="69CC30A8"/>
    <w:rsid w:val="69F00E5C"/>
    <w:rsid w:val="69F31A87"/>
    <w:rsid w:val="6A144440"/>
    <w:rsid w:val="6A1E3F06"/>
    <w:rsid w:val="6AF9099E"/>
    <w:rsid w:val="6B0B793D"/>
    <w:rsid w:val="6B206CF4"/>
    <w:rsid w:val="6BAF79B1"/>
    <w:rsid w:val="6BE50451"/>
    <w:rsid w:val="6BEB1554"/>
    <w:rsid w:val="6C420E48"/>
    <w:rsid w:val="6C536ED6"/>
    <w:rsid w:val="6CB63946"/>
    <w:rsid w:val="6CCB3AEB"/>
    <w:rsid w:val="6CDE6539"/>
    <w:rsid w:val="6D46194F"/>
    <w:rsid w:val="6D8B51C3"/>
    <w:rsid w:val="6DA106DD"/>
    <w:rsid w:val="6DA8219D"/>
    <w:rsid w:val="6DC607CE"/>
    <w:rsid w:val="6E0F6C86"/>
    <w:rsid w:val="6E375443"/>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224A4"/>
    <w:rsid w:val="75232317"/>
    <w:rsid w:val="75657B4A"/>
    <w:rsid w:val="758B0E6A"/>
    <w:rsid w:val="759C71EE"/>
    <w:rsid w:val="75B16BC8"/>
    <w:rsid w:val="75B66909"/>
    <w:rsid w:val="75EB0D6F"/>
    <w:rsid w:val="760A6ABF"/>
    <w:rsid w:val="762E3521"/>
    <w:rsid w:val="76770854"/>
    <w:rsid w:val="76916271"/>
    <w:rsid w:val="76A335ED"/>
    <w:rsid w:val="7777006E"/>
    <w:rsid w:val="78724754"/>
    <w:rsid w:val="79AE2ADA"/>
    <w:rsid w:val="7A3B3167"/>
    <w:rsid w:val="7A6E74FD"/>
    <w:rsid w:val="7A7E5845"/>
    <w:rsid w:val="7A9674E6"/>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name="Hyperlink"/>
    <w:lsdException w:uiPriority="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33"/>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4"/>
    <w:autoRedefine/>
    <w:semiHidden/>
    <w:unhideWhenUsed/>
    <w:qFormat/>
    <w:uiPriority w:val="0"/>
    <w:pPr>
      <w:keepNext/>
      <w:keepLines/>
      <w:spacing w:before="260" w:after="260" w:line="413" w:lineRule="auto"/>
      <w:outlineLvl w:val="2"/>
    </w:pPr>
    <w:rPr>
      <w:b/>
      <w:sz w:val="32"/>
    </w:rPr>
  </w:style>
  <w:style w:type="paragraph" w:styleId="5">
    <w:name w:val="heading 4"/>
    <w:basedOn w:val="1"/>
    <w:next w:val="1"/>
    <w:link w:val="109"/>
    <w:autoRedefine/>
    <w:semiHidden/>
    <w:unhideWhenUsed/>
    <w:qFormat/>
    <w:uiPriority w:val="0"/>
    <w:pPr>
      <w:keepNext/>
      <w:keepLines/>
      <w:widowControl/>
      <w:spacing w:before="280" w:after="290" w:line="374" w:lineRule="auto"/>
      <w:jc w:val="left"/>
      <w:outlineLvl w:val="3"/>
    </w:pPr>
    <w:rPr>
      <w:rFonts w:ascii="Arial" w:hAnsi="Arial" w:eastAsia="黑体" w:cs="Times New Roman"/>
      <w:b/>
      <w:bCs/>
      <w:kern w:val="0"/>
      <w:sz w:val="28"/>
      <w:szCs w:val="28"/>
    </w:rPr>
  </w:style>
  <w:style w:type="paragraph" w:styleId="6">
    <w:name w:val="heading 5"/>
    <w:basedOn w:val="1"/>
    <w:next w:val="1"/>
    <w:link w:val="110"/>
    <w:autoRedefine/>
    <w:semiHidden/>
    <w:unhideWhenUsed/>
    <w:qFormat/>
    <w:uiPriority w:val="0"/>
    <w:pPr>
      <w:keepNext/>
      <w:keepLines/>
      <w:widowControl/>
      <w:spacing w:before="280" w:after="290" w:line="374" w:lineRule="auto"/>
      <w:jc w:val="left"/>
      <w:outlineLvl w:val="4"/>
    </w:pPr>
    <w:rPr>
      <w:rFonts w:ascii="Times New Roman" w:hAnsi="Times New Roman" w:eastAsia="宋体" w:cs="Times New Roman"/>
      <w:b/>
      <w:bCs/>
      <w:kern w:val="0"/>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8">
    <w:name w:val="annotation text"/>
    <w:basedOn w:val="1"/>
    <w:link w:val="35"/>
    <w:autoRedefine/>
    <w:unhideWhenUsed/>
    <w:qFormat/>
    <w:uiPriority w:val="0"/>
    <w:pPr>
      <w:jc w:val="left"/>
    </w:pPr>
    <w:rPr>
      <w:rFonts w:ascii="Times New Roman" w:hAnsi="Times New Roman" w:eastAsia="宋体" w:cs="Times New Roman"/>
      <w:szCs w:val="24"/>
    </w:rPr>
  </w:style>
  <w:style w:type="paragraph" w:styleId="9">
    <w:name w:val="Body Text"/>
    <w:basedOn w:val="1"/>
    <w:link w:val="36"/>
    <w:autoRedefine/>
    <w:semiHidden/>
    <w:unhideWhenUsed/>
    <w:qFormat/>
    <w:uiPriority w:val="99"/>
    <w:pPr>
      <w:spacing w:after="120"/>
    </w:pPr>
  </w:style>
  <w:style w:type="paragraph" w:styleId="10">
    <w:name w:val="Body Text Indent"/>
    <w:basedOn w:val="1"/>
    <w:next w:val="11"/>
    <w:link w:val="37"/>
    <w:autoRedefine/>
    <w:semiHidden/>
    <w:unhideWhenUsed/>
    <w:qFormat/>
    <w:uiPriority w:val="99"/>
    <w:pPr>
      <w:spacing w:after="120"/>
      <w:ind w:left="420" w:leftChars="200"/>
    </w:pPr>
  </w:style>
  <w:style w:type="paragraph" w:styleId="11">
    <w:name w:val="envelope return"/>
    <w:basedOn w:val="1"/>
    <w:autoRedefine/>
    <w:qFormat/>
    <w:uiPriority w:val="0"/>
    <w:pPr>
      <w:snapToGrid w:val="0"/>
    </w:pPr>
    <w:rPr>
      <w:rFonts w:ascii="Arial" w:hAnsi="Arial"/>
    </w:rPr>
  </w:style>
  <w:style w:type="paragraph" w:styleId="12">
    <w:name w:val="Plain Text"/>
    <w:basedOn w:val="1"/>
    <w:link w:val="38"/>
    <w:autoRedefine/>
    <w:qFormat/>
    <w:uiPriority w:val="99"/>
    <w:pPr>
      <w:numPr>
        <w:ilvl w:val="0"/>
        <w:numId w:val="1"/>
      </w:numPr>
      <w:tabs>
        <w:tab w:val="left" w:pos="0"/>
        <w:tab w:val="left" w:pos="540"/>
      </w:tabs>
      <w:adjustRightInd w:val="0"/>
      <w:spacing w:line="360" w:lineRule="auto"/>
      <w:contextualSpacing/>
    </w:pPr>
    <w:rPr>
      <w:rFonts w:cs="宋体" w:asciiTheme="minorEastAsia" w:hAnsiTheme="minorEastAsia"/>
      <w:b/>
      <w:kern w:val="0"/>
      <w:szCs w:val="21"/>
    </w:rPr>
  </w:style>
  <w:style w:type="paragraph" w:styleId="13">
    <w:name w:val="Balloon Text"/>
    <w:basedOn w:val="1"/>
    <w:link w:val="39"/>
    <w:autoRedefine/>
    <w:semiHidden/>
    <w:unhideWhenUsed/>
    <w:qFormat/>
    <w:uiPriority w:val="99"/>
    <w:rPr>
      <w:sz w:val="18"/>
      <w:szCs w:val="18"/>
    </w:rPr>
  </w:style>
  <w:style w:type="paragraph" w:styleId="14">
    <w:name w:val="footer"/>
    <w:basedOn w:val="1"/>
    <w:link w:val="40"/>
    <w:autoRedefine/>
    <w:unhideWhenUsed/>
    <w:qFormat/>
    <w:uiPriority w:val="99"/>
    <w:pPr>
      <w:tabs>
        <w:tab w:val="center" w:pos="4153"/>
        <w:tab w:val="right" w:pos="8306"/>
      </w:tabs>
      <w:snapToGrid w:val="0"/>
      <w:jc w:val="left"/>
    </w:pPr>
    <w:rPr>
      <w:sz w:val="18"/>
      <w:szCs w:val="18"/>
    </w:rPr>
  </w:style>
  <w:style w:type="paragraph" w:styleId="15">
    <w:name w:val="header"/>
    <w:basedOn w:val="1"/>
    <w:link w:val="4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semiHidden/>
    <w:unhideWhenUsed/>
    <w:qFormat/>
    <w:uiPriority w:val="39"/>
    <w:pPr>
      <w:spacing w:line="400" w:lineRule="exact"/>
      <w:jc w:val="center"/>
    </w:pPr>
    <w:rPr>
      <w:rFonts w:hint="eastAsia" w:ascii="宋体" w:hAnsi="宋体" w:eastAsia="宋体" w:cs="Times New Roman"/>
      <w:b/>
      <w:bCs/>
    </w:rPr>
  </w:style>
  <w:style w:type="paragraph" w:styleId="17">
    <w:name w:val="Subtitle"/>
    <w:basedOn w:val="1"/>
    <w:next w:val="1"/>
    <w:link w:val="111"/>
    <w:autoRedefine/>
    <w:qFormat/>
    <w:uiPriority w:val="99"/>
    <w:pPr>
      <w:autoSpaceDE w:val="0"/>
      <w:autoSpaceDN w:val="0"/>
      <w:adjustRightInd w:val="0"/>
      <w:spacing w:before="240" w:after="60" w:line="312" w:lineRule="auto"/>
      <w:jc w:val="center"/>
      <w:outlineLvl w:val="1"/>
    </w:pPr>
    <w:rPr>
      <w:rFonts w:ascii="Cambria" w:hAnsi="Cambria" w:eastAsia="宋体" w:cs="Times New Roman"/>
      <w:b/>
      <w:bCs/>
      <w:kern w:val="28"/>
      <w:sz w:val="32"/>
      <w:szCs w:val="32"/>
    </w:rPr>
  </w:style>
  <w:style w:type="paragraph" w:styleId="18">
    <w:name w:val="footnote text"/>
    <w:basedOn w:val="1"/>
    <w:link w:val="42"/>
    <w:autoRedefine/>
    <w:semiHidden/>
    <w:unhideWhenUsed/>
    <w:qFormat/>
    <w:uiPriority w:val="99"/>
    <w:pPr>
      <w:snapToGrid w:val="0"/>
      <w:jc w:val="left"/>
    </w:pPr>
    <w:rPr>
      <w:sz w:val="18"/>
    </w:rPr>
  </w:style>
  <w:style w:type="paragraph" w:styleId="19">
    <w:name w:val="Body Text Indent 3"/>
    <w:basedOn w:val="1"/>
    <w:link w:val="43"/>
    <w:autoRedefine/>
    <w:semiHidden/>
    <w:unhideWhenUsed/>
    <w:qFormat/>
    <w:uiPriority w:val="99"/>
    <w:pPr>
      <w:spacing w:after="120"/>
      <w:ind w:left="420" w:leftChars="200"/>
    </w:pPr>
    <w:rPr>
      <w:rFonts w:hint="eastAsia" w:ascii="等线" w:hAnsi="等线" w:eastAsia="等线" w:cs="Times New Roman"/>
      <w:sz w:val="16"/>
      <w:szCs w:val="16"/>
    </w:rPr>
  </w:style>
  <w:style w:type="paragraph" w:styleId="20">
    <w:name w:val="toc 2"/>
    <w:basedOn w:val="1"/>
    <w:next w:val="1"/>
    <w:autoRedefine/>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21">
    <w:name w:val="Normal (Web)"/>
    <w:basedOn w:val="1"/>
    <w:link w:val="44"/>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Title"/>
    <w:basedOn w:val="1"/>
    <w:next w:val="1"/>
    <w:link w:val="45"/>
    <w:qFormat/>
    <w:uiPriority w:val="99"/>
    <w:pPr>
      <w:spacing w:before="240" w:after="60"/>
      <w:jc w:val="center"/>
      <w:outlineLvl w:val="0"/>
    </w:pPr>
    <w:rPr>
      <w:rFonts w:eastAsia="宋体" w:asciiTheme="majorHAnsi" w:hAnsiTheme="majorHAnsi" w:cstheme="majorBidi"/>
      <w:b/>
      <w:bCs/>
      <w:sz w:val="32"/>
      <w:szCs w:val="32"/>
    </w:rPr>
  </w:style>
  <w:style w:type="paragraph" w:styleId="23">
    <w:name w:val="annotation subject"/>
    <w:basedOn w:val="8"/>
    <w:next w:val="8"/>
    <w:link w:val="46"/>
    <w:autoRedefine/>
    <w:semiHidden/>
    <w:unhideWhenUsed/>
    <w:qFormat/>
    <w:uiPriority w:val="99"/>
    <w:rPr>
      <w:b/>
      <w:bCs/>
    </w:rPr>
  </w:style>
  <w:style w:type="paragraph" w:styleId="24">
    <w:name w:val="Body Text First Indent"/>
    <w:basedOn w:val="9"/>
    <w:link w:val="48"/>
    <w:autoRedefine/>
    <w:semiHidden/>
    <w:unhideWhenUsed/>
    <w:qFormat/>
    <w:uiPriority w:val="99"/>
    <w:pPr>
      <w:ind w:firstLine="420" w:firstLineChars="100"/>
    </w:pPr>
    <w:rPr>
      <w:rFonts w:ascii="Calibri" w:hAnsi="Calibri" w:eastAsia="宋体" w:cs="Times New Roman"/>
    </w:rPr>
  </w:style>
  <w:style w:type="paragraph" w:styleId="25">
    <w:name w:val="Body Text First Indent 2"/>
    <w:basedOn w:val="10"/>
    <w:next w:val="1"/>
    <w:link w:val="49"/>
    <w:autoRedefine/>
    <w:semiHidden/>
    <w:unhideWhenUsed/>
    <w:qFormat/>
    <w:uiPriority w:val="99"/>
    <w:pPr>
      <w:ind w:firstLine="420" w:firstLineChars="20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9">
    <w:name w:val="Strong"/>
    <w:basedOn w:val="28"/>
    <w:autoRedefine/>
    <w:qFormat/>
    <w:uiPriority w:val="22"/>
    <w:rPr>
      <w:b/>
      <w:bCs/>
    </w:rPr>
  </w:style>
  <w:style w:type="character" w:styleId="30">
    <w:name w:val="Hyperlink"/>
    <w:basedOn w:val="28"/>
    <w:autoRedefine/>
    <w:semiHidden/>
    <w:unhideWhenUsed/>
    <w:qFormat/>
    <w:uiPriority w:val="99"/>
    <w:rPr>
      <w:color w:val="0000FF"/>
      <w:u w:val="single"/>
    </w:rPr>
  </w:style>
  <w:style w:type="character" w:styleId="31">
    <w:name w:val="annotation reference"/>
    <w:basedOn w:val="28"/>
    <w:autoRedefine/>
    <w:unhideWhenUsed/>
    <w:qFormat/>
    <w:uiPriority w:val="0"/>
    <w:rPr>
      <w:sz w:val="21"/>
      <w:szCs w:val="21"/>
    </w:rPr>
  </w:style>
  <w:style w:type="character" w:customStyle="1" w:styleId="32">
    <w:name w:val="标题 1 Char"/>
    <w:basedOn w:val="28"/>
    <w:link w:val="2"/>
    <w:autoRedefine/>
    <w:qFormat/>
    <w:uiPriority w:val="0"/>
    <w:rPr>
      <w:b/>
      <w:bCs/>
      <w:kern w:val="44"/>
      <w:sz w:val="44"/>
      <w:szCs w:val="44"/>
    </w:rPr>
  </w:style>
  <w:style w:type="character" w:customStyle="1" w:styleId="33">
    <w:name w:val="标题 2 Char1"/>
    <w:basedOn w:val="28"/>
    <w:link w:val="3"/>
    <w:autoRedefine/>
    <w:qFormat/>
    <w:uiPriority w:val="0"/>
    <w:rPr>
      <w:rFonts w:hint="default" w:ascii="Arial" w:hAnsi="Arial" w:eastAsia="黑体" w:cs="Arial"/>
      <w:b/>
      <w:bCs/>
      <w:kern w:val="2"/>
      <w:sz w:val="32"/>
      <w:szCs w:val="32"/>
    </w:rPr>
  </w:style>
  <w:style w:type="character" w:customStyle="1" w:styleId="34">
    <w:name w:val="标题 3 Char"/>
    <w:basedOn w:val="28"/>
    <w:link w:val="4"/>
    <w:autoRedefine/>
    <w:qFormat/>
    <w:uiPriority w:val="0"/>
    <w:rPr>
      <w:b/>
      <w:bCs/>
      <w:kern w:val="2"/>
      <w:sz w:val="32"/>
      <w:szCs w:val="32"/>
    </w:rPr>
  </w:style>
  <w:style w:type="character" w:customStyle="1" w:styleId="35">
    <w:name w:val="批注文字 Char1"/>
    <w:basedOn w:val="28"/>
    <w:link w:val="8"/>
    <w:autoRedefine/>
    <w:qFormat/>
    <w:uiPriority w:val="0"/>
    <w:rPr>
      <w:kern w:val="2"/>
      <w:sz w:val="21"/>
      <w:szCs w:val="24"/>
    </w:rPr>
  </w:style>
  <w:style w:type="character" w:customStyle="1" w:styleId="36">
    <w:name w:val="正文文本 Char"/>
    <w:basedOn w:val="28"/>
    <w:link w:val="9"/>
    <w:autoRedefine/>
    <w:qFormat/>
    <w:uiPriority w:val="99"/>
    <w:rPr>
      <w:rFonts w:hint="default" w:ascii="Calibri" w:hAnsi="Calibri" w:eastAsia="宋体" w:cs="Times New Roman"/>
      <w:kern w:val="2"/>
      <w:sz w:val="21"/>
      <w:szCs w:val="22"/>
    </w:rPr>
  </w:style>
  <w:style w:type="character" w:customStyle="1" w:styleId="37">
    <w:name w:val="正文文本缩进 Char"/>
    <w:basedOn w:val="28"/>
    <w:link w:val="10"/>
    <w:autoRedefine/>
    <w:qFormat/>
    <w:uiPriority w:val="0"/>
    <w:rPr>
      <w:kern w:val="2"/>
      <w:sz w:val="21"/>
      <w:szCs w:val="22"/>
    </w:rPr>
  </w:style>
  <w:style w:type="character" w:customStyle="1" w:styleId="38">
    <w:name w:val="纯文本 Char2"/>
    <w:basedOn w:val="28"/>
    <w:link w:val="12"/>
    <w:autoRedefine/>
    <w:qFormat/>
    <w:uiPriority w:val="99"/>
    <w:rPr>
      <w:rFonts w:cs="宋体" w:asciiTheme="minorEastAsia" w:hAnsiTheme="minorEastAsia" w:eastAsiaTheme="minorEastAsia"/>
      <w:b/>
      <w:sz w:val="21"/>
      <w:szCs w:val="21"/>
    </w:rPr>
  </w:style>
  <w:style w:type="character" w:customStyle="1" w:styleId="39">
    <w:name w:val="批注框文本 Char"/>
    <w:basedOn w:val="28"/>
    <w:link w:val="13"/>
    <w:autoRedefine/>
    <w:semiHidden/>
    <w:qFormat/>
    <w:uiPriority w:val="99"/>
    <w:rPr>
      <w:sz w:val="18"/>
      <w:szCs w:val="18"/>
    </w:rPr>
  </w:style>
  <w:style w:type="character" w:customStyle="1" w:styleId="40">
    <w:name w:val="页脚 Char"/>
    <w:basedOn w:val="28"/>
    <w:link w:val="14"/>
    <w:autoRedefine/>
    <w:qFormat/>
    <w:uiPriority w:val="99"/>
    <w:rPr>
      <w:kern w:val="2"/>
      <w:sz w:val="18"/>
      <w:szCs w:val="18"/>
    </w:rPr>
  </w:style>
  <w:style w:type="character" w:customStyle="1" w:styleId="41">
    <w:name w:val="页眉 Char"/>
    <w:basedOn w:val="28"/>
    <w:link w:val="15"/>
    <w:autoRedefine/>
    <w:qFormat/>
    <w:uiPriority w:val="99"/>
    <w:rPr>
      <w:sz w:val="18"/>
      <w:szCs w:val="18"/>
    </w:rPr>
  </w:style>
  <w:style w:type="character" w:customStyle="1" w:styleId="42">
    <w:name w:val="脚注文本 Char"/>
    <w:basedOn w:val="28"/>
    <w:link w:val="18"/>
    <w:autoRedefine/>
    <w:qFormat/>
    <w:uiPriority w:val="0"/>
    <w:rPr>
      <w:rFonts w:hint="eastAsia" w:ascii="宋体" w:hAnsi="宋体" w:eastAsia="宋体" w:cs="Times New Roman"/>
      <w:kern w:val="2"/>
      <w:sz w:val="24"/>
      <w:szCs w:val="18"/>
    </w:rPr>
  </w:style>
  <w:style w:type="character" w:customStyle="1" w:styleId="43">
    <w:name w:val="正文文本缩进 3 Char"/>
    <w:basedOn w:val="28"/>
    <w:link w:val="19"/>
    <w:autoRedefine/>
    <w:qFormat/>
    <w:uiPriority w:val="0"/>
    <w:rPr>
      <w:rFonts w:hint="eastAsia" w:ascii="等线" w:hAnsi="等线" w:eastAsia="等线" w:cs="等线"/>
      <w:kern w:val="2"/>
      <w:sz w:val="16"/>
      <w:szCs w:val="16"/>
    </w:rPr>
  </w:style>
  <w:style w:type="character" w:customStyle="1" w:styleId="44">
    <w:name w:val="普通(网站) Char"/>
    <w:basedOn w:val="28"/>
    <w:link w:val="21"/>
    <w:autoRedefine/>
    <w:qFormat/>
    <w:uiPriority w:val="0"/>
    <w:rPr>
      <w:rFonts w:hint="eastAsia" w:ascii="宋体" w:hAnsi="宋体" w:eastAsia="宋体" w:cs="宋体"/>
      <w:sz w:val="24"/>
      <w:szCs w:val="24"/>
    </w:rPr>
  </w:style>
  <w:style w:type="character" w:customStyle="1" w:styleId="45">
    <w:name w:val="标题 Char1"/>
    <w:basedOn w:val="28"/>
    <w:link w:val="22"/>
    <w:autoRedefine/>
    <w:qFormat/>
    <w:uiPriority w:val="0"/>
    <w:rPr>
      <w:rFonts w:hint="default" w:ascii="Cambria" w:hAnsi="Cambria" w:eastAsia="Cambria" w:cs="Times New Roman"/>
      <w:b/>
      <w:bCs/>
      <w:kern w:val="2"/>
      <w:sz w:val="32"/>
      <w:szCs w:val="32"/>
    </w:rPr>
  </w:style>
  <w:style w:type="character" w:customStyle="1" w:styleId="46">
    <w:name w:val="批注主题 Char"/>
    <w:basedOn w:val="47"/>
    <w:link w:val="23"/>
    <w:autoRedefine/>
    <w:semiHidden/>
    <w:qFormat/>
    <w:uiPriority w:val="99"/>
    <w:rPr>
      <w:b/>
      <w:bCs/>
    </w:rPr>
  </w:style>
  <w:style w:type="character" w:customStyle="1" w:styleId="47">
    <w:name w:val="批注文字 字符"/>
    <w:basedOn w:val="28"/>
    <w:autoRedefine/>
    <w:qFormat/>
    <w:uiPriority w:val="0"/>
  </w:style>
  <w:style w:type="character" w:customStyle="1" w:styleId="48">
    <w:name w:val="正文首行缩进 Char"/>
    <w:link w:val="24"/>
    <w:autoRedefine/>
    <w:qFormat/>
    <w:uiPriority w:val="0"/>
    <w:rPr>
      <w:rFonts w:hint="default" w:ascii="Calibri" w:hAnsi="Calibri" w:eastAsia="楷体_GB2312" w:cs="Calibri"/>
      <w:kern w:val="2"/>
      <w:sz w:val="32"/>
      <w:szCs w:val="22"/>
    </w:rPr>
  </w:style>
  <w:style w:type="character" w:customStyle="1" w:styleId="49">
    <w:name w:val="正文首行缩进 2 Char"/>
    <w:basedOn w:val="50"/>
    <w:link w:val="25"/>
    <w:autoRedefine/>
    <w:qFormat/>
    <w:uiPriority w:val="0"/>
    <w:rPr>
      <w:kern w:val="2"/>
      <w:sz w:val="21"/>
      <w:szCs w:val="24"/>
    </w:rPr>
  </w:style>
  <w:style w:type="character" w:customStyle="1" w:styleId="50">
    <w:name w:val="正文文本缩进 字符"/>
    <w:basedOn w:val="28"/>
    <w:autoRedefine/>
    <w:qFormat/>
    <w:uiPriority w:val="0"/>
    <w:rPr>
      <w:kern w:val="2"/>
      <w:sz w:val="21"/>
      <w:szCs w:val="24"/>
    </w:rPr>
  </w:style>
  <w:style w:type="character" w:customStyle="1" w:styleId="51">
    <w:name w:val="页眉 字符"/>
    <w:basedOn w:val="28"/>
    <w:autoRedefine/>
    <w:qFormat/>
    <w:uiPriority w:val="99"/>
    <w:rPr>
      <w:sz w:val="18"/>
      <w:szCs w:val="18"/>
    </w:rPr>
  </w:style>
  <w:style w:type="character" w:customStyle="1" w:styleId="52">
    <w:name w:val="页脚 字符"/>
    <w:basedOn w:val="28"/>
    <w:autoRedefine/>
    <w:qFormat/>
    <w:uiPriority w:val="99"/>
    <w:rPr>
      <w:sz w:val="18"/>
      <w:szCs w:val="18"/>
    </w:rPr>
  </w:style>
  <w:style w:type="paragraph" w:styleId="53">
    <w:name w:val="List Paragraph"/>
    <w:basedOn w:val="1"/>
    <w:link w:val="54"/>
    <w:autoRedefine/>
    <w:qFormat/>
    <w:uiPriority w:val="34"/>
    <w:pPr>
      <w:ind w:firstLine="420" w:firstLineChars="200"/>
    </w:pPr>
  </w:style>
  <w:style w:type="character" w:customStyle="1" w:styleId="54">
    <w:name w:val="列出段落 Char4"/>
    <w:link w:val="53"/>
    <w:autoRedefine/>
    <w:qFormat/>
    <w:uiPriority w:val="99"/>
  </w:style>
  <w:style w:type="character" w:customStyle="1" w:styleId="55">
    <w:name w:val="标题 Char"/>
    <w:basedOn w:val="28"/>
    <w:autoRedefine/>
    <w:qFormat/>
    <w:uiPriority w:val="99"/>
    <w:rPr>
      <w:rFonts w:eastAsia="宋体" w:asciiTheme="majorHAnsi" w:hAnsiTheme="majorHAnsi" w:cstheme="majorBidi"/>
      <w:b/>
      <w:bCs/>
      <w:sz w:val="32"/>
      <w:szCs w:val="32"/>
    </w:rPr>
  </w:style>
  <w:style w:type="character" w:customStyle="1" w:styleId="56">
    <w:name w:val="标题 2 字符"/>
    <w:basedOn w:val="28"/>
    <w:autoRedefine/>
    <w:qFormat/>
    <w:uiPriority w:val="0"/>
    <w:rPr>
      <w:rFonts w:ascii="Arial" w:hAnsi="Arial" w:eastAsia="黑体" w:cs="Times New Roman"/>
      <w:b/>
      <w:bCs/>
      <w:sz w:val="32"/>
      <w:szCs w:val="32"/>
    </w:rPr>
  </w:style>
  <w:style w:type="character" w:customStyle="1" w:styleId="57">
    <w:name w:val="纯文本 字符"/>
    <w:basedOn w:val="28"/>
    <w:autoRedefine/>
    <w:qFormat/>
    <w:uiPriority w:val="0"/>
    <w:rPr>
      <w:rFonts w:ascii="宋体" w:hAnsi="Courier New" w:eastAsia="宋体" w:cs="Times New Roman"/>
      <w:kern w:val="0"/>
      <w:sz w:val="20"/>
      <w:szCs w:val="21"/>
    </w:rPr>
  </w:style>
  <w:style w:type="paragraph" w:customStyle="1" w:styleId="58">
    <w:name w:val="图"/>
    <w:basedOn w:val="1"/>
    <w:autoRedefine/>
    <w:qFormat/>
    <w:uiPriority w:val="99"/>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59">
    <w:name w:val="样式4"/>
    <w:basedOn w:val="1"/>
    <w:autoRedefine/>
    <w:qFormat/>
    <w:uiPriority w:val="0"/>
    <w:pPr>
      <w:numPr>
        <w:ilvl w:val="3"/>
        <w:numId w:val="2"/>
      </w:numPr>
      <w:tabs>
        <w:tab w:val="left" w:pos="425"/>
        <w:tab w:val="left" w:pos="1984"/>
        <w:tab w:val="clear" w:pos="851"/>
      </w:tabs>
    </w:pPr>
    <w:rPr>
      <w:rFonts w:ascii="Times New Roman" w:hAnsi="Times New Roman" w:eastAsia="宋体" w:cs="Times New Roman"/>
      <w:szCs w:val="24"/>
    </w:rPr>
  </w:style>
  <w:style w:type="paragraph" w:customStyle="1" w:styleId="60">
    <w:name w:val="列出段落1"/>
    <w:basedOn w:val="1"/>
    <w:link w:val="61"/>
    <w:autoRedefine/>
    <w:qFormat/>
    <w:uiPriority w:val="99"/>
    <w:pPr>
      <w:ind w:firstLine="420" w:firstLineChars="200"/>
    </w:pPr>
    <w:rPr>
      <w:rFonts w:ascii="Times New Roman" w:hAnsi="Times New Roman" w:eastAsia="宋体" w:cs="Times New Roman"/>
      <w:szCs w:val="21"/>
    </w:rPr>
  </w:style>
  <w:style w:type="character" w:customStyle="1" w:styleId="61">
    <w:name w:val="List Paragraph Char"/>
    <w:link w:val="60"/>
    <w:autoRedefine/>
    <w:qFormat/>
    <w:locked/>
    <w:uiPriority w:val="99"/>
    <w:rPr>
      <w:rFonts w:ascii="Times New Roman" w:hAnsi="Times New Roman" w:eastAsia="宋体" w:cs="Times New Roman"/>
      <w:szCs w:val="21"/>
    </w:rPr>
  </w:style>
  <w:style w:type="paragraph" w:customStyle="1" w:styleId="62">
    <w:name w:val="_Style 121"/>
    <w:basedOn w:val="1"/>
    <w:next w:val="53"/>
    <w:autoRedefine/>
    <w:qFormat/>
    <w:uiPriority w:val="34"/>
    <w:pPr>
      <w:ind w:firstLine="420" w:firstLineChars="200"/>
    </w:pPr>
    <w:rPr>
      <w:rFonts w:ascii="Calibri" w:hAnsi="Calibri" w:eastAsia="宋体" w:cs="Times New Roman"/>
    </w:rPr>
  </w:style>
  <w:style w:type="paragraph" w:customStyle="1" w:styleId="63">
    <w:name w:val="start-font-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
    <w:name w:val="start-font-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5">
    <w:name w:val="纯文本 Char1"/>
    <w:autoRedefine/>
    <w:qFormat/>
    <w:uiPriority w:val="0"/>
    <w:rPr>
      <w:rFonts w:ascii="宋体" w:hAnsi="Courier New" w:eastAsia="宋体" w:cs="Times New Roman"/>
      <w:kern w:val="0"/>
      <w:sz w:val="20"/>
      <w:szCs w:val="21"/>
    </w:rPr>
  </w:style>
  <w:style w:type="paragraph" w:customStyle="1" w:styleId="66">
    <w:name w:val="msolistparagraph"/>
    <w:basedOn w:val="1"/>
    <w:autoRedefine/>
    <w:qFormat/>
    <w:uiPriority w:val="0"/>
    <w:pPr>
      <w:ind w:firstLine="420" w:firstLineChars="200"/>
    </w:pPr>
    <w:rPr>
      <w:rFonts w:ascii="Times New Roman" w:hAnsi="Times New Roman" w:eastAsia="宋体" w:cs="Times New Roman"/>
    </w:rPr>
  </w:style>
  <w:style w:type="character" w:customStyle="1" w:styleId="67">
    <w:name w:val="列出段落 Char"/>
    <w:basedOn w:val="28"/>
    <w:autoRedefine/>
    <w:qFormat/>
    <w:uiPriority w:val="0"/>
    <w:rPr>
      <w:kern w:val="2"/>
      <w:sz w:val="21"/>
      <w:szCs w:val="22"/>
    </w:rPr>
  </w:style>
  <w:style w:type="character" w:customStyle="1" w:styleId="68">
    <w:name w:val="正文文本 字符"/>
    <w:basedOn w:val="28"/>
    <w:autoRedefine/>
    <w:qFormat/>
    <w:uiPriority w:val="0"/>
    <w:rPr>
      <w:rFonts w:hint="default" w:ascii="Calibri" w:hAnsi="Calibri" w:eastAsia="宋体" w:cs="Times New Roman"/>
      <w:kern w:val="2"/>
      <w:sz w:val="21"/>
      <w:szCs w:val="22"/>
    </w:rPr>
  </w:style>
  <w:style w:type="character" w:customStyle="1" w:styleId="69">
    <w:name w:val="纯文本 Char"/>
    <w:basedOn w:val="28"/>
    <w:autoRedefine/>
    <w:qFormat/>
    <w:uiPriority w:val="99"/>
    <w:rPr>
      <w:rFonts w:hint="eastAsia" w:ascii="宋体" w:hAnsi="Courier New" w:eastAsia="宋体" w:cs="宋体"/>
      <w:szCs w:val="21"/>
    </w:rPr>
  </w:style>
  <w:style w:type="paragraph" w:customStyle="1" w:styleId="70">
    <w:name w:val="_Style 116"/>
    <w:basedOn w:val="1"/>
    <w:next w:val="53"/>
    <w:autoRedefine/>
    <w:qFormat/>
    <w:uiPriority w:val="99"/>
    <w:pPr>
      <w:ind w:firstLine="420" w:firstLineChars="200"/>
    </w:pPr>
    <w:rPr>
      <w:kern w:val="0"/>
      <w:sz w:val="20"/>
      <w:szCs w:val="20"/>
    </w:rPr>
  </w:style>
  <w:style w:type="character" w:customStyle="1" w:styleId="71">
    <w:name w:val="普通(网站) 字符"/>
    <w:basedOn w:val="28"/>
    <w:autoRedefine/>
    <w:qFormat/>
    <w:uiPriority w:val="0"/>
    <w:rPr>
      <w:rFonts w:hint="eastAsia" w:ascii="宋体" w:hAnsi="宋体" w:eastAsia="宋体" w:cs="宋体"/>
      <w:sz w:val="24"/>
      <w:szCs w:val="24"/>
    </w:rPr>
  </w:style>
  <w:style w:type="character" w:customStyle="1" w:styleId="72">
    <w:name w:val="批注文字 Char"/>
    <w:basedOn w:val="28"/>
    <w:autoRedefine/>
    <w:qFormat/>
    <w:uiPriority w:val="0"/>
    <w:rPr>
      <w:kern w:val="2"/>
      <w:sz w:val="21"/>
      <w:szCs w:val="24"/>
    </w:rPr>
  </w:style>
  <w:style w:type="character" w:customStyle="1" w:styleId="73">
    <w:name w:val="页眉 字符1"/>
    <w:basedOn w:val="28"/>
    <w:autoRedefine/>
    <w:qFormat/>
    <w:uiPriority w:val="0"/>
    <w:rPr>
      <w:kern w:val="2"/>
      <w:sz w:val="18"/>
      <w:szCs w:val="18"/>
    </w:rPr>
  </w:style>
  <w:style w:type="character" w:customStyle="1" w:styleId="74">
    <w:name w:val="标题 2 字符1"/>
    <w:basedOn w:val="28"/>
    <w:autoRedefine/>
    <w:qFormat/>
    <w:uiPriority w:val="0"/>
    <w:rPr>
      <w:rFonts w:hint="default" w:ascii="Cambria" w:hAnsi="Cambria" w:eastAsia="Cambria" w:cs="Cambria"/>
      <w:b/>
      <w:bCs/>
      <w:kern w:val="2"/>
      <w:sz w:val="32"/>
      <w:szCs w:val="32"/>
    </w:rPr>
  </w:style>
  <w:style w:type="character" w:customStyle="1" w:styleId="75">
    <w:name w:val="列出段落 Char1"/>
    <w:basedOn w:val="28"/>
    <w:autoRedefine/>
    <w:qFormat/>
    <w:uiPriority w:val="0"/>
    <w:rPr>
      <w:rFonts w:hint="default" w:ascii="Calibri" w:hAnsi="Calibri" w:cs="Calibri"/>
      <w:kern w:val="2"/>
      <w:sz w:val="21"/>
      <w:szCs w:val="22"/>
    </w:rPr>
  </w:style>
  <w:style w:type="paragraph" w:customStyle="1" w:styleId="76">
    <w:name w:val="列表段落2"/>
    <w:basedOn w:val="1"/>
    <w:qFormat/>
    <w:uiPriority w:val="0"/>
    <w:pPr>
      <w:ind w:firstLine="420" w:firstLineChars="200"/>
    </w:pPr>
    <w:rPr>
      <w:rFonts w:ascii="Times New Roman" w:hAnsi="Times New Roman" w:eastAsia="宋体" w:cs="Times New Roman"/>
      <w:szCs w:val="24"/>
    </w:rPr>
  </w:style>
  <w:style w:type="character" w:customStyle="1" w:styleId="77">
    <w:name w:val="正文文本首行缩进 字符"/>
    <w:autoRedefine/>
    <w:qFormat/>
    <w:uiPriority w:val="0"/>
    <w:rPr>
      <w:rFonts w:hint="default" w:ascii="Calibri" w:hAnsi="Calibri" w:eastAsia="宋体" w:cs="Times New Roman"/>
      <w:kern w:val="2"/>
      <w:sz w:val="21"/>
      <w:szCs w:val="22"/>
    </w:rPr>
  </w:style>
  <w:style w:type="paragraph" w:customStyle="1" w:styleId="78">
    <w:name w:val="p0"/>
    <w:basedOn w:val="1"/>
    <w:autoRedefine/>
    <w:qFormat/>
    <w:uiPriority w:val="0"/>
    <w:pPr>
      <w:widowControl/>
    </w:pPr>
    <w:rPr>
      <w:rFonts w:ascii="Calibri" w:hAnsi="Calibri" w:eastAsia="宋体" w:cs="Times New Roman"/>
      <w:kern w:val="0"/>
      <w:szCs w:val="21"/>
    </w:rPr>
  </w:style>
  <w:style w:type="character" w:customStyle="1" w:styleId="79">
    <w:name w:val="font51"/>
    <w:basedOn w:val="28"/>
    <w:autoRedefine/>
    <w:qFormat/>
    <w:uiPriority w:val="0"/>
    <w:rPr>
      <w:rFonts w:hint="eastAsia" w:ascii="宋体" w:hAnsi="宋体" w:eastAsia="宋体" w:cs="宋体"/>
      <w:color w:val="000000"/>
      <w:sz w:val="21"/>
      <w:szCs w:val="21"/>
      <w:u w:val="none"/>
    </w:rPr>
  </w:style>
  <w:style w:type="character" w:customStyle="1" w:styleId="80">
    <w:name w:val="列表段落 字符2"/>
    <w:basedOn w:val="28"/>
    <w:autoRedefine/>
    <w:qFormat/>
    <w:uiPriority w:val="0"/>
  </w:style>
  <w:style w:type="character" w:customStyle="1" w:styleId="81">
    <w:name w:val="NormalCharacter"/>
    <w:basedOn w:val="28"/>
    <w:autoRedefine/>
    <w:qFormat/>
    <w:uiPriority w:val="0"/>
  </w:style>
  <w:style w:type="character" w:customStyle="1" w:styleId="82">
    <w:name w:val="font31"/>
    <w:basedOn w:val="28"/>
    <w:autoRedefine/>
    <w:qFormat/>
    <w:uiPriority w:val="0"/>
    <w:rPr>
      <w:rFonts w:hint="default" w:ascii="Times New Roman" w:hAnsi="Times New Roman" w:cs="Times New Roman"/>
      <w:color w:val="000000"/>
      <w:sz w:val="21"/>
      <w:szCs w:val="21"/>
      <w:u w:val="none"/>
    </w:rPr>
  </w:style>
  <w:style w:type="character" w:customStyle="1" w:styleId="83">
    <w:name w:val="font21"/>
    <w:basedOn w:val="28"/>
    <w:autoRedefine/>
    <w:qFormat/>
    <w:uiPriority w:val="0"/>
    <w:rPr>
      <w:rFonts w:hint="eastAsia" w:ascii="宋体" w:hAnsi="宋体" w:eastAsia="宋体" w:cs="宋体"/>
      <w:color w:val="000000"/>
      <w:sz w:val="24"/>
      <w:szCs w:val="24"/>
      <w:u w:val="none"/>
    </w:rPr>
  </w:style>
  <w:style w:type="character" w:customStyle="1" w:styleId="84">
    <w:name w:val="font11"/>
    <w:basedOn w:val="28"/>
    <w:autoRedefine/>
    <w:qFormat/>
    <w:uiPriority w:val="0"/>
    <w:rPr>
      <w:rFonts w:hint="eastAsia" w:ascii="宋体" w:hAnsi="宋体" w:eastAsia="宋体" w:cs="宋体"/>
      <w:color w:val="000000"/>
      <w:sz w:val="21"/>
      <w:szCs w:val="21"/>
      <w:u w:val="none"/>
    </w:rPr>
  </w:style>
  <w:style w:type="character" w:customStyle="1" w:styleId="85">
    <w:name w:val="纯文本 字符1"/>
    <w:basedOn w:val="28"/>
    <w:autoRedefine/>
    <w:qFormat/>
    <w:uiPriority w:val="0"/>
    <w:rPr>
      <w:rFonts w:hint="eastAsia" w:ascii="宋体" w:hAnsi="Courier New" w:eastAsia="宋体" w:cs="宋体"/>
      <w:szCs w:val="21"/>
    </w:rPr>
  </w:style>
  <w:style w:type="character" w:customStyle="1" w:styleId="86">
    <w:name w:val="脚注文本 Char1"/>
    <w:basedOn w:val="28"/>
    <w:autoRedefine/>
    <w:qFormat/>
    <w:uiPriority w:val="0"/>
    <w:rPr>
      <w:rFonts w:hint="default" w:ascii="Calibri" w:hAnsi="Calibri" w:eastAsia="宋体" w:cs="Times New Roman"/>
      <w:kern w:val="2"/>
      <w:sz w:val="18"/>
      <w:szCs w:val="18"/>
    </w:rPr>
  </w:style>
  <w:style w:type="character" w:customStyle="1" w:styleId="87">
    <w:name w:val="列表段落 字符1"/>
    <w:basedOn w:val="28"/>
    <w:autoRedefine/>
    <w:qFormat/>
    <w:uiPriority w:val="0"/>
  </w:style>
  <w:style w:type="paragraph" w:customStyle="1" w:styleId="88">
    <w:name w:val="Table Paragraph"/>
    <w:basedOn w:val="1"/>
    <w:autoRedefine/>
    <w:qFormat/>
    <w:uiPriority w:val="0"/>
    <w:rPr>
      <w:rFonts w:hint="eastAsia" w:ascii="宋体" w:hAnsi="宋体" w:eastAsia="宋体" w:cs="Times New Roman"/>
      <w:szCs w:val="24"/>
    </w:rPr>
  </w:style>
  <w:style w:type="character" w:customStyle="1" w:styleId="89">
    <w:name w:val="font41"/>
    <w:basedOn w:val="28"/>
    <w:autoRedefine/>
    <w:qFormat/>
    <w:uiPriority w:val="0"/>
    <w:rPr>
      <w:rFonts w:hint="eastAsia" w:ascii="宋体" w:hAnsi="宋体" w:eastAsia="宋体" w:cs="宋体"/>
      <w:color w:val="FF0000"/>
      <w:sz w:val="24"/>
      <w:szCs w:val="24"/>
      <w:u w:val="none"/>
    </w:rPr>
  </w:style>
  <w:style w:type="character" w:customStyle="1" w:styleId="90">
    <w:name w:val="font91"/>
    <w:basedOn w:val="28"/>
    <w:qFormat/>
    <w:uiPriority w:val="0"/>
    <w:rPr>
      <w:rFonts w:hint="default" w:ascii="Times New Roman" w:hAnsi="Times New Roman" w:cs="Times New Roman"/>
      <w:color w:val="000000"/>
      <w:sz w:val="21"/>
      <w:szCs w:val="21"/>
      <w:u w:val="none"/>
    </w:rPr>
  </w:style>
  <w:style w:type="paragraph" w:customStyle="1" w:styleId="91">
    <w:name w:val="正文_0_0"/>
    <w:basedOn w:val="1"/>
    <w:autoRedefine/>
    <w:qFormat/>
    <w:uiPriority w:val="99"/>
    <w:rPr>
      <w:rFonts w:ascii="Calibri" w:hAnsi="Calibri" w:eastAsia="宋体" w:cs="Times New Roman"/>
    </w:rPr>
  </w:style>
  <w:style w:type="character" w:customStyle="1" w:styleId="92">
    <w:name w:val="批注文字 字符1"/>
    <w:basedOn w:val="28"/>
    <w:autoRedefine/>
    <w:qFormat/>
    <w:uiPriority w:val="0"/>
    <w:rPr>
      <w:szCs w:val="24"/>
    </w:rPr>
  </w:style>
  <w:style w:type="character" w:customStyle="1" w:styleId="93">
    <w:name w:val="列表段落 字符"/>
    <w:basedOn w:val="28"/>
    <w:autoRedefine/>
    <w:qFormat/>
    <w:uiPriority w:val="0"/>
    <w:rPr>
      <w:rFonts w:hint="default" w:ascii="Calibri" w:hAnsi="Calibri" w:cs="Calibri"/>
      <w:kern w:val="2"/>
      <w:sz w:val="21"/>
      <w:szCs w:val="22"/>
    </w:rPr>
  </w:style>
  <w:style w:type="paragraph" w:customStyle="1" w:styleId="94">
    <w:name w:val="_Style 24"/>
    <w:basedOn w:val="1"/>
    <w:autoRedefine/>
    <w:qFormat/>
    <w:uiPriority w:val="0"/>
    <w:pPr>
      <w:ind w:firstLine="420" w:firstLineChars="200"/>
    </w:pPr>
    <w:rPr>
      <w:rFonts w:ascii="Calibri" w:hAnsi="Calibri" w:eastAsia="宋体" w:cs="Times New Roman"/>
    </w:rPr>
  </w:style>
  <w:style w:type="character" w:customStyle="1" w:styleId="95">
    <w:name w:val="列表段落 字符3"/>
    <w:basedOn w:val="28"/>
    <w:autoRedefine/>
    <w:qFormat/>
    <w:uiPriority w:val="0"/>
    <w:rPr>
      <w:rFonts w:hint="default" w:ascii="Calibri" w:hAnsi="Calibri" w:eastAsia="宋体" w:cs="Times New Roman"/>
      <w:kern w:val="2"/>
      <w:sz w:val="21"/>
      <w:szCs w:val="22"/>
    </w:rPr>
  </w:style>
  <w:style w:type="character" w:customStyle="1" w:styleId="96">
    <w:name w:val="列出段落 Char2"/>
    <w:basedOn w:val="28"/>
    <w:autoRedefine/>
    <w:qFormat/>
    <w:uiPriority w:val="0"/>
    <w:rPr>
      <w:rFonts w:hint="default" w:ascii="Calibri" w:hAnsi="Calibri" w:eastAsia="宋体" w:cs="Times New Roman"/>
      <w:kern w:val="2"/>
      <w:sz w:val="21"/>
      <w:szCs w:val="22"/>
    </w:rPr>
  </w:style>
  <w:style w:type="paragraph" w:customStyle="1" w:styleId="97">
    <w:name w:val="正文文本首行缩进 21"/>
    <w:basedOn w:val="10"/>
    <w:autoRedefine/>
    <w:qFormat/>
    <w:uiPriority w:val="0"/>
    <w:pPr>
      <w:ind w:firstLine="420" w:firstLineChars="200"/>
    </w:pPr>
    <w:rPr>
      <w:rFonts w:ascii="Times New Roman" w:hAnsi="Times New Roman" w:eastAsia="宋体" w:cs="Times New Roman"/>
      <w:kern w:val="0"/>
      <w:sz w:val="20"/>
      <w:szCs w:val="20"/>
    </w:rPr>
  </w:style>
  <w:style w:type="paragraph" w:customStyle="1" w:styleId="98">
    <w:name w:val="_Style 5"/>
    <w:basedOn w:val="1"/>
    <w:next w:val="1"/>
    <w:qFormat/>
    <w:uiPriority w:val="0"/>
    <w:pPr>
      <w:ind w:firstLine="420" w:firstLineChars="200"/>
    </w:pPr>
    <w:rPr>
      <w:rFonts w:ascii="Times New Roman" w:hAnsi="Times New Roman" w:eastAsia="宋体" w:cs="Times New Roman"/>
    </w:rPr>
  </w:style>
  <w:style w:type="paragraph" w:customStyle="1" w:styleId="99">
    <w:name w:val="列表段落1"/>
    <w:basedOn w:val="1"/>
    <w:autoRedefine/>
    <w:qFormat/>
    <w:uiPriority w:val="34"/>
    <w:pPr>
      <w:ind w:firstLine="420" w:firstLineChars="200"/>
    </w:pPr>
    <w:rPr>
      <w:rFonts w:hint="eastAsia" w:ascii="等线" w:hAnsi="等线" w:eastAsia="等线" w:cs="Times New Roman"/>
    </w:rPr>
  </w:style>
  <w:style w:type="character" w:customStyle="1" w:styleId="100">
    <w:name w:val="表格文字 Char"/>
    <w:basedOn w:val="28"/>
    <w:link w:val="101"/>
    <w:autoRedefine/>
    <w:qFormat/>
    <w:uiPriority w:val="0"/>
    <w:rPr>
      <w:bCs/>
      <w:spacing w:val="10"/>
      <w:sz w:val="24"/>
    </w:rPr>
  </w:style>
  <w:style w:type="paragraph" w:customStyle="1" w:styleId="101">
    <w:name w:val="表格文字"/>
    <w:basedOn w:val="1"/>
    <w:link w:val="100"/>
    <w:autoRedefine/>
    <w:qFormat/>
    <w:uiPriority w:val="99"/>
    <w:pPr>
      <w:spacing w:before="25" w:after="25"/>
      <w:jc w:val="left"/>
    </w:pPr>
    <w:rPr>
      <w:rFonts w:ascii="Times New Roman" w:hAnsi="Times New Roman" w:eastAsia="宋体" w:cs="Times New Roman"/>
      <w:bCs/>
      <w:spacing w:val="10"/>
      <w:kern w:val="0"/>
      <w:sz w:val="24"/>
      <w:szCs w:val="20"/>
    </w:rPr>
  </w:style>
  <w:style w:type="paragraph" w:customStyle="1" w:styleId="102">
    <w:name w:val="_Style 3"/>
    <w:basedOn w:val="1"/>
    <w:autoRedefine/>
    <w:qFormat/>
    <w:uiPriority w:val="0"/>
    <w:rPr>
      <w:rFonts w:ascii="Times New Roman" w:hAnsi="Times New Roman" w:eastAsia="宋体" w:cs="Times New Roman"/>
    </w:rPr>
  </w:style>
  <w:style w:type="paragraph" w:customStyle="1" w:styleId="103">
    <w:name w:val="列表段落3"/>
    <w:basedOn w:val="1"/>
    <w:autoRedefine/>
    <w:qFormat/>
    <w:uiPriority w:val="0"/>
    <w:pPr>
      <w:ind w:firstLine="420" w:firstLineChars="200"/>
    </w:pPr>
    <w:rPr>
      <w:rFonts w:ascii="Calibri" w:hAnsi="Calibri" w:eastAsia="宋体" w:cs="Times New Roman"/>
    </w:rPr>
  </w:style>
  <w:style w:type="character" w:customStyle="1" w:styleId="104">
    <w:name w:val="15"/>
    <w:basedOn w:val="28"/>
    <w:autoRedefine/>
    <w:qFormat/>
    <w:uiPriority w:val="0"/>
    <w:rPr>
      <w:rFonts w:hint="default" w:ascii="Times New Roman" w:hAnsi="Times New Roman" w:cs="Times New Roman"/>
      <w:b/>
      <w:bCs/>
    </w:rPr>
  </w:style>
  <w:style w:type="character" w:customStyle="1" w:styleId="105">
    <w:name w:val="正文首行缩进 2 Char1"/>
    <w:basedOn w:val="28"/>
    <w:autoRedefine/>
    <w:qFormat/>
    <w:uiPriority w:val="0"/>
  </w:style>
  <w:style w:type="character" w:customStyle="1" w:styleId="106">
    <w:name w:val="页眉 Char1"/>
    <w:autoRedefine/>
    <w:qFormat/>
    <w:uiPriority w:val="99"/>
    <w:rPr>
      <w:sz w:val="18"/>
      <w:szCs w:val="18"/>
      <w:lang w:val="zh-CN" w:eastAsia="zh-CN"/>
    </w:rPr>
  </w:style>
  <w:style w:type="character" w:customStyle="1" w:styleId="107">
    <w:name w:val="标题 2 Char"/>
    <w:basedOn w:val="28"/>
    <w:autoRedefine/>
    <w:qFormat/>
    <w:uiPriority w:val="0"/>
    <w:rPr>
      <w:rFonts w:ascii="Arial" w:hAnsi="Arial" w:eastAsia="黑体" w:cs="Times New Roman"/>
      <w:b/>
      <w:bCs/>
      <w:sz w:val="32"/>
      <w:szCs w:val="32"/>
    </w:rPr>
  </w:style>
  <w:style w:type="character" w:customStyle="1" w:styleId="108">
    <w:name w:val="列出段落 Char3"/>
    <w:basedOn w:val="28"/>
    <w:autoRedefine/>
    <w:qFormat/>
    <w:uiPriority w:val="0"/>
    <w:rPr>
      <w:rFonts w:hint="default" w:ascii="Calibri" w:hAnsi="Calibri" w:eastAsia="宋体" w:cs="Times New Roman"/>
      <w:kern w:val="2"/>
      <w:sz w:val="21"/>
      <w:szCs w:val="22"/>
    </w:rPr>
  </w:style>
  <w:style w:type="character" w:customStyle="1" w:styleId="109">
    <w:name w:val="标题 4 Char"/>
    <w:basedOn w:val="28"/>
    <w:link w:val="5"/>
    <w:autoRedefine/>
    <w:semiHidden/>
    <w:qFormat/>
    <w:uiPriority w:val="0"/>
    <w:rPr>
      <w:rFonts w:ascii="Arial" w:hAnsi="Arial" w:eastAsia="黑体" w:cs="Times New Roman"/>
      <w:b/>
      <w:bCs/>
      <w:sz w:val="28"/>
      <w:szCs w:val="28"/>
    </w:rPr>
  </w:style>
  <w:style w:type="character" w:customStyle="1" w:styleId="110">
    <w:name w:val="标题 5 Char"/>
    <w:basedOn w:val="28"/>
    <w:link w:val="6"/>
    <w:autoRedefine/>
    <w:semiHidden/>
    <w:qFormat/>
    <w:uiPriority w:val="0"/>
    <w:rPr>
      <w:rFonts w:ascii="Times New Roman" w:hAnsi="Times New Roman" w:cs="Times New Roman"/>
      <w:b/>
      <w:bCs/>
      <w:sz w:val="28"/>
      <w:szCs w:val="28"/>
    </w:rPr>
  </w:style>
  <w:style w:type="character" w:customStyle="1" w:styleId="111">
    <w:name w:val="副标题 Char"/>
    <w:basedOn w:val="28"/>
    <w:link w:val="17"/>
    <w:autoRedefine/>
    <w:qFormat/>
    <w:uiPriority w:val="99"/>
    <w:rPr>
      <w:rFonts w:ascii="Cambria" w:hAnsi="Cambria" w:cs="Times New Roman"/>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426DD-8A25-4B49-89E6-98AEAEFC36C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3594</Words>
  <Characters>20491</Characters>
  <Lines>170</Lines>
  <Paragraphs>48</Paragraphs>
  <TotalTime>0</TotalTime>
  <ScaleCrop>false</ScaleCrop>
  <LinksUpToDate>false</LinksUpToDate>
  <CharactersWithSpaces>24037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2024-03-28T02:39:00Z</dcterms:created>
  <dc:creator>dreamsummit</dc:creator>
  <cp:lastModifiedBy>浮尘</cp:lastModifiedBy>
  <cp:lastPrinted>2018-10-16T04:01:00Z</cp:lastPrinted>
  <dcterms:modified xsi:type="dcterms:W3CDTF">2024-04-08T07:32:07Z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710DC6CF5E6240D1B29F0792293737B3_13</vt:lpwstr>
  </property>
</Properties>
</file>